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F2161A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MENAWAR PERKIDMATAN LANDSKAP S.B.</w:t>
      </w:r>
      <w:r w:rsidR="0024022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</w:t>
      </w:r>
      <w:r w:rsidR="00DB6F59">
        <w:rPr>
          <w:rFonts w:asciiTheme="majorHAnsi" w:eastAsia="Times New Roman" w:hAnsiTheme="majorHAnsi" w:cs="Times New Roman"/>
          <w:sz w:val="24"/>
          <w:szCs w:val="24"/>
        </w:rPr>
        <w:t>140</w:t>
      </w:r>
      <w:bookmarkStart w:id="0" w:name="_GoBack"/>
      <w:bookmarkEnd w:id="0"/>
    </w:p>
    <w:p w:rsidR="00F00944" w:rsidRPr="004B21E4" w:rsidRDefault="00F2161A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Theme="majorHAnsi" w:eastAsia="Times New Roman" w:hAnsiTheme="majorHAnsi" w:cs="Times New Roman"/>
          <w:sz w:val="24"/>
          <w:szCs w:val="24"/>
        </w:rPr>
        <w:t xml:space="preserve">12-1 Jalan Putra 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1B 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DB6F59">
        <w:rPr>
          <w:rFonts w:asciiTheme="majorHAnsi" w:eastAsia="Times New Roman" w:hAnsiTheme="majorHAnsi" w:cs="Times New Roman"/>
          <w:sz w:val="24"/>
          <w:szCs w:val="24"/>
        </w:rPr>
        <w:t>15-02-2016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F2161A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Taman Equine, 43300, Seri Kembangan 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B6F59">
        <w:rPr>
          <w:rFonts w:asciiTheme="majorHAnsi" w:eastAsia="Times New Roman" w:hAnsiTheme="majorHAnsi" w:cs="Times New Roman"/>
          <w:sz w:val="24"/>
          <w:szCs w:val="24"/>
        </w:rPr>
        <w:t xml:space="preserve"> Hanif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24022B" w:rsidRDefault="00F2161A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Selangor D</w:t>
      </w:r>
      <w:r w:rsidR="00DB6F59">
        <w:rPr>
          <w:rFonts w:asciiTheme="majorHAnsi" w:eastAsia="Times New Roman" w:hAnsiTheme="majorHAnsi" w:cs="Times New Roman"/>
          <w:sz w:val="24"/>
          <w:szCs w:val="24"/>
        </w:rPr>
        <w:t>arul Ehsan.</w:t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>
        <w:rPr>
          <w:rFonts w:asciiTheme="majorHAnsi" w:eastAsia="Times New Roman" w:hAnsiTheme="majorHAnsi" w:cs="Times New Roman"/>
          <w:sz w:val="24"/>
          <w:szCs w:val="24"/>
        </w:rPr>
        <w:tab/>
      </w:r>
      <w:r w:rsidR="00DB6F59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DB6F59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89456764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89456763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Pn. Yang Rafidah Bt. Ali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DD065B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B6F59" w:rsidRDefault="00DB6F59" w:rsidP="00DB6F5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DB6F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B6F5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DB6F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DB6F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0C8" w:rsidRDefault="00C540C8" w:rsidP="00DB6F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DB6F5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B6F59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B6F59" w:rsidRDefault="00DB6F59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B6F59" w:rsidRDefault="00DB6F59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 This quotation price excluded GST 6%.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 w:rsidP="0092094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B6F59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 w:rsidP="0092094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</w:tr>
      <w:tr w:rsidR="00DB6F59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 w:rsidP="0092094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F59" w:rsidRDefault="00DB6F5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4022B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B6F59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2016-02-15T07:25:00Z</dcterms:created>
  <dcterms:modified xsi:type="dcterms:W3CDTF">2016-02-15T07:25:00Z</dcterms:modified>
</cp:coreProperties>
</file>