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815323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B57A89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FARMASI AN-NISA SDN. BHD.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127</w:t>
      </w:r>
    </w:p>
    <w:p w:rsidR="003B4E34" w:rsidRPr="00B57A89" w:rsidRDefault="00B57A89" w:rsidP="00B57A8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>
        <w:rPr>
          <w:rFonts w:asciiTheme="majorHAnsi" w:eastAsia="Times New Roman" w:hAnsiTheme="majorHAnsi" w:cs="Times New Roman"/>
          <w:color w:val="auto"/>
          <w:szCs w:val="22"/>
        </w:rPr>
        <w:t>Cik/Puan Rafidah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30-10-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B57A89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Cik Farhana</w:t>
      </w:r>
    </w:p>
    <w:p w:rsidR="00560552" w:rsidRDefault="00B57A89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B57A89" w:rsidRDefault="00B57A89" w:rsidP="0004360E">
      <w:bookmarkStart w:id="4" w:name="_GoBack"/>
      <w:bookmarkEnd w:id="4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71" w:rsidRDefault="00553071" w:rsidP="0072108C">
      <w:pPr>
        <w:spacing w:line="240" w:lineRule="auto"/>
      </w:pPr>
      <w:r>
        <w:separator/>
      </w:r>
    </w:p>
  </w:endnote>
  <w:endnote w:type="continuationSeparator" w:id="0">
    <w:p w:rsidR="00553071" w:rsidRDefault="0055307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71" w:rsidRDefault="00553071" w:rsidP="0072108C">
      <w:pPr>
        <w:spacing w:line="240" w:lineRule="auto"/>
      </w:pPr>
      <w:r>
        <w:separator/>
      </w:r>
    </w:p>
  </w:footnote>
  <w:footnote w:type="continuationSeparator" w:id="0">
    <w:p w:rsidR="00553071" w:rsidRDefault="0055307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53071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27C5"/>
    <w:rsid w:val="00AB5CE1"/>
    <w:rsid w:val="00AD62A5"/>
    <w:rsid w:val="00B33498"/>
    <w:rsid w:val="00B40BE7"/>
    <w:rsid w:val="00B4203E"/>
    <w:rsid w:val="00B57A89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2015-11-04T06:41:00Z</dcterms:created>
  <dcterms:modified xsi:type="dcterms:W3CDTF">2015-11-04T06:41:00Z</dcterms:modified>
</cp:coreProperties>
</file>