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F2161A" w:rsidRDefault="00F2161A" w:rsidP="00F2161A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MENAWAR PERKIDMATAN LANDSKAP S.B.</w:t>
      </w:r>
      <w:r w:rsidR="0024022B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>
        <w:rPr>
          <w:rFonts w:asciiTheme="majorHAnsi" w:eastAsia="Times New Roman" w:hAnsiTheme="majorHAnsi" w:cs="Times New Roman"/>
          <w:sz w:val="24"/>
          <w:szCs w:val="24"/>
        </w:rPr>
        <w:t>70</w:t>
      </w:r>
    </w:p>
    <w:p w:rsidR="00F00944" w:rsidRPr="004B21E4" w:rsidRDefault="00F2161A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Theme="majorHAnsi" w:eastAsia="Times New Roman" w:hAnsiTheme="majorHAnsi" w:cs="Times New Roman"/>
          <w:sz w:val="24"/>
          <w:szCs w:val="24"/>
        </w:rPr>
        <w:t xml:space="preserve">12-1 Jalan Putra </w:t>
      </w:r>
      <w:r w:rsidR="0024022B">
        <w:rPr>
          <w:rFonts w:asciiTheme="majorHAnsi" w:eastAsia="Times New Roman" w:hAnsiTheme="majorHAnsi" w:cs="Times New Roman"/>
          <w:sz w:val="24"/>
          <w:szCs w:val="24"/>
        </w:rPr>
        <w:t>,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1B </w:t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</w:rPr>
        <w:t>07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-04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F00944" w:rsidRPr="004B21E4" w:rsidRDefault="00F2161A" w:rsidP="00147E96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Taman Equine, 43300, Seri Kembangan      </w:t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C46EAF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 Shima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2" w:name="OLE_LINK2"/>
      <w:bookmarkStart w:id="3" w:name="OLE_LINK1"/>
    </w:p>
    <w:bookmarkEnd w:id="2"/>
    <w:bookmarkEnd w:id="3"/>
    <w:p w:rsidR="0024022B" w:rsidRDefault="00F2161A" w:rsidP="00F0094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Selangor D.E</w:t>
      </w:r>
      <w:r w:rsidR="0024022B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C46EAF" w:rsidRPr="004B21E4" w:rsidRDefault="0052113E" w:rsidP="00F0094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 xml:space="preserve">Tel : </w:t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F2161A">
        <w:rPr>
          <w:rFonts w:asciiTheme="majorHAnsi" w:eastAsia="Times New Roman" w:hAnsiTheme="majorHAnsi" w:cs="Times New Roman"/>
          <w:sz w:val="24"/>
          <w:szCs w:val="24"/>
        </w:rPr>
        <w:t>89456764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Fax : </w:t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F2161A">
        <w:rPr>
          <w:rFonts w:asciiTheme="majorHAnsi" w:eastAsia="Times New Roman" w:hAnsiTheme="majorHAnsi" w:cs="Times New Roman"/>
          <w:sz w:val="24"/>
          <w:szCs w:val="24"/>
        </w:rPr>
        <w:t>89456763</w:t>
      </w:r>
    </w:p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4B21E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F2161A">
        <w:rPr>
          <w:rFonts w:asciiTheme="majorHAnsi" w:eastAsia="Times New Roman" w:hAnsiTheme="majorHAnsi" w:cs="Times New Roman"/>
          <w:sz w:val="24"/>
          <w:szCs w:val="24"/>
        </w:rPr>
        <w:t>Pn. Yang Rafidah Bt. Ali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C54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>This quotation price excluded GST 6%.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>
      <w:bookmarkStart w:id="4" w:name="_GoBack"/>
      <w:bookmarkEnd w:id="4"/>
    </w:p>
    <w:p w:rsidR="00DD065B" w:rsidRDefault="00DD065B">
      <w:pPr>
        <w:jc w:val="center"/>
      </w:pPr>
    </w:p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47E96"/>
    <w:rsid w:val="00166A76"/>
    <w:rsid w:val="001B41EF"/>
    <w:rsid w:val="0024022B"/>
    <w:rsid w:val="00266051"/>
    <w:rsid w:val="00403C10"/>
    <w:rsid w:val="004A39D7"/>
    <w:rsid w:val="004B21E4"/>
    <w:rsid w:val="004F57EC"/>
    <w:rsid w:val="0052113E"/>
    <w:rsid w:val="00551015"/>
    <w:rsid w:val="005D430E"/>
    <w:rsid w:val="007A1900"/>
    <w:rsid w:val="008675CF"/>
    <w:rsid w:val="008B0D83"/>
    <w:rsid w:val="008D41AC"/>
    <w:rsid w:val="00917BCC"/>
    <w:rsid w:val="00952A37"/>
    <w:rsid w:val="009863D0"/>
    <w:rsid w:val="00AB5CE1"/>
    <w:rsid w:val="00B4203E"/>
    <w:rsid w:val="00B92FB1"/>
    <w:rsid w:val="00C46EAF"/>
    <w:rsid w:val="00C540C8"/>
    <w:rsid w:val="00C65A8D"/>
    <w:rsid w:val="00CA1936"/>
    <w:rsid w:val="00CA39E8"/>
    <w:rsid w:val="00D73703"/>
    <w:rsid w:val="00DC615E"/>
    <w:rsid w:val="00DD065B"/>
    <w:rsid w:val="00E867FA"/>
    <w:rsid w:val="00E95782"/>
    <w:rsid w:val="00EA7DAA"/>
    <w:rsid w:val="00F00944"/>
    <w:rsid w:val="00F2161A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2015-03-30T02:34:00Z</cp:lastPrinted>
  <dcterms:created xsi:type="dcterms:W3CDTF">2015-04-07T03:29:00Z</dcterms:created>
  <dcterms:modified xsi:type="dcterms:W3CDTF">2015-04-07T03:29:00Z</dcterms:modified>
</cp:coreProperties>
</file>