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FB" w:rsidRPr="00D21BE1" w:rsidRDefault="00497EFB" w:rsidP="00497EFB">
      <w:pPr>
        <w:ind w:right="-31"/>
        <w:jc w:val="both"/>
        <w:rPr>
          <w:rFonts w:ascii="Arial" w:hAnsi="Arial" w:cs="Arial"/>
          <w:sz w:val="72"/>
          <w:lang w:val="ms-MY"/>
        </w:rPr>
      </w:pPr>
    </w:p>
    <w:p w:rsidR="00497EFB" w:rsidRPr="00D21BE1" w:rsidRDefault="00497EFB" w:rsidP="00497EFB">
      <w:pPr>
        <w:ind w:right="-31"/>
        <w:jc w:val="both"/>
        <w:rPr>
          <w:rFonts w:ascii="Arial" w:hAnsi="Arial" w:cs="Arial"/>
          <w:sz w:val="72"/>
          <w:lang w:val="ms-MY"/>
        </w:rPr>
      </w:pPr>
    </w:p>
    <w:p w:rsidR="00497EFB" w:rsidRPr="00D21BE1" w:rsidRDefault="00497EFB" w:rsidP="00497EFB">
      <w:pPr>
        <w:ind w:right="-31"/>
        <w:jc w:val="both"/>
        <w:rPr>
          <w:rFonts w:ascii="Arial" w:hAnsi="Arial" w:cs="Arial"/>
          <w:sz w:val="72"/>
          <w:lang w:val="ms-MY"/>
        </w:rPr>
      </w:pPr>
    </w:p>
    <w:p w:rsidR="00497EFB" w:rsidRPr="00D21BE1" w:rsidRDefault="00497EFB" w:rsidP="00497EFB">
      <w:pPr>
        <w:ind w:right="-31"/>
        <w:jc w:val="both"/>
        <w:rPr>
          <w:rFonts w:ascii="Arial" w:hAnsi="Arial" w:cs="Arial"/>
          <w:lang w:val="ms-MY"/>
        </w:rPr>
      </w:pPr>
    </w:p>
    <w:p w:rsidR="00497EFB" w:rsidRPr="00834B59" w:rsidRDefault="00116BB1" w:rsidP="00497EFB">
      <w:pPr>
        <w:ind w:right="-31"/>
        <w:jc w:val="center"/>
        <w:rPr>
          <w:rFonts w:ascii="Arial" w:hAnsi="Arial" w:cs="Arial"/>
          <w:b/>
          <w:bCs/>
          <w:sz w:val="72"/>
          <w:szCs w:val="72"/>
          <w:u w:val="single"/>
          <w:lang w:val="ms-MY"/>
        </w:rPr>
      </w:pPr>
      <w:r>
        <w:rPr>
          <w:rFonts w:ascii="Arial" w:hAnsi="Arial" w:cs="Arial"/>
          <w:b/>
          <w:bCs/>
          <w:sz w:val="72"/>
          <w:szCs w:val="72"/>
          <w:u w:val="single"/>
          <w:lang w:val="ms-MY"/>
        </w:rPr>
        <w:t>APENDIKS I</w:t>
      </w:r>
      <w:r w:rsidR="00DD36B9">
        <w:rPr>
          <w:rFonts w:ascii="Arial" w:hAnsi="Arial" w:cs="Arial"/>
          <w:b/>
          <w:bCs/>
          <w:sz w:val="72"/>
          <w:szCs w:val="72"/>
          <w:u w:val="single"/>
          <w:lang w:val="ms-MY"/>
        </w:rPr>
        <w:t>-1</w:t>
      </w:r>
    </w:p>
    <w:p w:rsidR="00497EFB" w:rsidRPr="00D21BE1" w:rsidRDefault="001641BA" w:rsidP="001641BA">
      <w:pPr>
        <w:tabs>
          <w:tab w:val="left" w:pos="5970"/>
        </w:tabs>
        <w:ind w:right="-31"/>
        <w:rPr>
          <w:rFonts w:ascii="Arial" w:hAnsi="Arial" w:cs="Arial"/>
          <w:b/>
          <w:bCs/>
          <w:sz w:val="72"/>
          <w:szCs w:val="72"/>
          <w:lang w:val="ms-MY"/>
        </w:rPr>
      </w:pPr>
      <w:r w:rsidRPr="00D21BE1">
        <w:rPr>
          <w:rFonts w:ascii="Arial" w:hAnsi="Arial" w:cs="Arial"/>
          <w:b/>
          <w:bCs/>
          <w:sz w:val="72"/>
          <w:szCs w:val="72"/>
          <w:lang w:val="ms-MY"/>
        </w:rPr>
        <w:tab/>
      </w:r>
    </w:p>
    <w:p w:rsidR="00497EFB" w:rsidRPr="001D0857" w:rsidRDefault="00835866" w:rsidP="00835866">
      <w:pPr>
        <w:spacing w:line="276" w:lineRule="auto"/>
        <w:ind w:right="-31"/>
        <w:jc w:val="center"/>
        <w:rPr>
          <w:rFonts w:ascii="Arial" w:hAnsi="Arial" w:cs="Arial"/>
          <w:b/>
          <w:sz w:val="48"/>
          <w:szCs w:val="48"/>
        </w:rPr>
      </w:pPr>
      <w:r w:rsidRPr="00835866">
        <w:rPr>
          <w:rFonts w:ascii="Arial" w:hAnsi="Arial" w:cs="Arial"/>
          <w:b/>
          <w:sz w:val="48"/>
          <w:szCs w:val="48"/>
          <w:lang w:val="ms-MY"/>
        </w:rPr>
        <w:t>Pengenalan Projek Pembangunan Gerbang Pendaftaran dan Pelesenan Perniagaan serta Penyedi</w:t>
      </w:r>
      <w:r w:rsidR="00D73627">
        <w:rPr>
          <w:rFonts w:ascii="Arial" w:hAnsi="Arial" w:cs="Arial"/>
          <w:b/>
          <w:sz w:val="48"/>
          <w:szCs w:val="48"/>
          <w:lang w:val="ms-MY"/>
        </w:rPr>
        <w:t>a</w:t>
      </w:r>
      <w:r w:rsidRPr="00835866">
        <w:rPr>
          <w:rFonts w:ascii="Arial" w:hAnsi="Arial" w:cs="Arial"/>
          <w:b/>
          <w:sz w:val="48"/>
          <w:szCs w:val="48"/>
          <w:lang w:val="ms-MY"/>
        </w:rPr>
        <w:t>an Perkhidmatan Integrasi Pendaftaran dan Pelesenan Perniagaan bagi Program Berimpak Tinggi 1 Perusahaan Kecil dan Sederhana (SME HIP 1)</w:t>
      </w:r>
    </w:p>
    <w:p w:rsidR="00497EFB" w:rsidRPr="00D21BE1" w:rsidRDefault="00497EFB" w:rsidP="00AC433E">
      <w:pPr>
        <w:spacing w:line="360" w:lineRule="auto"/>
        <w:ind w:right="-31"/>
        <w:rPr>
          <w:rFonts w:ascii="Arial" w:hAnsi="Arial" w:cs="Arial"/>
          <w:b/>
          <w:sz w:val="24"/>
          <w:szCs w:val="24"/>
        </w:rPr>
      </w:pPr>
    </w:p>
    <w:p w:rsidR="00497EFB" w:rsidRDefault="00497EFB" w:rsidP="00AC433E">
      <w:pPr>
        <w:spacing w:line="360" w:lineRule="auto"/>
        <w:ind w:right="-31"/>
        <w:rPr>
          <w:rFonts w:ascii="Arial" w:hAnsi="Arial" w:cs="Arial"/>
          <w:b/>
          <w:sz w:val="24"/>
          <w:szCs w:val="24"/>
        </w:rPr>
      </w:pPr>
    </w:p>
    <w:p w:rsidR="00835866" w:rsidRDefault="00835866" w:rsidP="00AC433E">
      <w:pPr>
        <w:spacing w:line="360" w:lineRule="auto"/>
        <w:ind w:right="-31"/>
        <w:rPr>
          <w:rFonts w:ascii="Arial" w:hAnsi="Arial" w:cs="Arial"/>
          <w:b/>
          <w:sz w:val="24"/>
          <w:szCs w:val="24"/>
        </w:rPr>
      </w:pPr>
    </w:p>
    <w:p w:rsidR="00835866" w:rsidRDefault="00835866" w:rsidP="00AC433E">
      <w:pPr>
        <w:spacing w:line="360" w:lineRule="auto"/>
        <w:ind w:right="-31"/>
        <w:rPr>
          <w:rFonts w:ascii="Arial" w:hAnsi="Arial" w:cs="Arial"/>
          <w:b/>
          <w:sz w:val="24"/>
          <w:szCs w:val="24"/>
        </w:rPr>
      </w:pPr>
    </w:p>
    <w:p w:rsidR="00835866" w:rsidRPr="00D21BE1" w:rsidRDefault="00835866" w:rsidP="00AC433E">
      <w:pPr>
        <w:spacing w:line="360" w:lineRule="auto"/>
        <w:ind w:right="-31"/>
        <w:rPr>
          <w:rFonts w:ascii="Arial" w:hAnsi="Arial" w:cs="Arial"/>
          <w:b/>
          <w:sz w:val="24"/>
          <w:szCs w:val="24"/>
        </w:rPr>
      </w:pPr>
    </w:p>
    <w:p w:rsidR="00497EFB" w:rsidRDefault="00497EFB" w:rsidP="00AC433E">
      <w:pPr>
        <w:spacing w:line="360" w:lineRule="auto"/>
        <w:ind w:right="-31"/>
        <w:rPr>
          <w:rFonts w:ascii="Arial" w:hAnsi="Arial" w:cs="Arial"/>
          <w:b/>
          <w:sz w:val="24"/>
          <w:szCs w:val="24"/>
        </w:rPr>
      </w:pPr>
    </w:p>
    <w:p w:rsidR="00BA4C78" w:rsidRDefault="00BA4C78" w:rsidP="00AC433E">
      <w:pPr>
        <w:spacing w:line="360" w:lineRule="auto"/>
        <w:ind w:right="-31"/>
        <w:rPr>
          <w:rFonts w:ascii="Arial" w:hAnsi="Arial" w:cs="Arial"/>
          <w:b/>
          <w:sz w:val="24"/>
          <w:szCs w:val="24"/>
        </w:rPr>
      </w:pPr>
    </w:p>
    <w:p w:rsidR="00BA4C78" w:rsidRDefault="00BA4C78" w:rsidP="00AC433E">
      <w:pPr>
        <w:spacing w:line="360" w:lineRule="auto"/>
        <w:ind w:right="-31"/>
        <w:rPr>
          <w:rFonts w:ascii="Arial" w:hAnsi="Arial" w:cs="Arial"/>
          <w:b/>
          <w:sz w:val="24"/>
          <w:szCs w:val="24"/>
        </w:rPr>
      </w:pPr>
    </w:p>
    <w:p w:rsidR="00BA4C78" w:rsidRDefault="00BA4C78" w:rsidP="00AC433E">
      <w:pPr>
        <w:spacing w:line="360" w:lineRule="auto"/>
        <w:ind w:right="-31"/>
        <w:rPr>
          <w:rFonts w:ascii="Arial" w:hAnsi="Arial" w:cs="Arial"/>
          <w:b/>
          <w:sz w:val="24"/>
          <w:szCs w:val="24"/>
        </w:rPr>
      </w:pPr>
    </w:p>
    <w:p w:rsidR="00EC498D" w:rsidRPr="00D21BE1" w:rsidRDefault="00EC498D" w:rsidP="00AC433E">
      <w:pPr>
        <w:spacing w:line="360" w:lineRule="auto"/>
        <w:ind w:right="-31"/>
        <w:rPr>
          <w:rFonts w:ascii="Arial" w:hAnsi="Arial" w:cs="Arial"/>
          <w:b/>
          <w:sz w:val="24"/>
          <w:szCs w:val="24"/>
        </w:rPr>
      </w:pPr>
    </w:p>
    <w:p w:rsidR="00F53293" w:rsidRPr="00F53293" w:rsidRDefault="00D02B08" w:rsidP="004F60CA">
      <w:pPr>
        <w:pStyle w:val="ListParagraph"/>
        <w:numPr>
          <w:ilvl w:val="0"/>
          <w:numId w:val="25"/>
        </w:numPr>
        <w:tabs>
          <w:tab w:val="left" w:pos="709"/>
        </w:tabs>
        <w:spacing w:line="360" w:lineRule="auto"/>
        <w:ind w:left="709" w:hanging="709"/>
        <w:jc w:val="both"/>
        <w:rPr>
          <w:rFonts w:ascii="Arial" w:hAnsi="Arial" w:cs="Arial"/>
          <w:color w:val="FF0000"/>
          <w:sz w:val="24"/>
          <w:szCs w:val="24"/>
          <w:lang w:val="ms-MY"/>
        </w:rPr>
      </w:pPr>
      <w:r>
        <w:rPr>
          <w:rFonts w:ascii="Arial" w:hAnsi="Arial" w:cs="Arial"/>
          <w:b/>
          <w:sz w:val="24"/>
          <w:szCs w:val="24"/>
          <w:lang w:val="ms-MY"/>
        </w:rPr>
        <w:lastRenderedPageBreak/>
        <w:t>LATAR</w:t>
      </w:r>
      <w:r w:rsidR="00D73627">
        <w:rPr>
          <w:rFonts w:ascii="Arial" w:hAnsi="Arial" w:cs="Arial"/>
          <w:b/>
          <w:sz w:val="24"/>
          <w:szCs w:val="24"/>
          <w:lang w:val="ms-MY"/>
        </w:rPr>
        <w:t xml:space="preserve"> </w:t>
      </w:r>
      <w:r>
        <w:rPr>
          <w:rFonts w:ascii="Arial" w:hAnsi="Arial" w:cs="Arial"/>
          <w:b/>
          <w:sz w:val="24"/>
          <w:szCs w:val="24"/>
          <w:lang w:val="ms-MY"/>
        </w:rPr>
        <w:t xml:space="preserve">BELAKANG PROJEK </w:t>
      </w:r>
      <w:r w:rsidR="002D1EE5" w:rsidRPr="00CA2B1D">
        <w:rPr>
          <w:rFonts w:ascii="Arial" w:hAnsi="Arial" w:cs="Arial"/>
          <w:b/>
          <w:sz w:val="24"/>
          <w:szCs w:val="24"/>
          <w:lang w:val="ms-MY"/>
        </w:rPr>
        <w:t>SME</w:t>
      </w:r>
      <w:r w:rsidR="006531E5">
        <w:rPr>
          <w:rFonts w:ascii="Arial" w:hAnsi="Arial" w:cs="Arial"/>
          <w:b/>
          <w:sz w:val="24"/>
          <w:szCs w:val="24"/>
          <w:lang w:val="ms-MY"/>
        </w:rPr>
        <w:t xml:space="preserve"> </w:t>
      </w:r>
      <w:r w:rsidR="002D1EE5" w:rsidRPr="00CA2B1D">
        <w:rPr>
          <w:rFonts w:ascii="Arial" w:hAnsi="Arial" w:cs="Arial"/>
          <w:b/>
          <w:sz w:val="24"/>
          <w:szCs w:val="24"/>
          <w:lang w:val="ms-MY"/>
        </w:rPr>
        <w:t>HIP 1</w:t>
      </w:r>
    </w:p>
    <w:p w:rsidR="00F53293" w:rsidRDefault="00F53293" w:rsidP="00F53293">
      <w:pPr>
        <w:pStyle w:val="ListParagraph"/>
        <w:tabs>
          <w:tab w:val="left" w:pos="709"/>
        </w:tabs>
        <w:spacing w:line="360" w:lineRule="auto"/>
        <w:ind w:left="360"/>
        <w:jc w:val="both"/>
        <w:rPr>
          <w:rFonts w:ascii="Arial" w:hAnsi="Arial" w:cs="Arial"/>
          <w:color w:val="FF0000"/>
          <w:sz w:val="24"/>
          <w:szCs w:val="24"/>
          <w:lang w:val="ms-MY"/>
        </w:rPr>
      </w:pPr>
    </w:p>
    <w:p w:rsidR="00D21BE1" w:rsidRPr="00F53293" w:rsidRDefault="00D21BE1" w:rsidP="00057E9F">
      <w:pPr>
        <w:pStyle w:val="ListParagraph"/>
        <w:numPr>
          <w:ilvl w:val="1"/>
          <w:numId w:val="25"/>
        </w:numPr>
        <w:spacing w:line="360" w:lineRule="auto"/>
        <w:ind w:left="709" w:hanging="709"/>
        <w:jc w:val="both"/>
        <w:rPr>
          <w:rFonts w:ascii="Arial" w:hAnsi="Arial" w:cs="Arial"/>
          <w:color w:val="FF0000"/>
          <w:sz w:val="24"/>
          <w:szCs w:val="24"/>
          <w:lang w:val="ms-MY"/>
        </w:rPr>
      </w:pPr>
      <w:r w:rsidRPr="00F53293">
        <w:rPr>
          <w:rFonts w:ascii="Arial" w:hAnsi="Arial" w:cs="Arial"/>
          <w:sz w:val="24"/>
          <w:szCs w:val="24"/>
          <w:lang w:val="ms-MY"/>
        </w:rPr>
        <w:t>SME</w:t>
      </w:r>
      <w:r w:rsidR="006531E5">
        <w:rPr>
          <w:rFonts w:ascii="Arial" w:hAnsi="Arial" w:cs="Arial"/>
          <w:sz w:val="24"/>
          <w:szCs w:val="24"/>
          <w:lang w:val="ms-MY"/>
        </w:rPr>
        <w:t xml:space="preserve"> </w:t>
      </w:r>
      <w:r w:rsidRPr="00F53293">
        <w:rPr>
          <w:rFonts w:ascii="Arial" w:hAnsi="Arial" w:cs="Arial"/>
          <w:sz w:val="24"/>
          <w:szCs w:val="24"/>
          <w:lang w:val="ms-MY"/>
        </w:rPr>
        <w:t>HIP</w:t>
      </w:r>
      <w:r w:rsidR="004F60CA">
        <w:rPr>
          <w:rFonts w:ascii="Arial" w:hAnsi="Arial" w:cs="Arial"/>
          <w:sz w:val="24"/>
          <w:szCs w:val="24"/>
          <w:lang w:val="ms-MY"/>
        </w:rPr>
        <w:t xml:space="preserve"> </w:t>
      </w:r>
      <w:r w:rsidRPr="00F53293">
        <w:rPr>
          <w:rFonts w:ascii="Arial" w:hAnsi="Arial" w:cs="Arial"/>
          <w:sz w:val="24"/>
          <w:szCs w:val="24"/>
          <w:lang w:val="ms-MY"/>
        </w:rPr>
        <w:t xml:space="preserve">1 adalah inisiatif yang digariskan dalam </w:t>
      </w:r>
      <w:r w:rsidRPr="00F53293">
        <w:rPr>
          <w:rFonts w:ascii="Arial" w:hAnsi="Arial" w:cs="Arial"/>
          <w:b/>
          <w:iCs/>
          <w:sz w:val="24"/>
          <w:szCs w:val="24"/>
          <w:lang w:val="ms-MY"/>
        </w:rPr>
        <w:t>Pelan Induk Perusahaan Kecil dan Sederhana (PKS) 2012-2020</w:t>
      </w:r>
      <w:r w:rsidRPr="00F53293">
        <w:rPr>
          <w:rFonts w:ascii="Arial" w:hAnsi="Arial" w:cs="Arial"/>
          <w:iCs/>
          <w:sz w:val="24"/>
          <w:szCs w:val="24"/>
          <w:lang w:val="ms-MY"/>
        </w:rPr>
        <w:t xml:space="preserve"> yang telah dilancarkan oleh YAB Perdana Menteri pada 12 Julai 2012. </w:t>
      </w:r>
      <w:r w:rsidRPr="00F53293">
        <w:rPr>
          <w:rFonts w:ascii="Arial" w:hAnsi="Arial" w:cs="Arial"/>
          <w:b/>
          <w:sz w:val="24"/>
          <w:szCs w:val="24"/>
          <w:lang w:val="ms-MY"/>
        </w:rPr>
        <w:t xml:space="preserve">SME Corp. Malaysia </w:t>
      </w:r>
      <w:r w:rsidRPr="00F53293">
        <w:rPr>
          <w:rFonts w:ascii="Arial" w:hAnsi="Arial" w:cs="Arial"/>
          <w:sz w:val="24"/>
          <w:szCs w:val="24"/>
          <w:lang w:val="ms-MY"/>
        </w:rPr>
        <w:t xml:space="preserve">telah dilantik sebagai </w:t>
      </w:r>
      <w:r w:rsidR="004F60CA">
        <w:rPr>
          <w:rFonts w:ascii="Arial" w:hAnsi="Arial" w:cs="Arial"/>
          <w:sz w:val="24"/>
          <w:szCs w:val="24"/>
          <w:lang w:val="ms-MY"/>
        </w:rPr>
        <w:t>a</w:t>
      </w:r>
      <w:r w:rsidRPr="00F53293">
        <w:rPr>
          <w:rFonts w:ascii="Arial" w:hAnsi="Arial" w:cs="Arial"/>
          <w:sz w:val="24"/>
          <w:szCs w:val="24"/>
          <w:lang w:val="ms-MY"/>
        </w:rPr>
        <w:t xml:space="preserve">gensi </w:t>
      </w:r>
      <w:r w:rsidR="004F60CA">
        <w:rPr>
          <w:rFonts w:ascii="Arial" w:hAnsi="Arial" w:cs="Arial"/>
          <w:sz w:val="24"/>
          <w:szCs w:val="24"/>
          <w:lang w:val="ms-MY"/>
        </w:rPr>
        <w:t>p</w:t>
      </w:r>
      <w:r w:rsidRPr="00F53293">
        <w:rPr>
          <w:rFonts w:ascii="Arial" w:hAnsi="Arial" w:cs="Arial"/>
          <w:sz w:val="24"/>
          <w:szCs w:val="24"/>
          <w:lang w:val="ms-MY"/>
        </w:rPr>
        <w:t xml:space="preserve">enyelaras </w:t>
      </w:r>
      <w:r w:rsidR="004F60CA">
        <w:rPr>
          <w:rFonts w:ascii="Arial" w:hAnsi="Arial" w:cs="Arial"/>
          <w:sz w:val="24"/>
          <w:szCs w:val="24"/>
          <w:lang w:val="ms-MY"/>
        </w:rPr>
        <w:t>p</w:t>
      </w:r>
      <w:r w:rsidRPr="00F53293">
        <w:rPr>
          <w:rFonts w:ascii="Arial" w:hAnsi="Arial" w:cs="Arial"/>
          <w:sz w:val="24"/>
          <w:szCs w:val="24"/>
          <w:lang w:val="ms-MY"/>
        </w:rPr>
        <w:t xml:space="preserve">usat dan peneraju utama kepada Pelan Induk PKS. Pelan Induk </w:t>
      </w:r>
      <w:r w:rsidR="004F60CA">
        <w:rPr>
          <w:rFonts w:ascii="Arial" w:hAnsi="Arial" w:cs="Arial"/>
          <w:sz w:val="24"/>
          <w:szCs w:val="24"/>
          <w:lang w:val="ms-MY"/>
        </w:rPr>
        <w:t>PKS</w:t>
      </w:r>
      <w:r w:rsidRPr="00F53293">
        <w:rPr>
          <w:rFonts w:ascii="Arial" w:hAnsi="Arial" w:cs="Arial"/>
          <w:sz w:val="24"/>
          <w:szCs w:val="24"/>
          <w:lang w:val="ms-MY"/>
        </w:rPr>
        <w:t xml:space="preserve"> dibangunkan merentasi semua sektor, gender, wilayah geografi dan latar belakang etnik. Kejayaan dalam melaksanakan Pelan Induk </w:t>
      </w:r>
      <w:r w:rsidR="004F60CA">
        <w:rPr>
          <w:rFonts w:ascii="Arial" w:hAnsi="Arial" w:cs="Arial"/>
          <w:sz w:val="24"/>
          <w:szCs w:val="24"/>
          <w:lang w:val="ms-MY"/>
        </w:rPr>
        <w:t xml:space="preserve">PKS </w:t>
      </w:r>
      <w:r w:rsidRPr="00F53293">
        <w:rPr>
          <w:rFonts w:ascii="Arial" w:hAnsi="Arial" w:cs="Arial"/>
          <w:sz w:val="24"/>
          <w:szCs w:val="24"/>
          <w:lang w:val="ms-MY"/>
        </w:rPr>
        <w:t>bakal meningkatkan sumbangan PKS kepada ekonomi menjelang tahun 2020.</w:t>
      </w:r>
    </w:p>
    <w:p w:rsidR="000F3250" w:rsidRDefault="000F3250" w:rsidP="000F3250">
      <w:pPr>
        <w:pStyle w:val="ListParagraph"/>
        <w:spacing w:after="200" w:line="360" w:lineRule="auto"/>
        <w:ind w:left="709"/>
        <w:contextualSpacing/>
        <w:jc w:val="both"/>
        <w:rPr>
          <w:rFonts w:ascii="Arial" w:hAnsi="Arial" w:cs="Arial"/>
          <w:sz w:val="24"/>
          <w:szCs w:val="24"/>
          <w:lang w:val="ms-MY"/>
        </w:rPr>
      </w:pPr>
    </w:p>
    <w:p w:rsidR="004B35E4" w:rsidRPr="000F3250" w:rsidRDefault="00D21BE1" w:rsidP="00057E9F">
      <w:pPr>
        <w:pStyle w:val="ListParagraph"/>
        <w:numPr>
          <w:ilvl w:val="1"/>
          <w:numId w:val="25"/>
        </w:numPr>
        <w:spacing w:line="360" w:lineRule="auto"/>
        <w:ind w:left="709" w:hanging="709"/>
        <w:jc w:val="both"/>
        <w:rPr>
          <w:rFonts w:ascii="Arial" w:hAnsi="Arial" w:cs="Arial"/>
          <w:sz w:val="24"/>
          <w:szCs w:val="24"/>
          <w:lang w:val="ms-MY"/>
        </w:rPr>
      </w:pPr>
      <w:r w:rsidRPr="00F53293">
        <w:rPr>
          <w:rFonts w:ascii="Arial" w:hAnsi="Arial" w:cs="Arial"/>
          <w:sz w:val="24"/>
          <w:szCs w:val="24"/>
          <w:lang w:val="ms-MY"/>
        </w:rPr>
        <w:t>Pelan</w:t>
      </w:r>
      <w:r w:rsidRPr="000F3250">
        <w:rPr>
          <w:rFonts w:ascii="Arial" w:hAnsi="Arial" w:cs="Arial"/>
          <w:iCs/>
          <w:sz w:val="24"/>
          <w:szCs w:val="24"/>
          <w:lang w:val="ms-MY"/>
        </w:rPr>
        <w:t xml:space="preserve"> Induk </w:t>
      </w:r>
      <w:r w:rsidR="004F60CA">
        <w:rPr>
          <w:rFonts w:ascii="Arial" w:hAnsi="Arial" w:cs="Arial"/>
          <w:iCs/>
          <w:sz w:val="24"/>
          <w:szCs w:val="24"/>
          <w:lang w:val="ms-MY"/>
        </w:rPr>
        <w:t xml:space="preserve">PKS </w:t>
      </w:r>
      <w:r w:rsidRPr="000F3250">
        <w:rPr>
          <w:rFonts w:ascii="Arial" w:hAnsi="Arial" w:cs="Arial"/>
          <w:iCs/>
          <w:sz w:val="24"/>
          <w:szCs w:val="24"/>
          <w:lang w:val="ms-MY"/>
        </w:rPr>
        <w:t>telah mencadangkan satu rangka kerja baharu untuk menjajarkan pembangunan PKS kepada aspirasi negara yang lebih luas, iaitu mencapai status ekonomi berpendapatan tinggi menjelang tahun 2020 melalui pertumbuhan yang dipacu oleh inovasi dan produktiviti. Rangka kerja baharu ini mempunyai lima</w:t>
      </w:r>
      <w:r w:rsidR="004F60CA">
        <w:rPr>
          <w:rFonts w:ascii="Arial" w:hAnsi="Arial" w:cs="Arial"/>
          <w:iCs/>
          <w:sz w:val="24"/>
          <w:szCs w:val="24"/>
          <w:lang w:val="ms-MY"/>
        </w:rPr>
        <w:t xml:space="preserve"> (5)</w:t>
      </w:r>
      <w:r w:rsidRPr="000F3250">
        <w:rPr>
          <w:rFonts w:ascii="Arial" w:hAnsi="Arial" w:cs="Arial"/>
          <w:iCs/>
          <w:sz w:val="24"/>
          <w:szCs w:val="24"/>
          <w:lang w:val="ms-MY"/>
        </w:rPr>
        <w:t xml:space="preserve"> elemen iaitu visi, matlamat, bidang tumpuan, pelan tindakan dan sokongan keinstitusian. </w:t>
      </w:r>
      <w:r w:rsidR="007B14B6" w:rsidRPr="000F3250">
        <w:rPr>
          <w:rFonts w:ascii="Arial" w:hAnsi="Arial" w:cs="Arial"/>
          <w:iCs/>
          <w:sz w:val="24"/>
          <w:szCs w:val="24"/>
          <w:lang w:val="ms-MY"/>
        </w:rPr>
        <w:t xml:space="preserve">Pelan Induk </w:t>
      </w:r>
      <w:r w:rsidR="004F60CA">
        <w:rPr>
          <w:rFonts w:ascii="Arial" w:hAnsi="Arial" w:cs="Arial"/>
          <w:iCs/>
          <w:sz w:val="24"/>
          <w:szCs w:val="24"/>
          <w:lang w:val="ms-MY"/>
        </w:rPr>
        <w:t xml:space="preserve">PKS </w:t>
      </w:r>
      <w:r w:rsidR="00C81BBA">
        <w:rPr>
          <w:rFonts w:ascii="Arial" w:hAnsi="Arial" w:cs="Arial"/>
          <w:iCs/>
          <w:sz w:val="24"/>
          <w:szCs w:val="24"/>
          <w:lang w:val="ms-MY"/>
        </w:rPr>
        <w:t>menggariskan e</w:t>
      </w:r>
      <w:r w:rsidR="007B14B6" w:rsidRPr="000F3250">
        <w:rPr>
          <w:rFonts w:ascii="Arial" w:hAnsi="Arial" w:cs="Arial"/>
          <w:iCs/>
          <w:sz w:val="24"/>
          <w:szCs w:val="24"/>
          <w:lang w:val="ms-MY"/>
        </w:rPr>
        <w:t>nam</w:t>
      </w:r>
      <w:r w:rsidR="00A470A2" w:rsidRPr="000F3250">
        <w:rPr>
          <w:rFonts w:ascii="Arial" w:hAnsi="Arial" w:cs="Arial"/>
          <w:iCs/>
          <w:sz w:val="24"/>
          <w:szCs w:val="24"/>
          <w:lang w:val="ms-MY"/>
        </w:rPr>
        <w:t xml:space="preserve"> (6)</w:t>
      </w:r>
      <w:r w:rsidR="007B14B6" w:rsidRPr="000F3250">
        <w:rPr>
          <w:rFonts w:ascii="Arial" w:hAnsi="Arial" w:cs="Arial"/>
          <w:iCs/>
          <w:sz w:val="24"/>
          <w:szCs w:val="24"/>
          <w:lang w:val="ms-MY"/>
        </w:rPr>
        <w:t xml:space="preserve"> Program Berimpak Tinggi (</w:t>
      </w:r>
      <w:r w:rsidR="007B14B6" w:rsidRPr="000F3250">
        <w:rPr>
          <w:rFonts w:ascii="Arial" w:hAnsi="Arial" w:cs="Arial"/>
          <w:i/>
          <w:iCs/>
          <w:sz w:val="24"/>
          <w:szCs w:val="24"/>
          <w:lang w:val="ms-MY"/>
        </w:rPr>
        <w:t>High Impact Programme</w:t>
      </w:r>
      <w:r w:rsidR="0050605C" w:rsidRPr="000F3250">
        <w:rPr>
          <w:rFonts w:ascii="Arial" w:hAnsi="Arial" w:cs="Arial"/>
          <w:iCs/>
          <w:sz w:val="24"/>
          <w:szCs w:val="24"/>
          <w:lang w:val="ms-MY"/>
        </w:rPr>
        <w:t xml:space="preserve"> -</w:t>
      </w:r>
      <w:r w:rsidR="007B14B6" w:rsidRPr="000F3250">
        <w:rPr>
          <w:rFonts w:ascii="Arial" w:hAnsi="Arial" w:cs="Arial"/>
          <w:iCs/>
          <w:sz w:val="24"/>
          <w:szCs w:val="24"/>
          <w:lang w:val="ms-MY"/>
        </w:rPr>
        <w:t xml:space="preserve"> HIP)</w:t>
      </w:r>
      <w:r w:rsidR="007D378D" w:rsidRPr="000F3250">
        <w:rPr>
          <w:rFonts w:ascii="Arial" w:hAnsi="Arial" w:cs="Arial"/>
          <w:iCs/>
          <w:sz w:val="24"/>
          <w:szCs w:val="24"/>
          <w:lang w:val="ms-MY"/>
        </w:rPr>
        <w:t xml:space="preserve"> yang bakal memberi sumbangan ketara ke arah mencapai matlamat Pelan Induk</w:t>
      </w:r>
      <w:r w:rsidR="004F60CA">
        <w:rPr>
          <w:rFonts w:ascii="Arial" w:hAnsi="Arial" w:cs="Arial"/>
          <w:iCs/>
          <w:sz w:val="24"/>
          <w:szCs w:val="24"/>
          <w:lang w:val="ms-MY"/>
        </w:rPr>
        <w:t xml:space="preserve"> PKS</w:t>
      </w:r>
      <w:r w:rsidR="007B14B6" w:rsidRPr="000F3250">
        <w:rPr>
          <w:rFonts w:ascii="Arial" w:hAnsi="Arial" w:cs="Arial"/>
          <w:iCs/>
          <w:sz w:val="24"/>
          <w:szCs w:val="24"/>
          <w:lang w:val="ms-MY"/>
        </w:rPr>
        <w:t xml:space="preserve"> </w:t>
      </w:r>
      <w:r w:rsidR="004B35E4" w:rsidRPr="000F3250">
        <w:rPr>
          <w:rFonts w:ascii="Arial" w:hAnsi="Arial" w:cs="Arial"/>
          <w:iCs/>
          <w:sz w:val="24"/>
          <w:szCs w:val="24"/>
          <w:lang w:val="ms-MY"/>
        </w:rPr>
        <w:t>iaitu:</w:t>
      </w:r>
    </w:p>
    <w:p w:rsidR="004B35E4" w:rsidRPr="003218F5" w:rsidRDefault="004B35E4" w:rsidP="004B35E4">
      <w:pPr>
        <w:pStyle w:val="ListParagraph"/>
        <w:rPr>
          <w:rFonts w:ascii="Arial" w:hAnsi="Arial" w:cs="Arial"/>
          <w:iCs/>
          <w:sz w:val="24"/>
          <w:szCs w:val="24"/>
          <w:highlight w:val="yellow"/>
          <w:lang w:val="ms-MY"/>
        </w:rPr>
      </w:pP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t>HIP 1:</w:t>
      </w:r>
      <w:r w:rsidR="006A72B3">
        <w:rPr>
          <w:rFonts w:ascii="Arial" w:hAnsi="Arial" w:cs="Arial"/>
          <w:iCs/>
          <w:sz w:val="24"/>
          <w:lang w:val="ms-MY"/>
        </w:rPr>
        <w:t xml:space="preserve"> </w:t>
      </w:r>
      <w:r w:rsidRPr="003218F5">
        <w:rPr>
          <w:rFonts w:ascii="Arial" w:hAnsi="Arial" w:cs="Arial"/>
          <w:iCs/>
          <w:sz w:val="24"/>
          <w:lang w:val="ms-MY"/>
        </w:rPr>
        <w:t>Integrasi pendaftaran dan pelesenan perniagaan bagi meningkatkan kemudahan menjalankan perniagaan;</w:t>
      </w: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t>HIP 2:</w:t>
      </w:r>
      <w:r w:rsidRPr="003218F5">
        <w:rPr>
          <w:rFonts w:ascii="Arial" w:hAnsi="Arial" w:cs="Arial"/>
          <w:iCs/>
          <w:sz w:val="24"/>
          <w:lang w:val="ms-MY"/>
        </w:rPr>
        <w:tab/>
        <w:t>Platform Pengkomersialan Teknologi (TCP) bagi menggalakkan inovasi;</w:t>
      </w: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t>HIP 3:</w:t>
      </w:r>
      <w:r w:rsidRPr="003218F5">
        <w:rPr>
          <w:rFonts w:ascii="Arial" w:hAnsi="Arial" w:cs="Arial"/>
          <w:iCs/>
          <w:sz w:val="24"/>
          <w:lang w:val="ms-MY"/>
        </w:rPr>
        <w:tab/>
        <w:t xml:space="preserve">Program Pelaburan PKS bagi menyediakan pembiayaan kewangan peringkat permulaan; </w:t>
      </w: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t>HIP 4:</w:t>
      </w:r>
      <w:r w:rsidRPr="003218F5">
        <w:rPr>
          <w:rFonts w:ascii="Arial" w:hAnsi="Arial" w:cs="Arial"/>
          <w:iCs/>
          <w:sz w:val="24"/>
          <w:lang w:val="ms-MY"/>
        </w:rPr>
        <w:tab/>
        <w:t xml:space="preserve">Program </w:t>
      </w:r>
      <w:r w:rsidRPr="003218F5">
        <w:rPr>
          <w:rFonts w:ascii="Arial" w:hAnsi="Arial" w:cs="Arial"/>
          <w:i/>
          <w:iCs/>
          <w:sz w:val="24"/>
          <w:lang w:val="ms-MY"/>
        </w:rPr>
        <w:t>Going Export</w:t>
      </w:r>
      <w:r w:rsidRPr="003218F5">
        <w:rPr>
          <w:rFonts w:ascii="Arial" w:hAnsi="Arial" w:cs="Arial"/>
          <w:iCs/>
          <w:sz w:val="24"/>
          <w:lang w:val="ms-MY"/>
        </w:rPr>
        <w:t xml:space="preserve"> (GoEx) untuk mempercepatkan pengantarabangsaan PKS;</w:t>
      </w: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lastRenderedPageBreak/>
        <w:t>HIP 5:</w:t>
      </w:r>
      <w:r w:rsidRPr="003218F5">
        <w:rPr>
          <w:rFonts w:ascii="Arial" w:hAnsi="Arial" w:cs="Arial"/>
          <w:iCs/>
          <w:sz w:val="24"/>
          <w:lang w:val="ms-MY"/>
        </w:rPr>
        <w:tab/>
        <w:t>Program Pemangkin untuk mempromosikan pengusaha tempatan yang berjaya; dan</w:t>
      </w:r>
    </w:p>
    <w:p w:rsidR="004B35E4" w:rsidRPr="003218F5" w:rsidRDefault="004B35E4" w:rsidP="00057E9F">
      <w:pPr>
        <w:pStyle w:val="BodyTextIndent"/>
        <w:numPr>
          <w:ilvl w:val="0"/>
          <w:numId w:val="8"/>
        </w:numPr>
        <w:spacing w:before="240" w:line="360" w:lineRule="auto"/>
        <w:ind w:left="1418" w:hanging="709"/>
        <w:jc w:val="both"/>
        <w:rPr>
          <w:rFonts w:ascii="Arial" w:hAnsi="Arial" w:cs="Arial"/>
          <w:iCs/>
          <w:sz w:val="24"/>
          <w:lang w:val="ms-MY"/>
        </w:rPr>
      </w:pPr>
      <w:r w:rsidRPr="003218F5">
        <w:rPr>
          <w:rFonts w:ascii="Arial" w:hAnsi="Arial" w:cs="Arial"/>
          <w:b/>
          <w:iCs/>
          <w:sz w:val="24"/>
          <w:lang w:val="ms-MY"/>
        </w:rPr>
        <w:t>HIP 6:</w:t>
      </w:r>
      <w:r w:rsidRPr="003218F5">
        <w:rPr>
          <w:rFonts w:ascii="Arial" w:hAnsi="Arial" w:cs="Arial"/>
          <w:iCs/>
          <w:sz w:val="24"/>
          <w:lang w:val="ms-MY"/>
        </w:rPr>
        <w:tab/>
        <w:t>Keterangkuman Inovasi bagi memperkasa kumpulan 40% terendah.</w:t>
      </w:r>
    </w:p>
    <w:p w:rsidR="004B35E4" w:rsidRPr="004A5EAE" w:rsidRDefault="004B35E4" w:rsidP="004B35E4">
      <w:pPr>
        <w:pStyle w:val="ListParagraph"/>
        <w:tabs>
          <w:tab w:val="left" w:pos="709"/>
        </w:tabs>
        <w:spacing w:after="200" w:line="360" w:lineRule="auto"/>
        <w:contextualSpacing/>
        <w:jc w:val="both"/>
        <w:rPr>
          <w:rFonts w:ascii="Arial" w:hAnsi="Arial" w:cs="Arial"/>
          <w:b/>
          <w:iCs/>
          <w:sz w:val="24"/>
          <w:szCs w:val="24"/>
          <w:highlight w:val="yellow"/>
          <w:lang w:val="ms-MY"/>
        </w:rPr>
      </w:pPr>
    </w:p>
    <w:p w:rsidR="004F6012" w:rsidRDefault="004F6012" w:rsidP="00EC498D">
      <w:pPr>
        <w:pStyle w:val="ListParagraph"/>
        <w:numPr>
          <w:ilvl w:val="1"/>
          <w:numId w:val="25"/>
        </w:numPr>
        <w:tabs>
          <w:tab w:val="left" w:pos="709"/>
        </w:tabs>
        <w:spacing w:line="360" w:lineRule="auto"/>
        <w:ind w:left="709" w:hanging="709"/>
        <w:jc w:val="both"/>
        <w:rPr>
          <w:rFonts w:ascii="Arial" w:hAnsi="Arial" w:cs="Arial"/>
          <w:sz w:val="24"/>
          <w:szCs w:val="24"/>
          <w:lang w:val="ms-MY"/>
        </w:rPr>
      </w:pPr>
      <w:r w:rsidRPr="003218F5">
        <w:rPr>
          <w:rFonts w:ascii="Arial" w:hAnsi="Arial" w:cs="Arial"/>
          <w:sz w:val="24"/>
          <w:szCs w:val="24"/>
          <w:lang w:val="ms-MY"/>
        </w:rPr>
        <w:t xml:space="preserve">SME HIP 1 merupakan satu projek transformasi yang bertujuan untuk melaksanakan pembaharuan dalam proses interaksi antara komuniti perniagaan dengan pihak kerajaan serta pematuhan terhadap keperluan </w:t>
      </w:r>
      <w:r w:rsidRPr="00ED4605">
        <w:rPr>
          <w:rFonts w:ascii="Arial" w:hAnsi="Arial" w:cs="Arial"/>
          <w:i/>
          <w:sz w:val="24"/>
          <w:szCs w:val="24"/>
          <w:lang w:val="ms-MY"/>
        </w:rPr>
        <w:t>regulator</w:t>
      </w:r>
      <w:r w:rsidR="00ED4605" w:rsidRPr="00ED4605">
        <w:rPr>
          <w:rFonts w:ascii="Arial" w:hAnsi="Arial" w:cs="Arial"/>
          <w:i/>
          <w:sz w:val="24"/>
          <w:szCs w:val="24"/>
          <w:lang w:val="ms-MY"/>
        </w:rPr>
        <w:t>y</w:t>
      </w:r>
      <w:r w:rsidRPr="003218F5">
        <w:rPr>
          <w:rFonts w:ascii="Arial" w:hAnsi="Arial" w:cs="Arial"/>
          <w:sz w:val="24"/>
          <w:szCs w:val="24"/>
          <w:lang w:val="ms-MY"/>
        </w:rPr>
        <w:t xml:space="preserve"> semasa. Objektif SME HIP 1 adalah</w:t>
      </w:r>
      <w:r w:rsidR="004F6780">
        <w:rPr>
          <w:rFonts w:ascii="Arial" w:hAnsi="Arial" w:cs="Arial"/>
          <w:sz w:val="24"/>
          <w:szCs w:val="24"/>
          <w:lang w:val="ms-MY"/>
        </w:rPr>
        <w:t xml:space="preserve"> </w:t>
      </w:r>
      <w:r w:rsidR="004F6780" w:rsidRPr="009F23FA">
        <w:rPr>
          <w:rFonts w:ascii="Arial" w:hAnsi="Arial" w:cs="Arial"/>
          <w:sz w:val="24"/>
          <w:szCs w:val="24"/>
          <w:lang w:val="ms-MY"/>
        </w:rPr>
        <w:t>m</w:t>
      </w:r>
      <w:r w:rsidR="00EC498D">
        <w:rPr>
          <w:rFonts w:ascii="Arial" w:hAnsi="Arial" w:cs="Arial"/>
          <w:sz w:val="24"/>
          <w:szCs w:val="24"/>
          <w:lang w:val="ms-MY"/>
        </w:rPr>
        <w:t>elaksanakan transformasi bagi memudahkan urusan pendaftaran dan permohonan lesen perniagaan melalui penyediaan gerbang perkhidmat</w:t>
      </w:r>
      <w:bookmarkStart w:id="0" w:name="_GoBack"/>
      <w:bookmarkEnd w:id="0"/>
      <w:r w:rsidR="00EC498D">
        <w:rPr>
          <w:rFonts w:ascii="Arial" w:hAnsi="Arial" w:cs="Arial"/>
          <w:sz w:val="24"/>
          <w:szCs w:val="24"/>
          <w:lang w:val="ms-MY"/>
        </w:rPr>
        <w:t>an tunggal.</w:t>
      </w:r>
    </w:p>
    <w:p w:rsidR="00EC498D" w:rsidRPr="003218F5" w:rsidRDefault="00EC498D" w:rsidP="00EC498D">
      <w:pPr>
        <w:pStyle w:val="ListParagraph"/>
        <w:tabs>
          <w:tab w:val="left" w:pos="709"/>
        </w:tabs>
        <w:spacing w:line="360" w:lineRule="auto"/>
        <w:ind w:left="709"/>
        <w:jc w:val="both"/>
        <w:rPr>
          <w:rFonts w:ascii="Arial" w:hAnsi="Arial" w:cs="Arial"/>
          <w:sz w:val="24"/>
          <w:szCs w:val="24"/>
          <w:lang w:val="ms-MY"/>
        </w:rPr>
      </w:pPr>
    </w:p>
    <w:p w:rsidR="00BC49EE" w:rsidRPr="003218F5" w:rsidRDefault="00BC49EE" w:rsidP="00057E9F">
      <w:pPr>
        <w:pStyle w:val="ListParagraph"/>
        <w:numPr>
          <w:ilvl w:val="2"/>
          <w:numId w:val="25"/>
        </w:numPr>
        <w:tabs>
          <w:tab w:val="left" w:pos="709"/>
        </w:tabs>
        <w:spacing w:after="200" w:line="360" w:lineRule="auto"/>
        <w:ind w:left="1418" w:hanging="709"/>
        <w:contextualSpacing/>
        <w:jc w:val="both"/>
        <w:rPr>
          <w:rFonts w:ascii="Arial" w:hAnsi="Arial" w:cs="Arial"/>
          <w:sz w:val="24"/>
          <w:szCs w:val="24"/>
          <w:lang w:val="ms-MY"/>
        </w:rPr>
      </w:pPr>
      <w:r w:rsidRPr="003218F5">
        <w:rPr>
          <w:rFonts w:ascii="Arial" w:hAnsi="Arial" w:cs="Arial"/>
          <w:sz w:val="24"/>
          <w:szCs w:val="24"/>
          <w:lang w:val="ms-MY"/>
        </w:rPr>
        <w:t>Pelaksanaan SME HIP 1 menggunakan pendekatan berikut:</w:t>
      </w:r>
    </w:p>
    <w:p w:rsidR="00BC49EE" w:rsidRPr="003218F5" w:rsidRDefault="00BC49EE" w:rsidP="00057E9F">
      <w:pPr>
        <w:numPr>
          <w:ilvl w:val="0"/>
          <w:numId w:val="10"/>
        </w:numPr>
        <w:spacing w:after="200" w:line="360" w:lineRule="auto"/>
        <w:ind w:left="2127" w:hanging="709"/>
        <w:jc w:val="both"/>
        <w:rPr>
          <w:rFonts w:ascii="Arial" w:hAnsi="Arial" w:cs="Arial"/>
          <w:sz w:val="24"/>
          <w:lang w:val="ms-MY"/>
        </w:rPr>
      </w:pPr>
      <w:r w:rsidRPr="003218F5">
        <w:rPr>
          <w:rFonts w:ascii="Arial" w:hAnsi="Arial" w:cs="Arial"/>
          <w:b/>
          <w:i/>
          <w:iCs/>
          <w:sz w:val="24"/>
          <w:lang w:val="ms-MY"/>
        </w:rPr>
        <w:t>Quick Win</w:t>
      </w:r>
      <w:r w:rsidR="002F383C" w:rsidRPr="003218F5">
        <w:rPr>
          <w:rFonts w:ascii="Arial" w:hAnsi="Arial" w:cs="Arial"/>
          <w:iCs/>
          <w:sz w:val="24"/>
          <w:lang w:val="ms-MY"/>
        </w:rPr>
        <w:t xml:space="preserve"> -</w:t>
      </w:r>
      <w:r w:rsidRPr="003218F5">
        <w:rPr>
          <w:rFonts w:ascii="Arial" w:hAnsi="Arial" w:cs="Arial"/>
          <w:sz w:val="24"/>
          <w:lang w:val="ms-MY"/>
        </w:rPr>
        <w:t xml:space="preserve"> melibatkan pembangunan Portal Informasi Pendaftaran dan Pelesenan Perniagaan Setempat (Portal MalaysiaBiz); dan</w:t>
      </w:r>
    </w:p>
    <w:p w:rsidR="00BC49EE" w:rsidRPr="003218F5" w:rsidRDefault="00BC49EE" w:rsidP="00057E9F">
      <w:pPr>
        <w:numPr>
          <w:ilvl w:val="0"/>
          <w:numId w:val="10"/>
        </w:numPr>
        <w:spacing w:line="360" w:lineRule="auto"/>
        <w:ind w:left="2127" w:hanging="709"/>
        <w:jc w:val="both"/>
        <w:rPr>
          <w:rFonts w:ascii="Arial" w:hAnsi="Arial" w:cs="Arial"/>
          <w:sz w:val="24"/>
          <w:lang w:val="ms-MY"/>
        </w:rPr>
      </w:pPr>
      <w:r w:rsidRPr="003218F5">
        <w:rPr>
          <w:rFonts w:ascii="Arial" w:hAnsi="Arial" w:cs="Arial"/>
          <w:b/>
          <w:sz w:val="24"/>
          <w:lang w:val="ms-MY"/>
        </w:rPr>
        <w:t>Jangka Panjang</w:t>
      </w:r>
      <w:r w:rsidR="002F383C" w:rsidRPr="003218F5">
        <w:rPr>
          <w:rFonts w:ascii="Arial" w:hAnsi="Arial" w:cs="Arial"/>
          <w:sz w:val="24"/>
          <w:lang w:val="ms-MY"/>
        </w:rPr>
        <w:t xml:space="preserve"> -</w:t>
      </w:r>
      <w:r w:rsidRPr="003218F5">
        <w:rPr>
          <w:rFonts w:ascii="Arial" w:hAnsi="Arial" w:cs="Arial"/>
          <w:sz w:val="24"/>
          <w:lang w:val="ms-MY"/>
        </w:rPr>
        <w:t xml:space="preserve"> melibatkan integrasi sistem pendaftaran dan pelesenan perniagaan. </w:t>
      </w:r>
    </w:p>
    <w:p w:rsidR="00BC49EE" w:rsidRPr="003218F5" w:rsidRDefault="00BC49EE" w:rsidP="00BC49EE">
      <w:pPr>
        <w:pStyle w:val="ListParagraph"/>
        <w:tabs>
          <w:tab w:val="left" w:pos="709"/>
        </w:tabs>
        <w:spacing w:after="200" w:line="360" w:lineRule="auto"/>
        <w:contextualSpacing/>
        <w:jc w:val="both"/>
        <w:rPr>
          <w:rFonts w:ascii="Arial" w:hAnsi="Arial" w:cs="Arial"/>
          <w:sz w:val="24"/>
          <w:szCs w:val="24"/>
          <w:lang w:val="ms-MY"/>
        </w:rPr>
      </w:pPr>
    </w:p>
    <w:p w:rsidR="00D21BE1" w:rsidRPr="003218F5" w:rsidRDefault="007D3019" w:rsidP="00057E9F">
      <w:pPr>
        <w:pStyle w:val="ListParagraph"/>
        <w:numPr>
          <w:ilvl w:val="2"/>
          <w:numId w:val="25"/>
        </w:numPr>
        <w:tabs>
          <w:tab w:val="left" w:pos="709"/>
        </w:tabs>
        <w:spacing w:after="200" w:line="360" w:lineRule="auto"/>
        <w:ind w:left="1418" w:hanging="709"/>
        <w:contextualSpacing/>
        <w:jc w:val="both"/>
        <w:rPr>
          <w:rFonts w:ascii="Arial" w:hAnsi="Arial" w:cs="Arial"/>
          <w:sz w:val="24"/>
          <w:szCs w:val="24"/>
          <w:lang w:val="ms-MY"/>
        </w:rPr>
      </w:pPr>
      <w:r w:rsidRPr="003218F5">
        <w:rPr>
          <w:rFonts w:ascii="Arial" w:hAnsi="Arial" w:cs="Arial"/>
          <w:sz w:val="24"/>
          <w:szCs w:val="24"/>
          <w:lang w:val="ms-MY"/>
        </w:rPr>
        <w:t xml:space="preserve">Bagi pelaksanaan jangka panjang, </w:t>
      </w:r>
      <w:r w:rsidRPr="003218F5">
        <w:rPr>
          <w:rFonts w:ascii="Arial" w:hAnsi="Arial" w:cs="Arial"/>
          <w:b/>
          <w:sz w:val="24"/>
          <w:szCs w:val="24"/>
          <w:lang w:val="ms-MY"/>
        </w:rPr>
        <w:t xml:space="preserve">Portal MalaysiaBiz </w:t>
      </w:r>
      <w:r w:rsidR="00ED4605">
        <w:rPr>
          <w:rFonts w:ascii="Arial" w:hAnsi="Arial" w:cs="Arial"/>
          <w:b/>
          <w:sz w:val="24"/>
          <w:szCs w:val="24"/>
          <w:lang w:val="ms-MY"/>
        </w:rPr>
        <w:t xml:space="preserve">akan </w:t>
      </w:r>
      <w:r w:rsidRPr="003218F5">
        <w:rPr>
          <w:rFonts w:ascii="Arial" w:hAnsi="Arial" w:cs="Arial"/>
          <w:b/>
          <w:sz w:val="24"/>
          <w:szCs w:val="24"/>
          <w:lang w:val="ms-MY"/>
        </w:rPr>
        <w:t>dinaik taraf menjadi Gerbang Pendaftaran dan Pelesenan Perniagaan</w:t>
      </w:r>
      <w:r w:rsidRPr="003218F5">
        <w:rPr>
          <w:rFonts w:ascii="Arial" w:hAnsi="Arial" w:cs="Arial"/>
          <w:sz w:val="24"/>
          <w:szCs w:val="24"/>
          <w:lang w:val="ms-MY"/>
        </w:rPr>
        <w:t xml:space="preserve"> yang menyediakan capaian kepada perkhidmatan pendaftaran dan pelesenan perniagaan. </w:t>
      </w:r>
      <w:r w:rsidR="00AC28B6" w:rsidRPr="003218F5">
        <w:rPr>
          <w:rFonts w:ascii="Arial" w:hAnsi="Arial" w:cs="Arial"/>
          <w:sz w:val="24"/>
          <w:szCs w:val="24"/>
          <w:lang w:val="ms-MY"/>
        </w:rPr>
        <w:t xml:space="preserve">Dengan adanya </w:t>
      </w:r>
      <w:r w:rsidR="00ED4605">
        <w:rPr>
          <w:rFonts w:ascii="Arial" w:hAnsi="Arial" w:cs="Arial"/>
          <w:sz w:val="24"/>
          <w:szCs w:val="24"/>
          <w:lang w:val="ms-MY"/>
        </w:rPr>
        <w:t>g</w:t>
      </w:r>
      <w:r w:rsidR="00865AE0" w:rsidRPr="003218F5">
        <w:rPr>
          <w:rFonts w:ascii="Arial" w:hAnsi="Arial" w:cs="Arial"/>
          <w:sz w:val="24"/>
          <w:szCs w:val="24"/>
          <w:lang w:val="ms-MY"/>
        </w:rPr>
        <w:t>erbang</w:t>
      </w:r>
      <w:r w:rsidR="00AC28B6" w:rsidRPr="003218F5">
        <w:rPr>
          <w:rFonts w:ascii="Arial" w:hAnsi="Arial" w:cs="Arial"/>
          <w:sz w:val="24"/>
          <w:szCs w:val="24"/>
          <w:lang w:val="ms-MY"/>
        </w:rPr>
        <w:t xml:space="preserve"> ini, peniaga </w:t>
      </w:r>
      <w:r w:rsidR="009E1413" w:rsidRPr="003218F5">
        <w:rPr>
          <w:rFonts w:ascii="Arial" w:hAnsi="Arial" w:cs="Arial"/>
          <w:sz w:val="24"/>
          <w:szCs w:val="24"/>
          <w:lang w:val="ms-MY"/>
        </w:rPr>
        <w:t>boleh</w:t>
      </w:r>
      <w:r w:rsidR="00AC28B6" w:rsidRPr="003218F5">
        <w:rPr>
          <w:rFonts w:ascii="Arial" w:hAnsi="Arial" w:cs="Arial"/>
          <w:sz w:val="24"/>
          <w:szCs w:val="24"/>
          <w:lang w:val="ms-MY"/>
        </w:rPr>
        <w:t xml:space="preserve"> mendaftarkan perniagaan dan memohon lesen perniagaan </w:t>
      </w:r>
      <w:r w:rsidR="00B2540C" w:rsidRPr="003218F5">
        <w:rPr>
          <w:rFonts w:ascii="Arial" w:hAnsi="Arial" w:cs="Arial"/>
          <w:sz w:val="24"/>
          <w:szCs w:val="24"/>
          <w:lang w:val="ms-MY"/>
        </w:rPr>
        <w:t xml:space="preserve">secara atas talian </w:t>
      </w:r>
      <w:r w:rsidR="00AC28B6" w:rsidRPr="003218F5">
        <w:rPr>
          <w:rFonts w:ascii="Arial" w:hAnsi="Arial" w:cs="Arial"/>
          <w:sz w:val="24"/>
          <w:szCs w:val="24"/>
          <w:lang w:val="ms-MY"/>
        </w:rPr>
        <w:t xml:space="preserve">melalui </w:t>
      </w:r>
      <w:r w:rsidR="002C6794" w:rsidRPr="003218F5">
        <w:rPr>
          <w:rFonts w:ascii="Arial" w:hAnsi="Arial" w:cs="Arial"/>
          <w:sz w:val="24"/>
          <w:szCs w:val="24"/>
          <w:lang w:val="ms-MY"/>
        </w:rPr>
        <w:t xml:space="preserve">satu </w:t>
      </w:r>
      <w:r w:rsidR="00ED4605">
        <w:rPr>
          <w:rFonts w:ascii="Arial" w:hAnsi="Arial" w:cs="Arial"/>
          <w:sz w:val="24"/>
          <w:szCs w:val="24"/>
          <w:lang w:val="ms-MY"/>
        </w:rPr>
        <w:t>g</w:t>
      </w:r>
      <w:r w:rsidR="00F54EA9" w:rsidRPr="003218F5">
        <w:rPr>
          <w:rFonts w:ascii="Arial" w:hAnsi="Arial" w:cs="Arial"/>
          <w:sz w:val="24"/>
          <w:szCs w:val="24"/>
          <w:lang w:val="ms-MY"/>
        </w:rPr>
        <w:t>erbang</w:t>
      </w:r>
      <w:r w:rsidR="00447B4B" w:rsidRPr="003218F5">
        <w:rPr>
          <w:rFonts w:ascii="Arial" w:hAnsi="Arial" w:cs="Arial"/>
          <w:sz w:val="24"/>
          <w:szCs w:val="24"/>
          <w:lang w:val="ms-MY"/>
        </w:rPr>
        <w:t xml:space="preserve"> </w:t>
      </w:r>
      <w:r w:rsidR="00AC28B6" w:rsidRPr="003218F5">
        <w:rPr>
          <w:rFonts w:ascii="Arial" w:hAnsi="Arial" w:cs="Arial"/>
          <w:sz w:val="24"/>
          <w:szCs w:val="24"/>
          <w:lang w:val="ms-MY"/>
        </w:rPr>
        <w:t>sahaja.</w:t>
      </w:r>
    </w:p>
    <w:p w:rsidR="00F53293" w:rsidRDefault="00DC259D" w:rsidP="00F53293">
      <w:pPr>
        <w:pStyle w:val="BodyTextIndent"/>
        <w:numPr>
          <w:ilvl w:val="0"/>
          <w:numId w:val="25"/>
        </w:numPr>
        <w:spacing w:line="360" w:lineRule="auto"/>
        <w:ind w:left="709" w:hanging="709"/>
        <w:jc w:val="both"/>
        <w:rPr>
          <w:rFonts w:ascii="Arial" w:hAnsi="Arial" w:cs="Arial"/>
          <w:b/>
          <w:iCs/>
          <w:sz w:val="24"/>
          <w:szCs w:val="24"/>
          <w:lang w:val="ms-MY"/>
        </w:rPr>
      </w:pPr>
      <w:r w:rsidRPr="00CA2B1D">
        <w:rPr>
          <w:rFonts w:ascii="Arial" w:hAnsi="Arial" w:cs="Arial"/>
          <w:b/>
          <w:iCs/>
          <w:sz w:val="24"/>
          <w:szCs w:val="24"/>
          <w:lang w:val="ms-MY"/>
        </w:rPr>
        <w:br w:type="page"/>
      </w:r>
      <w:r w:rsidR="00F53293">
        <w:rPr>
          <w:rFonts w:ascii="Arial" w:hAnsi="Arial" w:cs="Arial"/>
          <w:b/>
          <w:iCs/>
          <w:sz w:val="24"/>
          <w:szCs w:val="24"/>
          <w:lang w:val="ms-MY"/>
        </w:rPr>
        <w:lastRenderedPageBreak/>
        <w:t xml:space="preserve">KONSEP </w:t>
      </w:r>
      <w:r w:rsidR="00865AE0" w:rsidRPr="00CA2B1D">
        <w:rPr>
          <w:rFonts w:ascii="Arial" w:hAnsi="Arial" w:cs="Arial"/>
          <w:b/>
          <w:iCs/>
          <w:sz w:val="24"/>
          <w:szCs w:val="24"/>
          <w:lang w:val="ms-MY"/>
        </w:rPr>
        <w:t>GERBANG PENDAFTARAN DAN PELESENAN PERNIAGAAN</w:t>
      </w:r>
      <w:r w:rsidR="00622E90" w:rsidRPr="00CA2B1D">
        <w:rPr>
          <w:rFonts w:ascii="Arial" w:hAnsi="Arial" w:cs="Arial"/>
          <w:b/>
          <w:iCs/>
          <w:sz w:val="24"/>
          <w:szCs w:val="24"/>
          <w:lang w:val="ms-MY"/>
        </w:rPr>
        <w:t xml:space="preserve"> </w:t>
      </w:r>
    </w:p>
    <w:p w:rsidR="00F53293" w:rsidRDefault="00F53293" w:rsidP="00F53293">
      <w:pPr>
        <w:pStyle w:val="BodyTextIndent"/>
        <w:spacing w:line="360" w:lineRule="auto"/>
        <w:ind w:left="709"/>
        <w:jc w:val="both"/>
        <w:rPr>
          <w:rFonts w:ascii="Arial" w:hAnsi="Arial" w:cs="Arial"/>
          <w:b/>
          <w:iCs/>
          <w:sz w:val="24"/>
          <w:szCs w:val="24"/>
          <w:lang w:val="ms-MY"/>
        </w:rPr>
      </w:pPr>
    </w:p>
    <w:p w:rsidR="00F35FE5" w:rsidRPr="00F53293" w:rsidRDefault="00CC4DD7" w:rsidP="00057E9F">
      <w:pPr>
        <w:pStyle w:val="BodyTextIndent"/>
        <w:numPr>
          <w:ilvl w:val="1"/>
          <w:numId w:val="25"/>
        </w:numPr>
        <w:spacing w:line="360" w:lineRule="auto"/>
        <w:ind w:left="709" w:hanging="709"/>
        <w:jc w:val="both"/>
        <w:rPr>
          <w:rFonts w:ascii="Arial" w:hAnsi="Arial" w:cs="Arial"/>
          <w:b/>
          <w:iCs/>
          <w:sz w:val="24"/>
          <w:szCs w:val="24"/>
          <w:lang w:val="ms-MY"/>
        </w:rPr>
      </w:pPr>
      <w:r w:rsidRPr="00F53293">
        <w:rPr>
          <w:rFonts w:ascii="Arial" w:hAnsi="Arial" w:cs="Arial"/>
          <w:sz w:val="24"/>
          <w:lang w:val="ms-MY"/>
        </w:rPr>
        <w:t>Gerbang Pendaftaran dan Pelesenan Perniagaan adalah merupakan</w:t>
      </w:r>
      <w:r w:rsidR="00F35FE5" w:rsidRPr="00F53293">
        <w:rPr>
          <w:rFonts w:ascii="Arial" w:hAnsi="Arial" w:cs="Arial"/>
          <w:sz w:val="24"/>
          <w:lang w:val="ms-MY"/>
        </w:rPr>
        <w:t xml:space="preserve"> </w:t>
      </w:r>
      <w:r w:rsidR="00F35FE5" w:rsidRPr="00F53293">
        <w:rPr>
          <w:rFonts w:ascii="Arial" w:hAnsi="Arial" w:cs="Arial"/>
          <w:b/>
          <w:sz w:val="24"/>
          <w:lang w:val="ms-MY"/>
        </w:rPr>
        <w:t>satu tetingkap tunggal untuk memudahkan permulaan perniagaan</w:t>
      </w:r>
      <w:r w:rsidR="00F35FE5" w:rsidRPr="00F53293">
        <w:rPr>
          <w:rFonts w:ascii="Arial" w:hAnsi="Arial" w:cs="Arial"/>
          <w:sz w:val="24"/>
          <w:lang w:val="ms-MY"/>
        </w:rPr>
        <w:t xml:space="preserve"> seperti konsep dalam </w:t>
      </w:r>
      <w:r w:rsidR="00F35FE5" w:rsidRPr="00F53293">
        <w:rPr>
          <w:rFonts w:ascii="Arial" w:hAnsi="Arial" w:cs="Arial"/>
          <w:b/>
          <w:sz w:val="24"/>
          <w:lang w:val="ms-MY"/>
        </w:rPr>
        <w:t xml:space="preserve">Rajah </w:t>
      </w:r>
      <w:r w:rsidR="00B52B2D" w:rsidRPr="00F53293">
        <w:rPr>
          <w:rFonts w:ascii="Arial" w:hAnsi="Arial" w:cs="Arial"/>
          <w:b/>
          <w:sz w:val="24"/>
          <w:lang w:val="ms-MY"/>
        </w:rPr>
        <w:t>1</w:t>
      </w:r>
      <w:r w:rsidR="00F35FE5" w:rsidRPr="00F53293">
        <w:rPr>
          <w:rFonts w:ascii="Arial" w:hAnsi="Arial" w:cs="Arial"/>
          <w:b/>
          <w:sz w:val="24"/>
          <w:lang w:val="ms-MY"/>
        </w:rPr>
        <w:t xml:space="preserve"> </w:t>
      </w:r>
      <w:r w:rsidR="00F35FE5" w:rsidRPr="00F53293">
        <w:rPr>
          <w:rFonts w:ascii="Arial" w:hAnsi="Arial" w:cs="Arial"/>
          <w:sz w:val="24"/>
          <w:lang w:val="ms-MY"/>
        </w:rPr>
        <w:t xml:space="preserve">dan penerangan dalam </w:t>
      </w:r>
      <w:r w:rsidR="00B52B2D" w:rsidRPr="00F53293">
        <w:rPr>
          <w:rFonts w:ascii="Arial" w:hAnsi="Arial" w:cs="Arial"/>
          <w:b/>
          <w:sz w:val="24"/>
          <w:lang w:val="ms-MY"/>
        </w:rPr>
        <w:t>Jadual 1</w:t>
      </w:r>
      <w:r w:rsidR="00F35FE5" w:rsidRPr="00F53293">
        <w:rPr>
          <w:rFonts w:ascii="Arial" w:hAnsi="Arial" w:cs="Arial"/>
          <w:sz w:val="24"/>
          <w:lang w:val="ms-MY"/>
        </w:rPr>
        <w:t>.</w:t>
      </w:r>
    </w:p>
    <w:p w:rsidR="00F35FE5" w:rsidRDefault="00F35FE5" w:rsidP="003F31F7">
      <w:pPr>
        <w:pStyle w:val="BodyTextIndent"/>
        <w:spacing w:line="360" w:lineRule="auto"/>
        <w:rPr>
          <w:rFonts w:ascii="Arial" w:hAnsi="Arial" w:cs="Arial"/>
          <w:sz w:val="24"/>
          <w:szCs w:val="24"/>
          <w:lang w:val="ms-MY"/>
        </w:rPr>
      </w:pPr>
    </w:p>
    <w:p w:rsidR="00865AE0" w:rsidRPr="00CA2B1D" w:rsidRDefault="00F03516" w:rsidP="00865AE0">
      <w:pPr>
        <w:pStyle w:val="BodyTextIndent"/>
        <w:spacing w:line="360" w:lineRule="auto"/>
        <w:rPr>
          <w:rFonts w:ascii="Arial" w:hAnsi="Arial" w:cs="Arial"/>
          <w:sz w:val="24"/>
          <w:szCs w:val="24"/>
          <w:lang w:val="ms-MY"/>
        </w:rPr>
      </w:pPr>
      <w:r>
        <w:rPr>
          <w:rFonts w:ascii="Arial" w:hAnsi="Arial" w:cs="Arial"/>
          <w:noProof/>
          <w:sz w:val="24"/>
          <w:szCs w:val="24"/>
          <w:lang w:val="ms-MY" w:eastAsia="ms-MY"/>
        </w:rPr>
        <w:drawing>
          <wp:inline distT="0" distB="0" distL="0" distR="0" wp14:anchorId="733C8F06">
            <wp:extent cx="5057775" cy="26877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1886" cy="2700554"/>
                    </a:xfrm>
                    <a:prstGeom prst="rect">
                      <a:avLst/>
                    </a:prstGeom>
                    <a:noFill/>
                  </pic:spPr>
                </pic:pic>
              </a:graphicData>
            </a:graphic>
          </wp:inline>
        </w:drawing>
      </w:r>
    </w:p>
    <w:p w:rsidR="00865AE0" w:rsidRPr="00CA2B1D" w:rsidRDefault="00865AE0" w:rsidP="006A23E3">
      <w:pPr>
        <w:pStyle w:val="BodyTextIndent"/>
        <w:spacing w:line="360" w:lineRule="auto"/>
        <w:jc w:val="center"/>
        <w:rPr>
          <w:rFonts w:ascii="Arial" w:hAnsi="Arial" w:cs="Arial"/>
          <w:b/>
          <w:sz w:val="24"/>
          <w:szCs w:val="24"/>
          <w:lang w:val="ms-MY"/>
        </w:rPr>
      </w:pPr>
      <w:r w:rsidRPr="003218F5">
        <w:rPr>
          <w:rFonts w:ascii="Arial" w:hAnsi="Arial" w:cs="Arial"/>
          <w:b/>
          <w:sz w:val="24"/>
          <w:szCs w:val="24"/>
          <w:lang w:val="ms-MY"/>
        </w:rPr>
        <w:t xml:space="preserve">Rajah </w:t>
      </w:r>
      <w:r w:rsidR="006A23E3" w:rsidRPr="003218F5">
        <w:rPr>
          <w:rFonts w:ascii="Arial" w:hAnsi="Arial" w:cs="Arial"/>
          <w:b/>
          <w:sz w:val="24"/>
          <w:szCs w:val="24"/>
          <w:lang w:val="ms-MY"/>
        </w:rPr>
        <w:t>1</w:t>
      </w:r>
      <w:r w:rsidRPr="003218F5">
        <w:rPr>
          <w:rFonts w:ascii="Arial" w:hAnsi="Arial" w:cs="Arial"/>
          <w:b/>
          <w:sz w:val="24"/>
          <w:szCs w:val="24"/>
          <w:lang w:val="ms-MY"/>
        </w:rPr>
        <w:t xml:space="preserve"> : </w:t>
      </w:r>
      <w:r w:rsidR="006A23E3" w:rsidRPr="003218F5">
        <w:rPr>
          <w:rFonts w:ascii="Arial" w:hAnsi="Arial" w:cs="Arial"/>
          <w:b/>
          <w:sz w:val="24"/>
          <w:szCs w:val="24"/>
          <w:lang w:val="ms-MY"/>
        </w:rPr>
        <w:t>Konsep Gerbang Pendaftaran dan Pelesenan Perniagaan</w:t>
      </w:r>
    </w:p>
    <w:p w:rsidR="00865AE0" w:rsidRPr="00CA2B1D" w:rsidRDefault="00865AE0" w:rsidP="00865AE0">
      <w:pPr>
        <w:pStyle w:val="BodyTextIndent"/>
        <w:spacing w:line="360" w:lineRule="auto"/>
        <w:rPr>
          <w:rFonts w:ascii="Arial" w:hAnsi="Arial" w:cs="Arial"/>
          <w:sz w:val="24"/>
          <w:szCs w:val="24"/>
          <w:lang w:val="ms-MY"/>
        </w:rPr>
      </w:pP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5726"/>
      </w:tblGrid>
      <w:tr w:rsidR="006A23E3" w:rsidRPr="003218F5" w:rsidTr="00057E9F">
        <w:trPr>
          <w:tblHeader/>
        </w:trPr>
        <w:tc>
          <w:tcPr>
            <w:tcW w:w="2070" w:type="dxa"/>
            <w:shd w:val="clear" w:color="auto" w:fill="E7E6E6"/>
          </w:tcPr>
          <w:p w:rsidR="006A23E3" w:rsidRPr="003218F5" w:rsidRDefault="006A23E3" w:rsidP="00313154">
            <w:pPr>
              <w:pStyle w:val="BodyTextIndent"/>
              <w:tabs>
                <w:tab w:val="left" w:pos="1440"/>
              </w:tabs>
              <w:spacing w:line="360" w:lineRule="auto"/>
              <w:ind w:left="0"/>
              <w:jc w:val="center"/>
              <w:rPr>
                <w:rFonts w:ascii="Arial" w:hAnsi="Arial" w:cs="Arial"/>
                <w:b/>
                <w:sz w:val="24"/>
                <w:lang w:val="ms-MY"/>
              </w:rPr>
            </w:pPr>
            <w:r w:rsidRPr="003218F5">
              <w:rPr>
                <w:rFonts w:ascii="Arial" w:hAnsi="Arial" w:cs="Arial"/>
                <w:b/>
                <w:sz w:val="24"/>
                <w:lang w:val="ms-MY"/>
              </w:rPr>
              <w:t>Perkara</w:t>
            </w:r>
          </w:p>
        </w:tc>
        <w:tc>
          <w:tcPr>
            <w:tcW w:w="5726" w:type="dxa"/>
            <w:shd w:val="clear" w:color="auto" w:fill="E7E6E6"/>
          </w:tcPr>
          <w:p w:rsidR="006A23E3" w:rsidRPr="003218F5" w:rsidRDefault="006A23E3" w:rsidP="00313154">
            <w:pPr>
              <w:pStyle w:val="BodyTextIndent"/>
              <w:tabs>
                <w:tab w:val="left" w:pos="1440"/>
              </w:tabs>
              <w:spacing w:line="360" w:lineRule="auto"/>
              <w:ind w:left="0"/>
              <w:jc w:val="center"/>
              <w:rPr>
                <w:rFonts w:ascii="Arial" w:hAnsi="Arial" w:cs="Arial"/>
                <w:b/>
                <w:sz w:val="24"/>
                <w:lang w:val="ms-MY"/>
              </w:rPr>
            </w:pPr>
            <w:r w:rsidRPr="003218F5">
              <w:rPr>
                <w:rFonts w:ascii="Arial" w:hAnsi="Arial" w:cs="Arial"/>
                <w:b/>
                <w:sz w:val="24"/>
                <w:lang w:val="ms-MY"/>
              </w:rPr>
              <w:t>Keterangan</w:t>
            </w:r>
          </w:p>
        </w:tc>
      </w:tr>
      <w:tr w:rsidR="006A23E3" w:rsidRPr="003218F5" w:rsidTr="00057E9F">
        <w:tc>
          <w:tcPr>
            <w:tcW w:w="2070"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ms-MY"/>
              </w:rPr>
              <w:t>Informasi</w:t>
            </w:r>
          </w:p>
        </w:tc>
        <w:tc>
          <w:tcPr>
            <w:tcW w:w="5726"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ms-MY"/>
              </w:rPr>
              <w:t>Data yang telah diproses dan disimpan dalam server pangkalan data.</w:t>
            </w:r>
          </w:p>
        </w:tc>
      </w:tr>
      <w:tr w:rsidR="006A23E3" w:rsidRPr="003218F5" w:rsidTr="00057E9F">
        <w:tc>
          <w:tcPr>
            <w:tcW w:w="2070"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ms-MY"/>
              </w:rPr>
              <w:t>Perkhidmatan Pendaftaran Perniagaan</w:t>
            </w:r>
          </w:p>
        </w:tc>
        <w:tc>
          <w:tcPr>
            <w:tcW w:w="5726" w:type="dxa"/>
            <w:shd w:val="clear" w:color="auto" w:fill="auto"/>
          </w:tcPr>
          <w:p w:rsidR="006A23E3" w:rsidRPr="003218F5" w:rsidRDefault="006A23E3" w:rsidP="00A90967">
            <w:pPr>
              <w:pStyle w:val="BodyTextIndent"/>
              <w:numPr>
                <w:ilvl w:val="0"/>
                <w:numId w:val="11"/>
              </w:numPr>
              <w:spacing w:line="360" w:lineRule="auto"/>
              <w:ind w:left="515" w:hanging="515"/>
              <w:jc w:val="both"/>
              <w:rPr>
                <w:rFonts w:ascii="Arial" w:hAnsi="Arial" w:cs="Arial"/>
                <w:sz w:val="24"/>
                <w:lang w:val="ms-MY"/>
              </w:rPr>
            </w:pPr>
            <w:r w:rsidRPr="003218F5">
              <w:rPr>
                <w:rFonts w:ascii="Arial" w:hAnsi="Arial" w:cs="Arial"/>
                <w:b/>
                <w:bCs/>
                <w:sz w:val="24"/>
                <w:lang w:val="en-US"/>
              </w:rPr>
              <w:t xml:space="preserve">Perkhidmatan dalam talian bagi urusan pendaftaran entiti perniagaan </w:t>
            </w:r>
            <w:r w:rsidRPr="003218F5">
              <w:rPr>
                <w:rFonts w:ascii="Arial" w:hAnsi="Arial" w:cs="Arial"/>
                <w:bCs/>
                <w:sz w:val="24"/>
                <w:lang w:val="en-US"/>
              </w:rPr>
              <w:t>baharu, pembaharuan, kemaskini maklumat dan penamatan perniagaan bagi semua agensi pendaftar</w:t>
            </w:r>
            <w:r w:rsidR="00B37ED3">
              <w:rPr>
                <w:rFonts w:ascii="Arial" w:hAnsi="Arial" w:cs="Arial"/>
                <w:bCs/>
                <w:sz w:val="24"/>
                <w:lang w:val="en-US"/>
              </w:rPr>
              <w:t xml:space="preserve"> iaitu Suruhanjaya Syarikat Malaysia, </w:t>
            </w:r>
            <w:r w:rsidRPr="003218F5">
              <w:rPr>
                <w:rFonts w:ascii="Arial" w:hAnsi="Arial" w:cs="Arial"/>
                <w:bCs/>
                <w:sz w:val="24"/>
                <w:lang w:val="en-US"/>
              </w:rPr>
              <w:t>Suruhanjaya Koperasi Malaysia</w:t>
            </w:r>
            <w:r w:rsidR="00B37ED3">
              <w:rPr>
                <w:rFonts w:ascii="Arial" w:hAnsi="Arial" w:cs="Arial"/>
                <w:bCs/>
                <w:sz w:val="24"/>
                <w:lang w:val="en-US"/>
              </w:rPr>
              <w:t xml:space="preserve"> </w:t>
            </w:r>
            <w:r w:rsidRPr="003218F5">
              <w:rPr>
                <w:rFonts w:ascii="Arial" w:hAnsi="Arial" w:cs="Arial"/>
                <w:bCs/>
                <w:sz w:val="24"/>
                <w:lang w:val="en-US"/>
              </w:rPr>
              <w:t xml:space="preserve">dan </w:t>
            </w:r>
            <w:r w:rsidR="00D5489E">
              <w:rPr>
                <w:rFonts w:ascii="Arial" w:hAnsi="Arial" w:cs="Arial"/>
                <w:bCs/>
                <w:sz w:val="24"/>
                <w:lang w:val="en-US"/>
              </w:rPr>
              <w:t>lapan (</w:t>
            </w:r>
            <w:r w:rsidRPr="003218F5">
              <w:rPr>
                <w:rFonts w:ascii="Arial" w:hAnsi="Arial" w:cs="Arial"/>
                <w:bCs/>
                <w:sz w:val="24"/>
                <w:lang w:val="en-US"/>
              </w:rPr>
              <w:t>8</w:t>
            </w:r>
            <w:r w:rsidR="00D5489E">
              <w:rPr>
                <w:rFonts w:ascii="Arial" w:hAnsi="Arial" w:cs="Arial"/>
                <w:bCs/>
                <w:sz w:val="24"/>
                <w:lang w:val="en-US"/>
              </w:rPr>
              <w:t>)</w:t>
            </w:r>
            <w:r w:rsidRPr="003218F5">
              <w:rPr>
                <w:rFonts w:ascii="Arial" w:hAnsi="Arial" w:cs="Arial"/>
                <w:bCs/>
                <w:sz w:val="24"/>
                <w:lang w:val="en-US"/>
              </w:rPr>
              <w:t xml:space="preserve"> badan </w:t>
            </w:r>
            <w:r w:rsidR="00BB626D">
              <w:rPr>
                <w:rFonts w:ascii="Arial" w:hAnsi="Arial" w:cs="Arial"/>
                <w:bCs/>
                <w:sz w:val="24"/>
                <w:lang w:val="en-US"/>
              </w:rPr>
              <w:t>profe</w:t>
            </w:r>
            <w:r w:rsidR="00B37ED3">
              <w:rPr>
                <w:rFonts w:ascii="Arial" w:hAnsi="Arial" w:cs="Arial"/>
                <w:bCs/>
                <w:sz w:val="24"/>
                <w:lang w:val="en-US"/>
              </w:rPr>
              <w:t>sional</w:t>
            </w:r>
            <w:r w:rsidRPr="003218F5">
              <w:rPr>
                <w:rFonts w:ascii="Arial" w:hAnsi="Arial" w:cs="Arial"/>
                <w:bCs/>
                <w:sz w:val="24"/>
                <w:lang w:val="en-US"/>
              </w:rPr>
              <w:t>.</w:t>
            </w:r>
          </w:p>
          <w:p w:rsidR="006A23E3" w:rsidRPr="003218F5" w:rsidRDefault="006A23E3" w:rsidP="00A90967">
            <w:pPr>
              <w:pStyle w:val="BodyTextIndent"/>
              <w:numPr>
                <w:ilvl w:val="0"/>
                <w:numId w:val="11"/>
              </w:numPr>
              <w:tabs>
                <w:tab w:val="left" w:pos="360"/>
              </w:tabs>
              <w:spacing w:line="360" w:lineRule="auto"/>
              <w:ind w:left="345"/>
              <w:jc w:val="both"/>
              <w:rPr>
                <w:rFonts w:ascii="Arial" w:hAnsi="Arial" w:cs="Arial"/>
                <w:sz w:val="24"/>
                <w:lang w:val="ms-MY"/>
              </w:rPr>
            </w:pPr>
            <w:r w:rsidRPr="003218F5">
              <w:rPr>
                <w:rFonts w:ascii="Arial" w:hAnsi="Arial" w:cs="Arial"/>
                <w:b/>
                <w:bCs/>
                <w:sz w:val="24"/>
                <w:lang w:val="en-US"/>
              </w:rPr>
              <w:t>No. Pendaftaran Perniagaan</w:t>
            </w:r>
            <w:r w:rsidR="00BB626D">
              <w:rPr>
                <w:rFonts w:ascii="Arial" w:hAnsi="Arial" w:cs="Arial"/>
                <w:b/>
                <w:bCs/>
                <w:sz w:val="24"/>
                <w:lang w:val="en-US"/>
              </w:rPr>
              <w:t xml:space="preserve"> Tunggal</w:t>
            </w:r>
            <w:r w:rsidRPr="003218F5">
              <w:rPr>
                <w:rFonts w:ascii="Arial" w:hAnsi="Arial" w:cs="Arial"/>
                <w:b/>
                <w:bCs/>
                <w:sz w:val="24"/>
                <w:lang w:val="en-US"/>
              </w:rPr>
              <w:t xml:space="preserve"> (format 12 digit) </w:t>
            </w:r>
            <w:r w:rsidRPr="003218F5">
              <w:rPr>
                <w:rFonts w:ascii="Arial" w:hAnsi="Arial" w:cs="Arial"/>
                <w:sz w:val="24"/>
                <w:lang w:val="en-US"/>
              </w:rPr>
              <w:t xml:space="preserve">menjadi rujukan kepada aplikasi lain </w:t>
            </w:r>
            <w:r w:rsidRPr="003218F5">
              <w:rPr>
                <w:rFonts w:ascii="Arial" w:hAnsi="Arial" w:cs="Arial"/>
                <w:sz w:val="24"/>
                <w:lang w:val="en-US"/>
              </w:rPr>
              <w:lastRenderedPageBreak/>
              <w:t>yang memerlukan verifikasi dan profil pendaftaran.</w:t>
            </w:r>
          </w:p>
        </w:tc>
      </w:tr>
      <w:tr w:rsidR="006A23E3" w:rsidRPr="003218F5" w:rsidTr="00057E9F">
        <w:tc>
          <w:tcPr>
            <w:tcW w:w="2070"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ms-MY"/>
              </w:rPr>
              <w:lastRenderedPageBreak/>
              <w:t>Perkhidmatan Pelesenan Perniagaan</w:t>
            </w:r>
          </w:p>
        </w:tc>
        <w:tc>
          <w:tcPr>
            <w:tcW w:w="5726" w:type="dxa"/>
            <w:shd w:val="clear" w:color="auto" w:fill="auto"/>
          </w:tcPr>
          <w:p w:rsidR="006A23E3" w:rsidRPr="003218F5" w:rsidRDefault="006A23E3" w:rsidP="00BB626D">
            <w:pPr>
              <w:pStyle w:val="BodyTextIndent"/>
              <w:tabs>
                <w:tab w:val="left" w:pos="1440"/>
              </w:tabs>
              <w:spacing w:line="360" w:lineRule="auto"/>
              <w:ind w:left="0"/>
              <w:jc w:val="both"/>
              <w:rPr>
                <w:rFonts w:ascii="Arial" w:hAnsi="Arial" w:cs="Arial"/>
                <w:sz w:val="24"/>
                <w:lang w:val="ms-MY"/>
              </w:rPr>
            </w:pPr>
            <w:r w:rsidRPr="003218F5">
              <w:rPr>
                <w:rFonts w:ascii="Arial" w:hAnsi="Arial" w:cs="Arial"/>
                <w:b/>
                <w:bCs/>
                <w:sz w:val="24"/>
                <w:lang w:val="en-US"/>
              </w:rPr>
              <w:t xml:space="preserve">Perkhidmatan </w:t>
            </w:r>
            <w:r w:rsidRPr="003218F5">
              <w:rPr>
                <w:rFonts w:ascii="Arial" w:hAnsi="Arial" w:cs="Arial"/>
                <w:b/>
                <w:bCs/>
                <w:iCs/>
                <w:sz w:val="24"/>
                <w:lang w:val="en-US"/>
              </w:rPr>
              <w:t>dalam talian</w:t>
            </w:r>
            <w:r w:rsidRPr="003218F5">
              <w:rPr>
                <w:rFonts w:ascii="Arial" w:hAnsi="Arial" w:cs="Arial"/>
                <w:b/>
                <w:bCs/>
                <w:sz w:val="24"/>
                <w:lang w:val="en-US"/>
              </w:rPr>
              <w:t xml:space="preserve"> bagi urusan permohonan lesen </w:t>
            </w:r>
            <w:r w:rsidRPr="003218F5">
              <w:rPr>
                <w:rFonts w:ascii="Arial" w:hAnsi="Arial" w:cs="Arial"/>
                <w:bCs/>
                <w:sz w:val="24"/>
                <w:lang w:val="en-US"/>
              </w:rPr>
              <w:t>baharu</w:t>
            </w:r>
            <w:r w:rsidR="00BB626D">
              <w:rPr>
                <w:rFonts w:ascii="Arial" w:hAnsi="Arial" w:cs="Arial"/>
                <w:sz w:val="24"/>
                <w:lang w:val="en-US"/>
              </w:rPr>
              <w:t xml:space="preserve"> dan</w:t>
            </w:r>
            <w:r w:rsidRPr="003218F5">
              <w:rPr>
                <w:rFonts w:ascii="Arial" w:hAnsi="Arial" w:cs="Arial"/>
                <w:sz w:val="24"/>
                <w:lang w:val="en-US"/>
              </w:rPr>
              <w:t xml:space="preserve"> pembaharuan</w:t>
            </w:r>
            <w:r w:rsidR="00BB626D">
              <w:rPr>
                <w:rFonts w:ascii="Arial" w:hAnsi="Arial" w:cs="Arial"/>
                <w:sz w:val="24"/>
                <w:lang w:val="en-US"/>
              </w:rPr>
              <w:t xml:space="preserve"> lesen</w:t>
            </w:r>
            <w:r w:rsidRPr="003218F5">
              <w:rPr>
                <w:rFonts w:ascii="Arial" w:hAnsi="Arial" w:cs="Arial"/>
                <w:sz w:val="24"/>
                <w:lang w:val="en-US"/>
              </w:rPr>
              <w:t xml:space="preserve"> bagi agensi pelesenan di peringkat Persekutuan dan Negeri.</w:t>
            </w:r>
          </w:p>
        </w:tc>
      </w:tr>
      <w:tr w:rsidR="006A23E3" w:rsidRPr="003218F5" w:rsidTr="00057E9F">
        <w:trPr>
          <w:trHeight w:val="1778"/>
        </w:trPr>
        <w:tc>
          <w:tcPr>
            <w:tcW w:w="2070"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i/>
                <w:sz w:val="24"/>
                <w:lang w:val="ms-MY"/>
              </w:rPr>
            </w:pPr>
            <w:r w:rsidRPr="003218F5">
              <w:rPr>
                <w:rFonts w:ascii="Arial" w:hAnsi="Arial" w:cs="Arial"/>
                <w:i/>
                <w:sz w:val="24"/>
                <w:lang w:val="ms-MY"/>
              </w:rPr>
              <w:t>Dashboard</w:t>
            </w:r>
          </w:p>
        </w:tc>
        <w:tc>
          <w:tcPr>
            <w:tcW w:w="5726"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rPr>
              <w:t xml:space="preserve">Fungsi ini menyediakan paparan antara muka </w:t>
            </w:r>
            <w:r w:rsidRPr="003218F5">
              <w:rPr>
                <w:rFonts w:ascii="Arial" w:hAnsi="Arial" w:cs="Arial"/>
                <w:sz w:val="24"/>
                <w:lang w:val="ms-MY"/>
              </w:rPr>
              <w:t xml:space="preserve">dalam bentuk ringkasan grafik yang merangkumi pelbagai maklumat penting bagi membolehkan pengurusan membuat keputusan. </w:t>
            </w:r>
          </w:p>
        </w:tc>
      </w:tr>
      <w:tr w:rsidR="006A23E3" w:rsidRPr="003218F5" w:rsidTr="00057E9F">
        <w:tc>
          <w:tcPr>
            <w:tcW w:w="2070"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ms-MY"/>
              </w:rPr>
              <w:t>Repositori &amp; Registri Pendaftaran dan Pelesenan Perniagaan</w:t>
            </w:r>
          </w:p>
        </w:tc>
        <w:tc>
          <w:tcPr>
            <w:tcW w:w="5726" w:type="dxa"/>
            <w:shd w:val="clear" w:color="auto" w:fill="auto"/>
          </w:tcPr>
          <w:p w:rsidR="006A23E3" w:rsidRPr="003218F5" w:rsidRDefault="006A23E3" w:rsidP="00A90967">
            <w:pPr>
              <w:pStyle w:val="BodyTextIndent"/>
              <w:tabs>
                <w:tab w:val="left" w:pos="1440"/>
              </w:tabs>
              <w:spacing w:line="360" w:lineRule="auto"/>
              <w:ind w:left="0"/>
              <w:jc w:val="both"/>
              <w:rPr>
                <w:rFonts w:ascii="Arial" w:hAnsi="Arial" w:cs="Arial"/>
                <w:sz w:val="24"/>
                <w:lang w:val="ms-MY"/>
              </w:rPr>
            </w:pPr>
            <w:r w:rsidRPr="003218F5">
              <w:rPr>
                <w:rFonts w:ascii="Arial" w:hAnsi="Arial" w:cs="Arial"/>
                <w:sz w:val="24"/>
                <w:lang w:val="en-US"/>
              </w:rPr>
              <w:t>Repositori mengandungi data-data transaksi p</w:t>
            </w:r>
            <w:r w:rsidR="00CD19E2">
              <w:rPr>
                <w:rFonts w:ascii="Arial" w:hAnsi="Arial" w:cs="Arial"/>
                <w:sz w:val="24"/>
                <w:lang w:val="en-US"/>
              </w:rPr>
              <w:t>ermohonan dalam talian melalui g</w:t>
            </w:r>
            <w:r w:rsidRPr="003218F5">
              <w:rPr>
                <w:rFonts w:ascii="Arial" w:hAnsi="Arial" w:cs="Arial"/>
                <w:sz w:val="24"/>
                <w:lang w:val="en-US"/>
              </w:rPr>
              <w:t xml:space="preserve">erbang yang berkaitan pendaftaran dan pelesenan perniagaan. </w:t>
            </w:r>
            <w:r w:rsidRPr="003218F5">
              <w:rPr>
                <w:rFonts w:ascii="Arial" w:hAnsi="Arial" w:cs="Arial"/>
                <w:sz w:val="24"/>
                <w:lang w:val="ms-MY"/>
              </w:rPr>
              <w:t>Registri m</w:t>
            </w:r>
            <w:r w:rsidRPr="003218F5">
              <w:rPr>
                <w:rFonts w:ascii="Arial" w:hAnsi="Arial" w:cs="Arial"/>
                <w:sz w:val="24"/>
                <w:lang w:val="en-US"/>
              </w:rPr>
              <w:t>engandungi definisi (</w:t>
            </w:r>
            <w:r w:rsidRPr="003218F5">
              <w:rPr>
                <w:rFonts w:ascii="Arial" w:hAnsi="Arial" w:cs="Arial"/>
                <w:i/>
                <w:sz w:val="24"/>
                <w:lang w:val="en-US"/>
              </w:rPr>
              <w:t>metadata</w:t>
            </w:r>
            <w:r w:rsidRPr="003218F5">
              <w:rPr>
                <w:rFonts w:ascii="Arial" w:hAnsi="Arial" w:cs="Arial"/>
                <w:sz w:val="24"/>
                <w:lang w:val="en-US"/>
              </w:rPr>
              <w:t>) dan profil bagi pendaftaran dan pelesenan perniagaan.</w:t>
            </w:r>
          </w:p>
        </w:tc>
      </w:tr>
    </w:tbl>
    <w:p w:rsidR="00057E9F" w:rsidRPr="006776A9" w:rsidRDefault="00057E9F" w:rsidP="00A90967">
      <w:pPr>
        <w:spacing w:line="360" w:lineRule="auto"/>
        <w:ind w:left="709" w:firstLine="720"/>
        <w:jc w:val="center"/>
        <w:rPr>
          <w:rFonts w:ascii="Arial" w:hAnsi="Arial" w:cs="Arial"/>
          <w:b/>
          <w:lang w:val="ms-MY"/>
        </w:rPr>
      </w:pPr>
      <w:r w:rsidRPr="003218F5">
        <w:rPr>
          <w:rFonts w:ascii="Arial" w:hAnsi="Arial" w:cs="Arial"/>
          <w:b/>
          <w:sz w:val="24"/>
          <w:lang w:val="ms-MY"/>
        </w:rPr>
        <w:t>Jadual 1 : Penerangan Konsep Gerbang Pendaftaran dan Pelesenan Perniagaan</w:t>
      </w:r>
    </w:p>
    <w:p w:rsidR="00865AE0" w:rsidRPr="00F53293" w:rsidRDefault="00865AE0" w:rsidP="00F53293">
      <w:pPr>
        <w:pStyle w:val="BodyTextIndent"/>
        <w:spacing w:line="360" w:lineRule="auto"/>
        <w:ind w:left="1080"/>
        <w:rPr>
          <w:rFonts w:ascii="Arial" w:hAnsi="Arial" w:cs="Arial"/>
          <w:b/>
          <w:sz w:val="24"/>
          <w:szCs w:val="24"/>
          <w:lang w:val="ms-MY"/>
        </w:rPr>
      </w:pPr>
    </w:p>
    <w:p w:rsidR="00BA086F" w:rsidRPr="00F53293" w:rsidRDefault="00BA086F" w:rsidP="00A90967">
      <w:pPr>
        <w:pStyle w:val="BodyTextIndent"/>
        <w:numPr>
          <w:ilvl w:val="1"/>
          <w:numId w:val="25"/>
        </w:numPr>
        <w:spacing w:line="360" w:lineRule="auto"/>
        <w:ind w:left="709" w:hanging="709"/>
        <w:jc w:val="both"/>
        <w:rPr>
          <w:rFonts w:ascii="Arial" w:hAnsi="Arial" w:cs="Arial"/>
          <w:sz w:val="24"/>
          <w:szCs w:val="24"/>
          <w:lang w:val="ms-MY"/>
        </w:rPr>
      </w:pPr>
      <w:r w:rsidRPr="00F53293">
        <w:rPr>
          <w:rFonts w:ascii="Arial" w:hAnsi="Arial" w:cs="Arial"/>
          <w:sz w:val="24"/>
          <w:szCs w:val="24"/>
          <w:lang w:val="ms-MY"/>
        </w:rPr>
        <w:t xml:space="preserve">Pengguna utama kepada Gerbang </w:t>
      </w:r>
      <w:r w:rsidR="00D44508" w:rsidRPr="00F53293">
        <w:rPr>
          <w:rFonts w:ascii="Arial" w:hAnsi="Arial" w:cs="Arial"/>
          <w:sz w:val="24"/>
          <w:szCs w:val="24"/>
          <w:lang w:val="ms-MY"/>
        </w:rPr>
        <w:t xml:space="preserve">Pendaftaran dan Pelesenan </w:t>
      </w:r>
      <w:r w:rsidRPr="00F53293">
        <w:rPr>
          <w:rFonts w:ascii="Arial" w:hAnsi="Arial" w:cs="Arial"/>
          <w:sz w:val="24"/>
          <w:szCs w:val="24"/>
          <w:lang w:val="ms-MY"/>
        </w:rPr>
        <w:t xml:space="preserve">Perniagaan adalah </w:t>
      </w:r>
      <w:r w:rsidR="00A90967">
        <w:rPr>
          <w:rFonts w:ascii="Arial" w:hAnsi="Arial" w:cs="Arial"/>
          <w:sz w:val="24"/>
          <w:szCs w:val="24"/>
          <w:lang w:val="ms-MY"/>
        </w:rPr>
        <w:t>k</w:t>
      </w:r>
      <w:r w:rsidRPr="00F53293">
        <w:rPr>
          <w:rFonts w:ascii="Arial" w:hAnsi="Arial" w:cs="Arial"/>
          <w:sz w:val="24"/>
          <w:szCs w:val="24"/>
          <w:lang w:val="ms-MY"/>
        </w:rPr>
        <w:t>omunit</w:t>
      </w:r>
      <w:r w:rsidR="00A90967">
        <w:rPr>
          <w:rFonts w:ascii="Arial" w:hAnsi="Arial" w:cs="Arial"/>
          <w:sz w:val="24"/>
          <w:szCs w:val="24"/>
          <w:lang w:val="ms-MY"/>
        </w:rPr>
        <w:t>i p</w:t>
      </w:r>
      <w:r w:rsidR="00A85418" w:rsidRPr="00F53293">
        <w:rPr>
          <w:rFonts w:ascii="Arial" w:hAnsi="Arial" w:cs="Arial"/>
          <w:sz w:val="24"/>
          <w:szCs w:val="24"/>
          <w:lang w:val="ms-MY"/>
        </w:rPr>
        <w:t>e</w:t>
      </w:r>
      <w:r w:rsidR="00CD19E2">
        <w:rPr>
          <w:rFonts w:ascii="Arial" w:hAnsi="Arial" w:cs="Arial"/>
          <w:sz w:val="24"/>
          <w:szCs w:val="24"/>
          <w:lang w:val="ms-MY"/>
        </w:rPr>
        <w:t>r</w:t>
      </w:r>
      <w:r w:rsidR="00A85418" w:rsidRPr="00F53293">
        <w:rPr>
          <w:rFonts w:ascii="Arial" w:hAnsi="Arial" w:cs="Arial"/>
          <w:sz w:val="24"/>
          <w:szCs w:val="24"/>
          <w:lang w:val="ms-MY"/>
        </w:rPr>
        <w:t>niaga</w:t>
      </w:r>
      <w:r w:rsidR="00CD19E2">
        <w:rPr>
          <w:rFonts w:ascii="Arial" w:hAnsi="Arial" w:cs="Arial"/>
          <w:sz w:val="24"/>
          <w:szCs w:val="24"/>
          <w:lang w:val="ms-MY"/>
        </w:rPr>
        <w:t>an</w:t>
      </w:r>
      <w:r w:rsidR="00A85418" w:rsidRPr="00F53293">
        <w:rPr>
          <w:rFonts w:ascii="Arial" w:hAnsi="Arial" w:cs="Arial"/>
          <w:sz w:val="24"/>
          <w:szCs w:val="24"/>
          <w:lang w:val="ms-MY"/>
        </w:rPr>
        <w:t xml:space="preserve"> dan </w:t>
      </w:r>
      <w:r w:rsidR="00A90967">
        <w:rPr>
          <w:rFonts w:ascii="Arial" w:hAnsi="Arial" w:cs="Arial"/>
          <w:sz w:val="24"/>
          <w:szCs w:val="24"/>
          <w:lang w:val="ms-MY"/>
        </w:rPr>
        <w:t>agensi Kerajaan seperti berikut:</w:t>
      </w:r>
    </w:p>
    <w:p w:rsidR="00BA086F" w:rsidRPr="00CA2B1D" w:rsidRDefault="00BA086F" w:rsidP="00A90967">
      <w:pPr>
        <w:pStyle w:val="ListParagraph"/>
        <w:numPr>
          <w:ilvl w:val="0"/>
          <w:numId w:val="7"/>
        </w:numPr>
        <w:tabs>
          <w:tab w:val="clear" w:pos="2160"/>
        </w:tabs>
        <w:spacing w:before="240" w:line="360" w:lineRule="auto"/>
        <w:ind w:left="1418" w:hanging="709"/>
        <w:jc w:val="both"/>
        <w:rPr>
          <w:rFonts w:ascii="Arial" w:hAnsi="Arial" w:cs="Arial"/>
          <w:sz w:val="24"/>
          <w:szCs w:val="24"/>
          <w:lang w:val="ms-MY"/>
        </w:rPr>
      </w:pPr>
      <w:r w:rsidRPr="00D02B08">
        <w:rPr>
          <w:rFonts w:ascii="Arial" w:hAnsi="Arial" w:cs="Arial"/>
          <w:b/>
          <w:sz w:val="24"/>
          <w:szCs w:val="24"/>
          <w:lang w:val="ms-MY"/>
        </w:rPr>
        <w:t xml:space="preserve">Komuniti </w:t>
      </w:r>
      <w:r w:rsidR="00A90967">
        <w:rPr>
          <w:rFonts w:ascii="Arial" w:hAnsi="Arial" w:cs="Arial"/>
          <w:b/>
          <w:sz w:val="24"/>
          <w:szCs w:val="24"/>
          <w:lang w:val="ms-MY"/>
        </w:rPr>
        <w:t>p</w:t>
      </w:r>
      <w:r w:rsidRPr="00D02B08">
        <w:rPr>
          <w:rFonts w:ascii="Arial" w:hAnsi="Arial" w:cs="Arial"/>
          <w:b/>
          <w:sz w:val="24"/>
          <w:szCs w:val="24"/>
          <w:lang w:val="ms-MY"/>
        </w:rPr>
        <w:t>e</w:t>
      </w:r>
      <w:r w:rsidR="00CD19E2">
        <w:rPr>
          <w:rFonts w:ascii="Arial" w:hAnsi="Arial" w:cs="Arial"/>
          <w:b/>
          <w:sz w:val="24"/>
          <w:szCs w:val="24"/>
          <w:lang w:val="ms-MY"/>
        </w:rPr>
        <w:t>r</w:t>
      </w:r>
      <w:r w:rsidRPr="00D02B08">
        <w:rPr>
          <w:rFonts w:ascii="Arial" w:hAnsi="Arial" w:cs="Arial"/>
          <w:b/>
          <w:sz w:val="24"/>
          <w:szCs w:val="24"/>
          <w:lang w:val="ms-MY"/>
        </w:rPr>
        <w:t>niaga</w:t>
      </w:r>
      <w:r w:rsidR="00CD19E2">
        <w:rPr>
          <w:rFonts w:ascii="Arial" w:hAnsi="Arial" w:cs="Arial"/>
          <w:b/>
          <w:sz w:val="24"/>
          <w:szCs w:val="24"/>
          <w:lang w:val="ms-MY"/>
        </w:rPr>
        <w:t>an</w:t>
      </w:r>
      <w:r w:rsidR="00D02B08" w:rsidRPr="00D02B08">
        <w:rPr>
          <w:rFonts w:ascii="Arial" w:hAnsi="Arial" w:cs="Arial"/>
          <w:sz w:val="24"/>
          <w:szCs w:val="24"/>
          <w:lang w:val="ms-MY"/>
        </w:rPr>
        <w:t xml:space="preserve"> termasuk </w:t>
      </w:r>
      <w:r w:rsidR="0070597B" w:rsidRPr="00CA2B1D">
        <w:rPr>
          <w:rFonts w:ascii="Arial" w:hAnsi="Arial" w:cs="Arial"/>
          <w:sz w:val="24"/>
          <w:szCs w:val="24"/>
          <w:lang w:val="ms-MY"/>
        </w:rPr>
        <w:t>individu, syarikat</w:t>
      </w:r>
      <w:r w:rsidR="00D02B08">
        <w:rPr>
          <w:rFonts w:ascii="Arial" w:hAnsi="Arial" w:cs="Arial"/>
          <w:sz w:val="24"/>
          <w:szCs w:val="24"/>
          <w:lang w:val="ms-MY"/>
        </w:rPr>
        <w:t>/</w:t>
      </w:r>
      <w:r w:rsidR="00CD19E2">
        <w:rPr>
          <w:rFonts w:ascii="Arial" w:hAnsi="Arial" w:cs="Arial"/>
          <w:sz w:val="24"/>
          <w:szCs w:val="24"/>
          <w:lang w:val="ms-MY"/>
        </w:rPr>
        <w:t xml:space="preserve"> </w:t>
      </w:r>
      <w:r w:rsidR="00D02B08">
        <w:rPr>
          <w:rFonts w:ascii="Arial" w:hAnsi="Arial" w:cs="Arial"/>
          <w:sz w:val="24"/>
          <w:szCs w:val="24"/>
          <w:lang w:val="ms-MY"/>
        </w:rPr>
        <w:t>peniaga</w:t>
      </w:r>
      <w:r w:rsidR="0070597B" w:rsidRPr="00CA2B1D">
        <w:rPr>
          <w:rFonts w:ascii="Arial" w:hAnsi="Arial" w:cs="Arial"/>
          <w:sz w:val="24"/>
          <w:szCs w:val="24"/>
          <w:lang w:val="ms-MY"/>
        </w:rPr>
        <w:t xml:space="preserve"> dan setiausaha syarikat</w:t>
      </w:r>
      <w:r w:rsidRPr="00CA2B1D">
        <w:rPr>
          <w:rFonts w:ascii="Arial" w:hAnsi="Arial" w:cs="Arial"/>
          <w:sz w:val="24"/>
          <w:szCs w:val="24"/>
          <w:lang w:val="ms-MY"/>
        </w:rPr>
        <w:t xml:space="preserve"> boleh mendapat maklumat bagaimana untuk memulakan perniagaan terutama maklumat berkaitan dengan pendaftaran entiti perniagaan dan permohonan lesen, permit, pendaftaran dan kelulusan berkaitan sesuatu aktiviti perniagaan.  </w:t>
      </w:r>
      <w:r w:rsidR="00CD19E2">
        <w:rPr>
          <w:rFonts w:ascii="Arial" w:hAnsi="Arial" w:cs="Arial"/>
          <w:sz w:val="24"/>
          <w:szCs w:val="24"/>
          <w:lang w:val="ms-MY"/>
        </w:rPr>
        <w:t>Komuniti perniagaan</w:t>
      </w:r>
      <w:r w:rsidR="002E5F03" w:rsidRPr="00CA2B1D">
        <w:rPr>
          <w:rFonts w:ascii="Arial" w:hAnsi="Arial" w:cs="Arial"/>
          <w:sz w:val="24"/>
          <w:szCs w:val="24"/>
          <w:lang w:val="ms-MY"/>
        </w:rPr>
        <w:t xml:space="preserve"> juga boleh melaksanakan transaksi penda</w:t>
      </w:r>
      <w:r w:rsidR="00A90967">
        <w:rPr>
          <w:rFonts w:ascii="Arial" w:hAnsi="Arial" w:cs="Arial"/>
          <w:sz w:val="24"/>
          <w:szCs w:val="24"/>
          <w:lang w:val="ms-MY"/>
        </w:rPr>
        <w:t>ftaran dan pelesenan perniagaan; dan</w:t>
      </w:r>
    </w:p>
    <w:p w:rsidR="00BA086F" w:rsidRPr="00CA2B1D" w:rsidRDefault="00BA086F" w:rsidP="00A90967">
      <w:pPr>
        <w:pStyle w:val="ListParagraph"/>
        <w:numPr>
          <w:ilvl w:val="0"/>
          <w:numId w:val="7"/>
        </w:numPr>
        <w:tabs>
          <w:tab w:val="clear" w:pos="2160"/>
          <w:tab w:val="left" w:pos="1418"/>
        </w:tabs>
        <w:spacing w:before="240" w:line="360" w:lineRule="auto"/>
        <w:ind w:left="1418" w:hanging="709"/>
        <w:jc w:val="both"/>
        <w:rPr>
          <w:rFonts w:ascii="Arial" w:hAnsi="Arial" w:cs="Arial"/>
          <w:sz w:val="24"/>
          <w:szCs w:val="24"/>
          <w:lang w:val="ms-MY"/>
        </w:rPr>
      </w:pPr>
      <w:r w:rsidRPr="00D02B08">
        <w:rPr>
          <w:rFonts w:ascii="Arial" w:hAnsi="Arial" w:cs="Arial"/>
          <w:b/>
          <w:sz w:val="24"/>
          <w:szCs w:val="24"/>
          <w:lang w:val="ms-MY"/>
        </w:rPr>
        <w:lastRenderedPageBreak/>
        <w:t>Agensi Kerajaan</w:t>
      </w:r>
      <w:r w:rsidRPr="00CA2B1D">
        <w:rPr>
          <w:rFonts w:ascii="Arial" w:hAnsi="Arial" w:cs="Arial"/>
          <w:sz w:val="24"/>
          <w:szCs w:val="24"/>
          <w:lang w:val="ms-MY"/>
        </w:rPr>
        <w:t xml:space="preserve"> pula dapat </w:t>
      </w:r>
      <w:r w:rsidR="00F65C50" w:rsidRPr="00CA2B1D">
        <w:rPr>
          <w:rFonts w:ascii="Arial" w:hAnsi="Arial" w:cs="Arial"/>
          <w:sz w:val="24"/>
          <w:szCs w:val="24"/>
          <w:lang w:val="ms-MY"/>
        </w:rPr>
        <w:t xml:space="preserve">memberi informasi berkenaan prosedur perniagaan dan </w:t>
      </w:r>
      <w:r w:rsidRPr="00CA2B1D">
        <w:rPr>
          <w:rFonts w:ascii="Arial" w:hAnsi="Arial" w:cs="Arial"/>
          <w:sz w:val="24"/>
          <w:szCs w:val="24"/>
          <w:lang w:val="ms-MY"/>
        </w:rPr>
        <w:t xml:space="preserve">memantau perkembangan aktiviti perniagaan yang berdaftar dengan pihak Kerajaan. </w:t>
      </w:r>
    </w:p>
    <w:p w:rsidR="000F3250" w:rsidRDefault="00BA086F" w:rsidP="000F3250">
      <w:pPr>
        <w:pStyle w:val="ListParagraph"/>
        <w:tabs>
          <w:tab w:val="left" w:pos="142"/>
        </w:tabs>
        <w:spacing w:before="240" w:line="360" w:lineRule="auto"/>
        <w:jc w:val="both"/>
        <w:rPr>
          <w:rFonts w:ascii="Arial" w:hAnsi="Arial" w:cs="Arial"/>
          <w:sz w:val="24"/>
          <w:szCs w:val="24"/>
          <w:lang w:val="ms-MY"/>
        </w:rPr>
      </w:pPr>
      <w:r w:rsidRPr="00CA2B1D">
        <w:rPr>
          <w:rFonts w:ascii="Arial" w:hAnsi="Arial" w:cs="Arial"/>
          <w:sz w:val="24"/>
          <w:szCs w:val="24"/>
          <w:lang w:val="ms-MY"/>
        </w:rPr>
        <w:t xml:space="preserve">Setiap pengguna samada </w:t>
      </w:r>
      <w:r w:rsidR="00CD19E2">
        <w:rPr>
          <w:rFonts w:ascii="Arial" w:hAnsi="Arial" w:cs="Arial"/>
          <w:sz w:val="24"/>
          <w:szCs w:val="24"/>
          <w:lang w:val="ms-MY"/>
        </w:rPr>
        <w:t>komuniti perniagaan</w:t>
      </w:r>
      <w:r w:rsidRPr="00CA2B1D">
        <w:rPr>
          <w:rFonts w:ascii="Arial" w:hAnsi="Arial" w:cs="Arial"/>
          <w:sz w:val="24"/>
          <w:szCs w:val="24"/>
          <w:lang w:val="ms-MY"/>
        </w:rPr>
        <w:t xml:space="preserve"> dan </w:t>
      </w:r>
      <w:r w:rsidR="00CD19E2">
        <w:rPr>
          <w:rFonts w:ascii="Arial" w:hAnsi="Arial" w:cs="Arial"/>
          <w:sz w:val="24"/>
          <w:szCs w:val="24"/>
          <w:lang w:val="ms-MY"/>
        </w:rPr>
        <w:t>a</w:t>
      </w:r>
      <w:r w:rsidRPr="00CA2B1D">
        <w:rPr>
          <w:rFonts w:ascii="Arial" w:hAnsi="Arial" w:cs="Arial"/>
          <w:sz w:val="24"/>
          <w:szCs w:val="24"/>
          <w:lang w:val="ms-MY"/>
        </w:rPr>
        <w:t>gensi Kerajaan perlu mendaftar sebagai pengguna yang sah bagi berinteraksi dengan perkhidmatan dalam talian yan</w:t>
      </w:r>
      <w:r w:rsidR="00CD19E2">
        <w:rPr>
          <w:rFonts w:ascii="Arial" w:hAnsi="Arial" w:cs="Arial"/>
          <w:sz w:val="24"/>
          <w:szCs w:val="24"/>
          <w:lang w:val="ms-MY"/>
        </w:rPr>
        <w:t>g</w:t>
      </w:r>
      <w:r w:rsidRPr="00CA2B1D">
        <w:rPr>
          <w:rFonts w:ascii="Arial" w:hAnsi="Arial" w:cs="Arial"/>
          <w:sz w:val="24"/>
          <w:szCs w:val="24"/>
          <w:lang w:val="ms-MY"/>
        </w:rPr>
        <w:t xml:space="preserve"> ditawarkan oleh </w:t>
      </w:r>
      <w:r w:rsidR="00CD19E2">
        <w:rPr>
          <w:rFonts w:ascii="Arial" w:hAnsi="Arial" w:cs="Arial"/>
          <w:sz w:val="24"/>
          <w:szCs w:val="24"/>
          <w:lang w:val="ms-MY"/>
        </w:rPr>
        <w:t>g</w:t>
      </w:r>
      <w:r w:rsidRPr="00CA2B1D">
        <w:rPr>
          <w:rFonts w:ascii="Arial" w:hAnsi="Arial" w:cs="Arial"/>
          <w:sz w:val="24"/>
          <w:szCs w:val="24"/>
          <w:lang w:val="ms-MY"/>
        </w:rPr>
        <w:t xml:space="preserve">erbang. </w:t>
      </w:r>
    </w:p>
    <w:p w:rsidR="0094335B" w:rsidRPr="00F53293" w:rsidRDefault="000F3250" w:rsidP="00F53293">
      <w:pPr>
        <w:pStyle w:val="BodyTextIndent"/>
        <w:spacing w:line="360" w:lineRule="auto"/>
        <w:ind w:left="709"/>
        <w:jc w:val="both"/>
        <w:rPr>
          <w:rFonts w:ascii="Arial" w:hAnsi="Arial" w:cs="Arial"/>
          <w:b/>
          <w:iCs/>
          <w:sz w:val="24"/>
          <w:szCs w:val="24"/>
          <w:lang w:val="ms-MY"/>
        </w:rPr>
      </w:pPr>
      <w:r w:rsidRPr="00F53293">
        <w:rPr>
          <w:rFonts w:ascii="Arial" w:hAnsi="Arial" w:cs="Arial"/>
          <w:b/>
          <w:iCs/>
          <w:sz w:val="24"/>
          <w:szCs w:val="24"/>
          <w:lang w:val="ms-MY"/>
        </w:rPr>
        <w:tab/>
      </w:r>
    </w:p>
    <w:p w:rsidR="00F53293" w:rsidRDefault="00F53293" w:rsidP="00F53293">
      <w:pPr>
        <w:pStyle w:val="BodyTextIndent"/>
        <w:numPr>
          <w:ilvl w:val="0"/>
          <w:numId w:val="25"/>
        </w:numPr>
        <w:spacing w:line="360" w:lineRule="auto"/>
        <w:ind w:left="709" w:hanging="709"/>
        <w:jc w:val="both"/>
        <w:rPr>
          <w:rFonts w:ascii="Arial" w:hAnsi="Arial" w:cs="Arial"/>
          <w:b/>
          <w:iCs/>
          <w:sz w:val="24"/>
          <w:szCs w:val="24"/>
          <w:lang w:val="ms-MY"/>
        </w:rPr>
      </w:pPr>
      <w:r w:rsidRPr="00F53293">
        <w:rPr>
          <w:rFonts w:ascii="Arial" w:hAnsi="Arial" w:cs="Arial"/>
          <w:b/>
          <w:iCs/>
          <w:sz w:val="24"/>
          <w:szCs w:val="24"/>
          <w:lang w:val="ms-MY"/>
        </w:rPr>
        <w:t xml:space="preserve">PERSEKITARAN SEMASA PENDAFTARAN DAN PELESENAN PERNIAGAAN  </w:t>
      </w:r>
    </w:p>
    <w:p w:rsidR="00F53293" w:rsidRDefault="00F53293" w:rsidP="00F53293">
      <w:pPr>
        <w:pStyle w:val="BodyTextIndent"/>
        <w:spacing w:line="360" w:lineRule="auto"/>
        <w:ind w:left="709"/>
        <w:jc w:val="both"/>
        <w:rPr>
          <w:rFonts w:ascii="Arial" w:hAnsi="Arial" w:cs="Arial"/>
          <w:b/>
          <w:iCs/>
          <w:sz w:val="24"/>
          <w:szCs w:val="24"/>
          <w:lang w:val="ms-MY"/>
        </w:rPr>
      </w:pPr>
    </w:p>
    <w:p w:rsidR="00F53293" w:rsidRPr="00F53293" w:rsidRDefault="00F53293" w:rsidP="00A90967">
      <w:pPr>
        <w:pStyle w:val="BodyTextIndent"/>
        <w:numPr>
          <w:ilvl w:val="1"/>
          <w:numId w:val="25"/>
        </w:numPr>
        <w:spacing w:line="360" w:lineRule="auto"/>
        <w:ind w:left="709" w:hanging="709"/>
        <w:jc w:val="both"/>
        <w:rPr>
          <w:rFonts w:ascii="Arial" w:hAnsi="Arial" w:cs="Arial"/>
          <w:b/>
          <w:iCs/>
          <w:sz w:val="24"/>
          <w:szCs w:val="24"/>
          <w:lang w:val="ms-MY"/>
        </w:rPr>
      </w:pPr>
      <w:r w:rsidRPr="00F53293">
        <w:rPr>
          <w:rFonts w:ascii="Arial" w:hAnsi="Arial" w:cs="Arial"/>
          <w:b/>
          <w:sz w:val="24"/>
          <w:szCs w:val="24"/>
          <w:lang w:val="en-US"/>
        </w:rPr>
        <w:t>Badan Pendaftar</w:t>
      </w:r>
    </w:p>
    <w:p w:rsidR="00F53293" w:rsidRPr="00F53293" w:rsidRDefault="00F53293" w:rsidP="00F53293">
      <w:pPr>
        <w:pStyle w:val="ListParagraph"/>
        <w:spacing w:line="360" w:lineRule="auto"/>
        <w:ind w:left="1134" w:hanging="567"/>
        <w:jc w:val="both"/>
        <w:rPr>
          <w:rFonts w:ascii="Arial" w:hAnsi="Arial" w:cs="Arial"/>
          <w:b/>
          <w:sz w:val="24"/>
          <w:szCs w:val="24"/>
          <w:lang w:val="en-US"/>
        </w:rPr>
      </w:pPr>
    </w:p>
    <w:p w:rsidR="00F53293" w:rsidRPr="00F53293" w:rsidRDefault="00F53293" w:rsidP="00A90967">
      <w:pPr>
        <w:pStyle w:val="BodyTextIndent"/>
        <w:numPr>
          <w:ilvl w:val="2"/>
          <w:numId w:val="25"/>
        </w:numPr>
        <w:spacing w:line="360" w:lineRule="auto"/>
        <w:ind w:left="1418" w:hanging="709"/>
        <w:jc w:val="both"/>
        <w:rPr>
          <w:rFonts w:ascii="Arial" w:hAnsi="Arial" w:cs="Arial"/>
          <w:sz w:val="24"/>
          <w:szCs w:val="24"/>
          <w:lang w:val="en-US"/>
        </w:rPr>
      </w:pPr>
      <w:r w:rsidRPr="00F53293">
        <w:rPr>
          <w:rFonts w:ascii="Arial" w:hAnsi="Arial" w:cs="Arial"/>
          <w:sz w:val="24"/>
          <w:szCs w:val="24"/>
          <w:lang w:val="en-US"/>
        </w:rPr>
        <w:t>Terdapat 10 badan pendaftar berkaitan perniagaan yang dipertimbangkan dalam pelaksanaan tender ini. Secara khususnya antara fungsi badan-badan pendaftar ini ialah melaksanakan pendaftaran seperti yang berikut:</w:t>
      </w:r>
    </w:p>
    <w:p w:rsidR="00F53293" w:rsidRPr="00F53293" w:rsidRDefault="00F53293" w:rsidP="00F53293">
      <w:pPr>
        <w:pStyle w:val="ListParagraph"/>
        <w:spacing w:line="360" w:lineRule="auto"/>
        <w:jc w:val="both"/>
        <w:rPr>
          <w:rFonts w:ascii="Arial" w:hAnsi="Arial" w:cs="Arial"/>
          <w:sz w:val="24"/>
          <w:szCs w:val="24"/>
          <w:lang w:val="en-US"/>
        </w:rPr>
      </w:pP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2"/>
        <w:gridCol w:w="2913"/>
        <w:gridCol w:w="1559"/>
      </w:tblGrid>
      <w:tr w:rsidR="00F53293" w:rsidRPr="00F53293" w:rsidTr="00824BAA">
        <w:trPr>
          <w:tblHeader/>
        </w:trPr>
        <w:tc>
          <w:tcPr>
            <w:tcW w:w="709" w:type="dxa"/>
            <w:vMerge w:val="restart"/>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r w:rsidRPr="00F53293">
              <w:rPr>
                <w:rFonts w:ascii="Arial" w:hAnsi="Arial" w:cs="Arial"/>
                <w:b/>
                <w:sz w:val="24"/>
                <w:szCs w:val="24"/>
                <w:lang w:val="en-US"/>
              </w:rPr>
              <w:t>Bil.</w:t>
            </w:r>
          </w:p>
        </w:tc>
        <w:tc>
          <w:tcPr>
            <w:tcW w:w="2332" w:type="dxa"/>
            <w:vMerge w:val="restart"/>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r w:rsidRPr="00F53293">
              <w:rPr>
                <w:rFonts w:ascii="Arial" w:hAnsi="Arial" w:cs="Arial"/>
                <w:b/>
                <w:sz w:val="24"/>
                <w:szCs w:val="24"/>
                <w:lang w:val="en-US"/>
              </w:rPr>
              <w:t>Badan Pendaftar</w:t>
            </w:r>
          </w:p>
        </w:tc>
        <w:tc>
          <w:tcPr>
            <w:tcW w:w="4472" w:type="dxa"/>
            <w:gridSpan w:val="2"/>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r w:rsidRPr="00F53293">
              <w:rPr>
                <w:rFonts w:ascii="Arial" w:hAnsi="Arial" w:cs="Arial"/>
                <w:b/>
                <w:sz w:val="24"/>
                <w:szCs w:val="24"/>
                <w:lang w:val="en-US"/>
              </w:rPr>
              <w:t>Mendaftar</w:t>
            </w:r>
          </w:p>
        </w:tc>
      </w:tr>
      <w:tr w:rsidR="00F53293" w:rsidRPr="00F53293" w:rsidTr="00824BAA">
        <w:trPr>
          <w:tblHeader/>
        </w:trPr>
        <w:tc>
          <w:tcPr>
            <w:tcW w:w="709" w:type="dxa"/>
            <w:vMerge/>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p>
        </w:tc>
        <w:tc>
          <w:tcPr>
            <w:tcW w:w="2332" w:type="dxa"/>
            <w:vMerge/>
            <w:shd w:val="clear" w:color="auto" w:fill="D9D9D9"/>
          </w:tcPr>
          <w:p w:rsidR="00F53293" w:rsidRPr="00F53293" w:rsidRDefault="00F53293" w:rsidP="00EB6C13">
            <w:pPr>
              <w:pStyle w:val="ListParagraph"/>
              <w:spacing w:after="80"/>
              <w:ind w:left="0"/>
              <w:jc w:val="both"/>
              <w:rPr>
                <w:rFonts w:ascii="Arial" w:hAnsi="Arial" w:cs="Arial"/>
                <w:b/>
                <w:sz w:val="24"/>
                <w:szCs w:val="24"/>
                <w:lang w:val="en-US"/>
              </w:rPr>
            </w:pPr>
          </w:p>
        </w:tc>
        <w:tc>
          <w:tcPr>
            <w:tcW w:w="2913" w:type="dxa"/>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r w:rsidRPr="00F53293">
              <w:rPr>
                <w:rFonts w:ascii="Arial" w:hAnsi="Arial" w:cs="Arial"/>
                <w:b/>
                <w:sz w:val="24"/>
                <w:szCs w:val="24"/>
                <w:lang w:val="en-US"/>
              </w:rPr>
              <w:t>Entiti Perniagaan</w:t>
            </w:r>
          </w:p>
        </w:tc>
        <w:tc>
          <w:tcPr>
            <w:tcW w:w="1559" w:type="dxa"/>
            <w:shd w:val="clear" w:color="auto" w:fill="D9D9D9"/>
          </w:tcPr>
          <w:p w:rsidR="00F53293" w:rsidRPr="00F53293" w:rsidRDefault="00F53293" w:rsidP="00EB6C13">
            <w:pPr>
              <w:pStyle w:val="ListParagraph"/>
              <w:spacing w:after="80"/>
              <w:ind w:left="0"/>
              <w:jc w:val="center"/>
              <w:rPr>
                <w:rFonts w:ascii="Arial" w:hAnsi="Arial" w:cs="Arial"/>
                <w:b/>
                <w:sz w:val="24"/>
                <w:szCs w:val="24"/>
                <w:lang w:val="en-US"/>
              </w:rPr>
            </w:pPr>
            <w:r w:rsidRPr="00F53293">
              <w:rPr>
                <w:rFonts w:ascii="Arial" w:hAnsi="Arial" w:cs="Arial"/>
                <w:b/>
                <w:sz w:val="24"/>
                <w:szCs w:val="24"/>
                <w:lang w:val="en-US"/>
              </w:rPr>
              <w:t>Profesional</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1.</w:t>
            </w:r>
          </w:p>
        </w:tc>
        <w:tc>
          <w:tcPr>
            <w:tcW w:w="2332"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Suruhanjaya Syarikat Malaysia</w:t>
            </w:r>
          </w:p>
        </w:tc>
        <w:tc>
          <w:tcPr>
            <w:tcW w:w="2913" w:type="dxa"/>
            <w:shd w:val="clear" w:color="auto" w:fill="auto"/>
          </w:tcPr>
          <w:p w:rsidR="00F53293" w:rsidRPr="00F53293" w:rsidRDefault="00F53293" w:rsidP="00EB6C13">
            <w:pPr>
              <w:pStyle w:val="ListParagraph"/>
              <w:numPr>
                <w:ilvl w:val="0"/>
                <w:numId w:val="23"/>
              </w:numPr>
              <w:spacing w:after="80"/>
              <w:ind w:left="201" w:hanging="201"/>
              <w:jc w:val="both"/>
              <w:rPr>
                <w:rFonts w:ascii="Arial" w:hAnsi="Arial" w:cs="Arial"/>
                <w:sz w:val="24"/>
                <w:szCs w:val="24"/>
                <w:lang w:val="en-US"/>
              </w:rPr>
            </w:pPr>
            <w:r w:rsidRPr="00F53293">
              <w:rPr>
                <w:rFonts w:ascii="Arial" w:hAnsi="Arial" w:cs="Arial"/>
                <w:sz w:val="24"/>
                <w:szCs w:val="24"/>
                <w:lang w:val="en-US"/>
              </w:rPr>
              <w:t>Syarikat</w:t>
            </w:r>
          </w:p>
          <w:p w:rsidR="00F53293" w:rsidRPr="00F53293" w:rsidRDefault="00F53293" w:rsidP="00EB6C13">
            <w:pPr>
              <w:pStyle w:val="ListParagraph"/>
              <w:numPr>
                <w:ilvl w:val="0"/>
                <w:numId w:val="23"/>
              </w:numPr>
              <w:spacing w:after="80"/>
              <w:ind w:left="201" w:hanging="201"/>
              <w:jc w:val="both"/>
              <w:rPr>
                <w:rFonts w:ascii="Arial" w:hAnsi="Arial" w:cs="Arial"/>
                <w:sz w:val="24"/>
                <w:szCs w:val="24"/>
                <w:lang w:val="en-US"/>
              </w:rPr>
            </w:pPr>
            <w:r w:rsidRPr="00F53293">
              <w:rPr>
                <w:rFonts w:ascii="Arial" w:hAnsi="Arial" w:cs="Arial"/>
                <w:sz w:val="24"/>
                <w:szCs w:val="24"/>
                <w:lang w:val="en-US"/>
              </w:rPr>
              <w:t>Perniagaan (Perkongsian dan Pemilikan Tunggal)</w:t>
            </w:r>
          </w:p>
          <w:p w:rsidR="00F53293" w:rsidRPr="00F53293" w:rsidRDefault="00F53293" w:rsidP="00EB6C13">
            <w:pPr>
              <w:pStyle w:val="ListParagraph"/>
              <w:numPr>
                <w:ilvl w:val="0"/>
                <w:numId w:val="23"/>
              </w:numPr>
              <w:spacing w:after="80"/>
              <w:ind w:left="201" w:hanging="201"/>
              <w:jc w:val="both"/>
              <w:rPr>
                <w:rFonts w:ascii="Arial" w:hAnsi="Arial" w:cs="Arial"/>
                <w:sz w:val="24"/>
                <w:szCs w:val="24"/>
                <w:lang w:val="en-US"/>
              </w:rPr>
            </w:pPr>
            <w:r w:rsidRPr="00F53293">
              <w:rPr>
                <w:rFonts w:ascii="Arial" w:hAnsi="Arial" w:cs="Arial"/>
                <w:sz w:val="24"/>
                <w:szCs w:val="24"/>
                <w:lang w:val="en-US"/>
              </w:rPr>
              <w:t>Perkongsian Liabiliti Terhad</w:t>
            </w:r>
          </w:p>
        </w:tc>
        <w:tc>
          <w:tcPr>
            <w:tcW w:w="1559" w:type="dxa"/>
            <w:shd w:val="clear" w:color="auto" w:fill="auto"/>
          </w:tcPr>
          <w:p w:rsidR="00F53293" w:rsidRPr="009923BD" w:rsidRDefault="00F53293" w:rsidP="00EB6C13">
            <w:pPr>
              <w:pStyle w:val="ListParagraph"/>
              <w:spacing w:after="80"/>
              <w:ind w:left="0"/>
              <w:jc w:val="both"/>
              <w:rPr>
                <w:rFonts w:ascii="Arial" w:hAnsi="Arial" w:cs="Arial"/>
                <w:sz w:val="24"/>
                <w:szCs w:val="24"/>
                <w:lang w:val="en-US"/>
              </w:rPr>
            </w:pPr>
            <w:r w:rsidRPr="009923BD">
              <w:rPr>
                <w:rFonts w:ascii="Arial" w:hAnsi="Arial" w:cs="Arial"/>
                <w:sz w:val="24"/>
                <w:szCs w:val="24"/>
                <w:lang w:val="en-US"/>
              </w:rPr>
              <w:t>Tidak berkaitan</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2.</w:t>
            </w:r>
          </w:p>
        </w:tc>
        <w:tc>
          <w:tcPr>
            <w:tcW w:w="2332"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Suruhanjaya Koperasi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Koperasi</w:t>
            </w:r>
          </w:p>
          <w:p w:rsidR="00F53293" w:rsidRPr="00F53293" w:rsidRDefault="00F53293" w:rsidP="00EB6C13">
            <w:pPr>
              <w:pStyle w:val="ListParagraph"/>
              <w:spacing w:after="80"/>
              <w:ind w:left="0"/>
              <w:jc w:val="both"/>
              <w:rPr>
                <w:rFonts w:ascii="Arial" w:hAnsi="Arial" w:cs="Arial"/>
                <w:sz w:val="24"/>
                <w:szCs w:val="24"/>
                <w:lang w:val="en-US"/>
              </w:rPr>
            </w:pPr>
          </w:p>
        </w:tc>
        <w:tc>
          <w:tcPr>
            <w:tcW w:w="1559" w:type="dxa"/>
            <w:shd w:val="clear" w:color="auto" w:fill="auto"/>
          </w:tcPr>
          <w:p w:rsidR="00F53293" w:rsidRPr="009923BD" w:rsidRDefault="00F53293" w:rsidP="00EB6C13">
            <w:pPr>
              <w:pStyle w:val="ListParagraph"/>
              <w:spacing w:after="80"/>
              <w:ind w:left="0"/>
              <w:jc w:val="both"/>
              <w:rPr>
                <w:rFonts w:ascii="Arial" w:hAnsi="Arial" w:cs="Arial"/>
                <w:sz w:val="24"/>
                <w:szCs w:val="24"/>
                <w:lang w:val="en-US"/>
              </w:rPr>
            </w:pPr>
            <w:r w:rsidRPr="009923BD">
              <w:rPr>
                <w:rFonts w:ascii="Arial" w:hAnsi="Arial" w:cs="Arial"/>
                <w:sz w:val="24"/>
                <w:szCs w:val="24"/>
                <w:lang w:val="en-US"/>
              </w:rPr>
              <w:t>Tidak berkaitan</w:t>
            </w:r>
          </w:p>
        </w:tc>
      </w:tr>
      <w:tr w:rsidR="00F53293" w:rsidRPr="00F53293" w:rsidTr="00824BAA">
        <w:trPr>
          <w:trHeight w:val="503"/>
        </w:trPr>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3.</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 xml:space="preserve">Lembaga Jurutera Malaysia </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Jurutera</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4.</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Lembaga Arkitek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Arkitek</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5.</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Lembaga Juruukur Tanah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Juruukur Tanah</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6.</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Lembaga Juruukur Bahan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Juruukur Bahan</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lastRenderedPageBreak/>
              <w:t>7.</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Lembaga Penilai, Pentaksir dan Ejen Hartanah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p w:rsidR="00F53293" w:rsidRPr="00F53293" w:rsidRDefault="00F53293" w:rsidP="00EB6C13">
            <w:pPr>
              <w:pStyle w:val="ListParagraph"/>
              <w:spacing w:after="80"/>
              <w:ind w:left="0"/>
              <w:jc w:val="both"/>
              <w:rPr>
                <w:rFonts w:ascii="Arial" w:hAnsi="Arial" w:cs="Arial"/>
                <w:sz w:val="24"/>
                <w:szCs w:val="24"/>
                <w:lang w:val="en-US"/>
              </w:rPr>
            </w:pPr>
          </w:p>
        </w:tc>
        <w:tc>
          <w:tcPr>
            <w:tcW w:w="1559" w:type="dxa"/>
            <w:shd w:val="clear" w:color="auto" w:fill="auto"/>
          </w:tcPr>
          <w:p w:rsidR="00F53293" w:rsidRPr="00F53293" w:rsidRDefault="00F53293" w:rsidP="00EB6C13">
            <w:pPr>
              <w:pStyle w:val="ListParagraph"/>
              <w:numPr>
                <w:ilvl w:val="0"/>
                <w:numId w:val="23"/>
              </w:numPr>
              <w:spacing w:after="80"/>
              <w:ind w:left="256" w:hanging="264"/>
              <w:jc w:val="both"/>
              <w:rPr>
                <w:rFonts w:ascii="Arial" w:hAnsi="Arial" w:cs="Arial"/>
                <w:sz w:val="24"/>
                <w:szCs w:val="24"/>
                <w:lang w:val="en-US"/>
              </w:rPr>
            </w:pPr>
            <w:r w:rsidRPr="00F53293">
              <w:rPr>
                <w:rFonts w:ascii="Arial" w:hAnsi="Arial" w:cs="Arial"/>
                <w:sz w:val="24"/>
                <w:szCs w:val="24"/>
                <w:lang w:val="en-US"/>
              </w:rPr>
              <w:t>Penilai</w:t>
            </w:r>
          </w:p>
          <w:p w:rsidR="00F53293" w:rsidRPr="00F53293" w:rsidRDefault="00F53293" w:rsidP="00EB6C13">
            <w:pPr>
              <w:pStyle w:val="ListParagraph"/>
              <w:numPr>
                <w:ilvl w:val="0"/>
                <w:numId w:val="23"/>
              </w:numPr>
              <w:spacing w:after="80"/>
              <w:ind w:left="256" w:hanging="264"/>
              <w:jc w:val="both"/>
              <w:rPr>
                <w:rFonts w:ascii="Arial" w:hAnsi="Arial" w:cs="Arial"/>
                <w:sz w:val="24"/>
                <w:szCs w:val="24"/>
                <w:lang w:val="en-US"/>
              </w:rPr>
            </w:pPr>
            <w:r w:rsidRPr="00F53293">
              <w:rPr>
                <w:rFonts w:ascii="Arial" w:hAnsi="Arial" w:cs="Arial"/>
                <w:sz w:val="24"/>
                <w:szCs w:val="24"/>
                <w:lang w:val="en-US"/>
              </w:rPr>
              <w:t>Pentaksir</w:t>
            </w:r>
          </w:p>
          <w:p w:rsidR="00F53293" w:rsidRPr="00F53293" w:rsidRDefault="00F53293" w:rsidP="00EB6C13">
            <w:pPr>
              <w:pStyle w:val="ListParagraph"/>
              <w:numPr>
                <w:ilvl w:val="0"/>
                <w:numId w:val="23"/>
              </w:numPr>
              <w:spacing w:after="80"/>
              <w:ind w:left="256" w:hanging="264"/>
              <w:jc w:val="both"/>
              <w:rPr>
                <w:rFonts w:ascii="Arial" w:hAnsi="Arial" w:cs="Arial"/>
                <w:sz w:val="24"/>
                <w:szCs w:val="24"/>
                <w:lang w:val="en-US"/>
              </w:rPr>
            </w:pPr>
            <w:r w:rsidRPr="00F53293">
              <w:rPr>
                <w:rFonts w:ascii="Arial" w:hAnsi="Arial" w:cs="Arial"/>
                <w:sz w:val="24"/>
                <w:szCs w:val="24"/>
                <w:lang w:val="en-US"/>
              </w:rPr>
              <w:t>Ejen Hartanah</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8.</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Institut Akauntan Malaysia</w:t>
            </w:r>
          </w:p>
        </w:tc>
        <w:tc>
          <w:tcPr>
            <w:tcW w:w="2913"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Perniagaan (Perkongsian dan Pemilikan Tunggal)</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Akauntan</w:t>
            </w:r>
          </w:p>
        </w:tc>
      </w:tr>
      <w:tr w:rsidR="00F53293" w:rsidRPr="00F53293" w:rsidTr="00824BAA">
        <w:tc>
          <w:tcPr>
            <w:tcW w:w="709" w:type="dxa"/>
            <w:shd w:val="clear" w:color="auto" w:fill="auto"/>
          </w:tcPr>
          <w:p w:rsidR="00F53293" w:rsidRPr="00F53293" w:rsidRDefault="00F53293" w:rsidP="00EB6C13">
            <w:pPr>
              <w:pStyle w:val="ListParagraph"/>
              <w:spacing w:after="80"/>
              <w:ind w:left="0"/>
              <w:jc w:val="center"/>
              <w:rPr>
                <w:rFonts w:ascii="Arial" w:hAnsi="Arial" w:cs="Arial"/>
                <w:sz w:val="24"/>
                <w:szCs w:val="24"/>
                <w:lang w:val="en-US"/>
              </w:rPr>
            </w:pPr>
            <w:r w:rsidRPr="00F53293">
              <w:rPr>
                <w:rFonts w:ascii="Arial" w:hAnsi="Arial" w:cs="Arial"/>
                <w:sz w:val="24"/>
                <w:szCs w:val="24"/>
                <w:lang w:val="en-US"/>
              </w:rPr>
              <w:t>9.</w:t>
            </w:r>
          </w:p>
        </w:tc>
        <w:tc>
          <w:tcPr>
            <w:tcW w:w="2332" w:type="dxa"/>
            <w:shd w:val="clear" w:color="auto" w:fill="auto"/>
          </w:tcPr>
          <w:p w:rsidR="00F53293" w:rsidRPr="00F53293" w:rsidRDefault="00F53293" w:rsidP="00EB6C13">
            <w:pPr>
              <w:spacing w:after="120"/>
              <w:jc w:val="both"/>
              <w:rPr>
                <w:rFonts w:ascii="Arial" w:hAnsi="Arial" w:cs="Arial"/>
                <w:sz w:val="24"/>
                <w:szCs w:val="24"/>
                <w:lang w:val="en-US"/>
              </w:rPr>
            </w:pPr>
            <w:r w:rsidRPr="00F53293">
              <w:rPr>
                <w:rFonts w:ascii="Arial" w:hAnsi="Arial" w:cs="Arial"/>
                <w:sz w:val="24"/>
                <w:szCs w:val="24"/>
                <w:lang w:val="en-US"/>
              </w:rPr>
              <w:t>Lembaga Perancang Bandar Malaysia</w:t>
            </w:r>
          </w:p>
        </w:tc>
        <w:tc>
          <w:tcPr>
            <w:tcW w:w="2913" w:type="dxa"/>
            <w:shd w:val="clear" w:color="auto" w:fill="auto"/>
          </w:tcPr>
          <w:p w:rsidR="00F53293" w:rsidRPr="009923BD" w:rsidRDefault="00F53293" w:rsidP="00EB6C13">
            <w:pPr>
              <w:pStyle w:val="ListParagraph"/>
              <w:spacing w:after="80"/>
              <w:ind w:left="0"/>
              <w:jc w:val="both"/>
              <w:rPr>
                <w:rFonts w:ascii="Arial" w:hAnsi="Arial" w:cs="Arial"/>
                <w:sz w:val="24"/>
                <w:szCs w:val="24"/>
                <w:lang w:val="en-US"/>
              </w:rPr>
            </w:pPr>
            <w:r w:rsidRPr="009923BD">
              <w:rPr>
                <w:rFonts w:ascii="Arial" w:hAnsi="Arial" w:cs="Arial"/>
                <w:sz w:val="24"/>
                <w:szCs w:val="24"/>
                <w:lang w:val="en-US"/>
              </w:rPr>
              <w:t>Tidak berkaitan</w:t>
            </w:r>
          </w:p>
        </w:tc>
        <w:tc>
          <w:tcPr>
            <w:tcW w:w="1559" w:type="dxa"/>
            <w:shd w:val="clear" w:color="auto" w:fill="auto"/>
          </w:tcPr>
          <w:p w:rsidR="00F53293" w:rsidRPr="00F53293" w:rsidRDefault="00F53293" w:rsidP="00EB6C13">
            <w:pPr>
              <w:pStyle w:val="ListParagraph"/>
              <w:spacing w:after="80"/>
              <w:ind w:left="0"/>
              <w:jc w:val="both"/>
              <w:rPr>
                <w:rFonts w:ascii="Arial" w:hAnsi="Arial" w:cs="Arial"/>
                <w:sz w:val="24"/>
                <w:szCs w:val="24"/>
                <w:lang w:val="en-US"/>
              </w:rPr>
            </w:pPr>
            <w:r w:rsidRPr="00F53293">
              <w:rPr>
                <w:rFonts w:ascii="Arial" w:hAnsi="Arial" w:cs="Arial"/>
                <w:sz w:val="24"/>
                <w:szCs w:val="24"/>
                <w:lang w:val="en-US"/>
              </w:rPr>
              <w:t>Perancang Bandar</w:t>
            </w:r>
          </w:p>
        </w:tc>
      </w:tr>
      <w:tr w:rsidR="002136BB" w:rsidRPr="00F53293" w:rsidTr="00824BAA">
        <w:tc>
          <w:tcPr>
            <w:tcW w:w="709" w:type="dxa"/>
            <w:shd w:val="clear" w:color="auto" w:fill="auto"/>
          </w:tcPr>
          <w:p w:rsidR="002136BB" w:rsidRPr="00F53293" w:rsidRDefault="002136BB" w:rsidP="00EB6C13">
            <w:pPr>
              <w:pStyle w:val="ListParagraph"/>
              <w:spacing w:after="80"/>
              <w:ind w:left="0"/>
              <w:jc w:val="center"/>
              <w:rPr>
                <w:rFonts w:ascii="Arial" w:hAnsi="Arial" w:cs="Arial"/>
                <w:sz w:val="24"/>
                <w:szCs w:val="24"/>
                <w:lang w:val="en-US"/>
              </w:rPr>
            </w:pPr>
            <w:r>
              <w:rPr>
                <w:rFonts w:ascii="Arial" w:hAnsi="Arial" w:cs="Arial"/>
                <w:sz w:val="24"/>
                <w:szCs w:val="24"/>
                <w:lang w:val="en-US"/>
              </w:rPr>
              <w:t>10.</w:t>
            </w:r>
          </w:p>
        </w:tc>
        <w:tc>
          <w:tcPr>
            <w:tcW w:w="2332" w:type="dxa"/>
            <w:shd w:val="clear" w:color="auto" w:fill="auto"/>
          </w:tcPr>
          <w:p w:rsidR="002136BB" w:rsidRPr="00F53293" w:rsidRDefault="002136BB" w:rsidP="00EB6C13">
            <w:pPr>
              <w:spacing w:after="120"/>
              <w:jc w:val="both"/>
              <w:rPr>
                <w:rFonts w:ascii="Arial" w:hAnsi="Arial" w:cs="Arial"/>
                <w:sz w:val="24"/>
                <w:szCs w:val="24"/>
                <w:lang w:val="en-US"/>
              </w:rPr>
            </w:pPr>
            <w:r>
              <w:rPr>
                <w:rFonts w:ascii="Arial" w:hAnsi="Arial" w:cs="Arial"/>
                <w:sz w:val="24"/>
                <w:szCs w:val="24"/>
                <w:lang w:val="en-US"/>
              </w:rPr>
              <w:t xml:space="preserve">Majlis Veterinar Malaysia </w:t>
            </w:r>
          </w:p>
        </w:tc>
        <w:tc>
          <w:tcPr>
            <w:tcW w:w="2913" w:type="dxa"/>
            <w:shd w:val="clear" w:color="auto" w:fill="auto"/>
          </w:tcPr>
          <w:p w:rsidR="002136BB" w:rsidRPr="009923BD" w:rsidRDefault="002136BB" w:rsidP="00EB6C13">
            <w:pPr>
              <w:pStyle w:val="ListParagraph"/>
              <w:spacing w:after="80"/>
              <w:ind w:left="0"/>
              <w:jc w:val="both"/>
              <w:rPr>
                <w:rFonts w:ascii="Arial" w:hAnsi="Arial" w:cs="Arial"/>
                <w:sz w:val="24"/>
                <w:szCs w:val="24"/>
                <w:lang w:val="en-US"/>
              </w:rPr>
            </w:pPr>
            <w:r>
              <w:rPr>
                <w:rFonts w:ascii="Arial" w:hAnsi="Arial" w:cs="Arial"/>
                <w:sz w:val="24"/>
                <w:szCs w:val="24"/>
                <w:lang w:val="en-US"/>
              </w:rPr>
              <w:t>Tidak Berkaitan</w:t>
            </w:r>
          </w:p>
        </w:tc>
        <w:tc>
          <w:tcPr>
            <w:tcW w:w="1559" w:type="dxa"/>
            <w:shd w:val="clear" w:color="auto" w:fill="auto"/>
          </w:tcPr>
          <w:p w:rsidR="002136BB" w:rsidRPr="00F53293" w:rsidRDefault="002136BB" w:rsidP="00EB6C13">
            <w:pPr>
              <w:pStyle w:val="ListParagraph"/>
              <w:spacing w:after="80"/>
              <w:ind w:left="0"/>
              <w:jc w:val="both"/>
              <w:rPr>
                <w:rFonts w:ascii="Arial" w:hAnsi="Arial" w:cs="Arial"/>
                <w:sz w:val="24"/>
                <w:szCs w:val="24"/>
                <w:lang w:val="en-US"/>
              </w:rPr>
            </w:pPr>
            <w:r>
              <w:rPr>
                <w:rFonts w:ascii="Arial" w:hAnsi="Arial" w:cs="Arial"/>
                <w:sz w:val="24"/>
                <w:szCs w:val="24"/>
                <w:lang w:val="en-US"/>
              </w:rPr>
              <w:t>Veterinar</w:t>
            </w:r>
          </w:p>
        </w:tc>
      </w:tr>
    </w:tbl>
    <w:p w:rsidR="00824BAA" w:rsidRDefault="00824BAA" w:rsidP="00824BAA">
      <w:pPr>
        <w:pStyle w:val="BodyTextIndent"/>
        <w:spacing w:line="360" w:lineRule="auto"/>
        <w:ind w:left="1418"/>
        <w:jc w:val="both"/>
        <w:rPr>
          <w:rFonts w:ascii="Arial" w:hAnsi="Arial" w:cs="Arial"/>
          <w:sz w:val="24"/>
          <w:szCs w:val="24"/>
          <w:lang w:val="en-US"/>
        </w:rPr>
      </w:pPr>
    </w:p>
    <w:p w:rsidR="00F53293" w:rsidRDefault="00F53293" w:rsidP="00A90967">
      <w:pPr>
        <w:pStyle w:val="BodyTextIndent"/>
        <w:numPr>
          <w:ilvl w:val="2"/>
          <w:numId w:val="25"/>
        </w:numPr>
        <w:spacing w:line="360" w:lineRule="auto"/>
        <w:ind w:left="1418" w:hanging="709"/>
        <w:jc w:val="both"/>
        <w:rPr>
          <w:rFonts w:ascii="Arial" w:hAnsi="Arial" w:cs="Arial"/>
          <w:sz w:val="24"/>
          <w:szCs w:val="24"/>
          <w:lang w:val="en-US"/>
        </w:rPr>
      </w:pPr>
      <w:r w:rsidRPr="00F53293">
        <w:rPr>
          <w:rFonts w:ascii="Arial" w:hAnsi="Arial" w:cs="Arial"/>
          <w:sz w:val="24"/>
          <w:szCs w:val="24"/>
          <w:lang w:val="en-US"/>
        </w:rPr>
        <w:t>Sistem ICT sedia ada bagi badan-badan pendaftar adalah seperti yang berikut:</w:t>
      </w:r>
    </w:p>
    <w:p w:rsidR="009923BD" w:rsidRPr="00F53293" w:rsidRDefault="009923BD" w:rsidP="009923BD">
      <w:pPr>
        <w:pStyle w:val="BodyTextIndent"/>
        <w:spacing w:line="360" w:lineRule="auto"/>
        <w:ind w:left="1418"/>
        <w:jc w:val="both"/>
        <w:rPr>
          <w:rFonts w:ascii="Arial" w:hAnsi="Arial" w:cs="Arial"/>
          <w:sz w:val="24"/>
          <w:szCs w:val="24"/>
          <w:lang w:val="en-US"/>
        </w:rPr>
      </w:pPr>
    </w:p>
    <w:tbl>
      <w:tblPr>
        <w:tblW w:w="7513" w:type="dxa"/>
        <w:tblInd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693"/>
        <w:gridCol w:w="4111"/>
      </w:tblGrid>
      <w:tr w:rsidR="00F53293" w:rsidRPr="00F53293" w:rsidTr="009923BD">
        <w:trPr>
          <w:tblHeader/>
        </w:trPr>
        <w:tc>
          <w:tcPr>
            <w:tcW w:w="709" w:type="dxa"/>
            <w:tcBorders>
              <w:top w:val="single" w:sz="4" w:space="0" w:color="auto"/>
              <w:bottom w:val="single" w:sz="4" w:space="0" w:color="auto"/>
              <w:right w:val="single" w:sz="4" w:space="0" w:color="auto"/>
            </w:tcBorders>
            <w:shd w:val="clear" w:color="auto" w:fill="D9D9D9"/>
          </w:tcPr>
          <w:p w:rsidR="00F53293" w:rsidRPr="00F53293" w:rsidRDefault="00F53293" w:rsidP="000D464C">
            <w:pPr>
              <w:pStyle w:val="ListParagraph"/>
              <w:spacing w:before="80" w:after="80"/>
              <w:ind w:left="0"/>
              <w:jc w:val="center"/>
              <w:rPr>
                <w:rFonts w:ascii="Arial" w:hAnsi="Arial" w:cs="Arial"/>
                <w:b/>
                <w:sz w:val="24"/>
                <w:lang w:val="en-US"/>
              </w:rPr>
            </w:pPr>
            <w:r w:rsidRPr="00F53293">
              <w:rPr>
                <w:rFonts w:ascii="Arial" w:hAnsi="Arial" w:cs="Arial"/>
                <w:b/>
                <w:sz w:val="24"/>
                <w:lang w:val="en-US"/>
              </w:rPr>
              <w:t>Bil.</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F53293" w:rsidRPr="00F53293" w:rsidRDefault="00F53293" w:rsidP="000D464C">
            <w:pPr>
              <w:pStyle w:val="ListParagraph"/>
              <w:spacing w:before="80" w:after="80"/>
              <w:ind w:left="0"/>
              <w:jc w:val="center"/>
              <w:rPr>
                <w:rFonts w:ascii="Arial" w:hAnsi="Arial" w:cs="Arial"/>
                <w:b/>
                <w:sz w:val="24"/>
                <w:lang w:val="en-US"/>
              </w:rPr>
            </w:pPr>
            <w:r w:rsidRPr="00F53293">
              <w:rPr>
                <w:rFonts w:ascii="Arial" w:hAnsi="Arial" w:cs="Arial"/>
                <w:b/>
                <w:sz w:val="24"/>
                <w:lang w:val="en-US"/>
              </w:rPr>
              <w:t xml:space="preserve">Badan Pendaftar </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rsidR="00F53293" w:rsidRPr="00F53293" w:rsidRDefault="00F53293" w:rsidP="000D464C">
            <w:pPr>
              <w:pStyle w:val="ListParagraph"/>
              <w:spacing w:before="80" w:after="80"/>
              <w:ind w:left="0"/>
              <w:jc w:val="center"/>
              <w:rPr>
                <w:rFonts w:ascii="Arial" w:hAnsi="Arial" w:cs="Arial"/>
                <w:b/>
                <w:sz w:val="24"/>
                <w:lang w:val="en-US"/>
              </w:rPr>
            </w:pPr>
            <w:r w:rsidRPr="00F53293">
              <w:rPr>
                <w:rFonts w:ascii="Arial" w:hAnsi="Arial" w:cs="Arial"/>
                <w:b/>
                <w:sz w:val="24"/>
                <w:lang w:val="en-US"/>
              </w:rPr>
              <w:t xml:space="preserve">Sistem Pendaftaran </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spacing w:before="80" w:after="80"/>
              <w:rPr>
                <w:rFonts w:ascii="Arial" w:hAnsi="Arial" w:cs="Arial"/>
                <w:sz w:val="24"/>
                <w:lang w:val="en-US"/>
              </w:rPr>
            </w:pPr>
            <w:r w:rsidRPr="00F53293">
              <w:rPr>
                <w:rFonts w:ascii="Arial" w:hAnsi="Arial" w:cs="Arial"/>
                <w:sz w:val="24"/>
                <w:lang w:val="en-US"/>
              </w:rPr>
              <w:t>Suruhanjaya Syarikat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numPr>
                <w:ilvl w:val="0"/>
                <w:numId w:val="23"/>
              </w:numPr>
              <w:spacing w:before="80" w:after="80"/>
              <w:ind w:left="317" w:hanging="283"/>
              <w:contextualSpacing/>
              <w:jc w:val="both"/>
              <w:rPr>
                <w:rFonts w:ascii="Arial" w:hAnsi="Arial" w:cs="Arial"/>
                <w:sz w:val="24"/>
                <w:lang w:val="en-US"/>
              </w:rPr>
            </w:pPr>
            <w:r w:rsidRPr="00F53293">
              <w:rPr>
                <w:rFonts w:ascii="Arial" w:hAnsi="Arial" w:cs="Arial"/>
                <w:sz w:val="24"/>
                <w:lang w:val="en-US"/>
              </w:rPr>
              <w:t>Sistem MyCoID bagi pendaftaran penubuhan syarikat</w:t>
            </w:r>
          </w:p>
          <w:p w:rsidR="00F53293" w:rsidRPr="00F53293" w:rsidRDefault="00F53293" w:rsidP="000D464C">
            <w:pPr>
              <w:pStyle w:val="ListParagraph"/>
              <w:spacing w:before="80" w:after="80"/>
              <w:ind w:left="317"/>
              <w:jc w:val="both"/>
              <w:rPr>
                <w:rFonts w:ascii="Arial" w:hAnsi="Arial" w:cs="Arial"/>
                <w:sz w:val="24"/>
                <w:lang w:val="en-US"/>
              </w:rPr>
            </w:pPr>
          </w:p>
          <w:p w:rsidR="00F53293" w:rsidRPr="00F53293" w:rsidRDefault="00F53293" w:rsidP="000D464C">
            <w:pPr>
              <w:pStyle w:val="ListParagraph"/>
              <w:numPr>
                <w:ilvl w:val="0"/>
                <w:numId w:val="23"/>
              </w:numPr>
              <w:spacing w:before="80" w:after="80"/>
              <w:ind w:left="317" w:hanging="283"/>
              <w:contextualSpacing/>
              <w:jc w:val="both"/>
              <w:rPr>
                <w:rFonts w:ascii="Arial" w:hAnsi="Arial" w:cs="Arial"/>
                <w:sz w:val="24"/>
                <w:lang w:val="en-US"/>
              </w:rPr>
            </w:pPr>
            <w:r w:rsidRPr="00F53293">
              <w:rPr>
                <w:rFonts w:ascii="Arial" w:hAnsi="Arial" w:cs="Arial"/>
                <w:sz w:val="24"/>
                <w:lang w:val="en-US"/>
              </w:rPr>
              <w:t>Sistem MyLLP bagi pendaftaran Perkongsian Liabiliti Terhad</w:t>
            </w:r>
          </w:p>
          <w:p w:rsidR="00F53293" w:rsidRPr="00F53293" w:rsidRDefault="00F53293" w:rsidP="000D464C">
            <w:pPr>
              <w:pStyle w:val="ListParagraph"/>
              <w:spacing w:after="120"/>
              <w:jc w:val="both"/>
              <w:rPr>
                <w:rFonts w:ascii="Arial" w:hAnsi="Arial" w:cs="Arial"/>
                <w:sz w:val="24"/>
                <w:lang w:val="en-US"/>
              </w:rPr>
            </w:pPr>
          </w:p>
          <w:p w:rsidR="00F53293" w:rsidRPr="00F53293" w:rsidRDefault="00F53293" w:rsidP="006463E2">
            <w:pPr>
              <w:pStyle w:val="ListParagraph"/>
              <w:numPr>
                <w:ilvl w:val="0"/>
                <w:numId w:val="23"/>
              </w:numPr>
              <w:spacing w:before="80" w:after="80"/>
              <w:ind w:left="317" w:hanging="283"/>
              <w:contextualSpacing/>
              <w:jc w:val="both"/>
              <w:rPr>
                <w:rFonts w:ascii="Arial" w:hAnsi="Arial" w:cs="Arial"/>
                <w:sz w:val="24"/>
                <w:lang w:val="en-US"/>
              </w:rPr>
            </w:pPr>
            <w:r w:rsidRPr="00F53293">
              <w:rPr>
                <w:rFonts w:ascii="Arial" w:hAnsi="Arial" w:cs="Arial"/>
                <w:sz w:val="24"/>
                <w:lang w:val="en-US"/>
              </w:rPr>
              <w:t>Sistem ez</w:t>
            </w:r>
            <w:r w:rsidR="006463E2">
              <w:rPr>
                <w:rFonts w:ascii="Arial" w:hAnsi="Arial" w:cs="Arial"/>
                <w:sz w:val="24"/>
                <w:lang w:val="en-US"/>
              </w:rPr>
              <w:t>B</w:t>
            </w:r>
            <w:r w:rsidRPr="00F53293">
              <w:rPr>
                <w:rFonts w:ascii="Arial" w:hAnsi="Arial" w:cs="Arial"/>
                <w:sz w:val="24"/>
                <w:lang w:val="en-US"/>
              </w:rPr>
              <w:t>iz bagi pembaharuan pendaftaran perniagaan pemilikan tunggal dan perkongsian (nota: pendaftaran baharu perniagaan dilaksana secara manual)</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Suruhanjaya Koperasi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Sistem SKM Online</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Lembaga Jurutera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 xml:space="preserve">Sistem MyBEM Online </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spacing w:before="80" w:after="80"/>
              <w:rPr>
                <w:rFonts w:ascii="Arial" w:hAnsi="Arial" w:cs="Arial"/>
                <w:sz w:val="24"/>
                <w:lang w:val="en-US"/>
              </w:rPr>
            </w:pPr>
            <w:r w:rsidRPr="00F53293">
              <w:rPr>
                <w:rFonts w:ascii="Arial" w:hAnsi="Arial" w:cs="Arial"/>
                <w:sz w:val="24"/>
                <w:lang w:val="en-US"/>
              </w:rPr>
              <w:t>Lembaga Arkitek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9923BD">
            <w:pPr>
              <w:spacing w:before="80" w:after="80"/>
              <w:jc w:val="both"/>
              <w:rPr>
                <w:rFonts w:ascii="Arial" w:hAnsi="Arial" w:cs="Arial"/>
                <w:sz w:val="24"/>
                <w:lang w:val="en-US"/>
              </w:rPr>
            </w:pPr>
            <w:r w:rsidRPr="00F53293">
              <w:rPr>
                <w:rFonts w:ascii="Arial" w:hAnsi="Arial" w:cs="Arial"/>
                <w:sz w:val="24"/>
                <w:lang w:val="en-US"/>
              </w:rPr>
              <w:t>Sistem MyLAM Portal</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Lembaga Juruukur Tanah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Sistem eLJT</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lastRenderedPageBreak/>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Lembaga Juruukur Bahan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Sistem ReQSys</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987AB7" w:rsidRDefault="00F53293" w:rsidP="000D464C">
            <w:pPr>
              <w:pStyle w:val="ListParagraph"/>
              <w:spacing w:before="80" w:after="80"/>
              <w:ind w:left="0"/>
              <w:rPr>
                <w:rFonts w:ascii="Arial" w:hAnsi="Arial" w:cs="Arial"/>
                <w:color w:val="000000" w:themeColor="text1"/>
                <w:sz w:val="24"/>
                <w:lang w:val="en-US"/>
              </w:rPr>
            </w:pPr>
            <w:r w:rsidRPr="00987AB7">
              <w:rPr>
                <w:rFonts w:ascii="Arial" w:hAnsi="Arial" w:cs="Arial"/>
                <w:color w:val="000000" w:themeColor="text1"/>
                <w:sz w:val="24"/>
                <w:lang w:val="en-US"/>
              </w:rPr>
              <w:t>Lembaga Penilai, Pentaksir dan Ejen Hartanah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987AB7" w:rsidRDefault="00987AB7" w:rsidP="006333D1">
            <w:pPr>
              <w:pStyle w:val="ListParagraph"/>
              <w:spacing w:before="80" w:after="80"/>
              <w:ind w:left="0"/>
              <w:jc w:val="both"/>
              <w:rPr>
                <w:rFonts w:ascii="Arial" w:hAnsi="Arial" w:cs="Arial"/>
                <w:color w:val="000000" w:themeColor="text1"/>
                <w:sz w:val="24"/>
                <w:lang w:val="en-US"/>
              </w:rPr>
            </w:pPr>
            <w:r w:rsidRPr="00987AB7">
              <w:rPr>
                <w:rFonts w:ascii="Arial" w:hAnsi="Arial" w:cs="Arial"/>
                <w:color w:val="000000" w:themeColor="text1"/>
                <w:sz w:val="24"/>
                <w:lang w:val="en-US"/>
              </w:rPr>
              <w:t>Board Info</w:t>
            </w:r>
            <w:r w:rsidR="00670FCF">
              <w:rPr>
                <w:rFonts w:ascii="Arial" w:hAnsi="Arial" w:cs="Arial"/>
                <w:color w:val="000000" w:themeColor="text1"/>
                <w:sz w:val="24"/>
                <w:lang w:val="en-US"/>
              </w:rPr>
              <w:t>rmation</w:t>
            </w:r>
            <w:r w:rsidRPr="00987AB7">
              <w:rPr>
                <w:rFonts w:ascii="Arial" w:hAnsi="Arial" w:cs="Arial"/>
                <w:color w:val="000000" w:themeColor="text1"/>
                <w:sz w:val="24"/>
                <w:lang w:val="en-US"/>
              </w:rPr>
              <w:t xml:space="preserve"> System</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center"/>
              <w:rPr>
                <w:rFonts w:ascii="Arial" w:hAnsi="Arial" w:cs="Arial"/>
                <w:sz w:val="24"/>
                <w:szCs w:val="24"/>
                <w:lang w:val="en-US"/>
              </w:rPr>
            </w:pPr>
            <w:r w:rsidRPr="00F53293">
              <w:rPr>
                <w:rFonts w:ascii="Arial" w:hAnsi="Arial" w:cs="Arial"/>
                <w:sz w:val="24"/>
                <w:szCs w:val="24"/>
                <w:lang w:val="en-US"/>
              </w:rPr>
              <w:t>8.</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Institut Akauntan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Sistem KarenSoft</w:t>
            </w:r>
          </w:p>
        </w:tc>
      </w:tr>
      <w:tr w:rsidR="00F53293" w:rsidRPr="00F53293" w:rsidTr="009923BD">
        <w:tc>
          <w:tcPr>
            <w:tcW w:w="709" w:type="dxa"/>
            <w:tcBorders>
              <w:top w:val="single" w:sz="4" w:space="0" w:color="auto"/>
              <w:bottom w:val="single" w:sz="4" w:space="0" w:color="auto"/>
              <w:right w:val="single" w:sz="4" w:space="0" w:color="auto"/>
            </w:tcBorders>
            <w:shd w:val="clear" w:color="auto" w:fill="auto"/>
          </w:tcPr>
          <w:p w:rsidR="00F53293" w:rsidRPr="00F53293" w:rsidRDefault="005F691F" w:rsidP="000D464C">
            <w:pPr>
              <w:pStyle w:val="ListParagraph"/>
              <w:spacing w:before="80" w:after="80"/>
              <w:ind w:left="0"/>
              <w:jc w:val="center"/>
              <w:rPr>
                <w:rFonts w:ascii="Arial" w:hAnsi="Arial" w:cs="Arial"/>
                <w:sz w:val="24"/>
                <w:szCs w:val="24"/>
                <w:lang w:val="en-US"/>
              </w:rPr>
            </w:pPr>
            <w:r>
              <w:rPr>
                <w:rFonts w:ascii="Arial" w:hAnsi="Arial" w:cs="Arial"/>
                <w:sz w:val="24"/>
                <w:szCs w:val="24"/>
                <w:lang w:val="en-US"/>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rPr>
                <w:rFonts w:ascii="Arial" w:hAnsi="Arial" w:cs="Arial"/>
                <w:sz w:val="24"/>
                <w:lang w:val="en-US"/>
              </w:rPr>
            </w:pPr>
            <w:r w:rsidRPr="00F53293">
              <w:rPr>
                <w:rFonts w:ascii="Arial" w:hAnsi="Arial" w:cs="Arial"/>
                <w:sz w:val="24"/>
                <w:lang w:val="en-US"/>
              </w:rPr>
              <w:t>Lembaga Perancang Bandar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3293" w:rsidRPr="00F53293" w:rsidRDefault="00F53293" w:rsidP="000D464C">
            <w:pPr>
              <w:pStyle w:val="ListParagraph"/>
              <w:spacing w:before="80" w:after="80"/>
              <w:ind w:left="0"/>
              <w:jc w:val="both"/>
              <w:rPr>
                <w:rFonts w:ascii="Arial" w:hAnsi="Arial" w:cs="Arial"/>
                <w:sz w:val="24"/>
                <w:lang w:val="en-US"/>
              </w:rPr>
            </w:pPr>
            <w:r w:rsidRPr="00F53293">
              <w:rPr>
                <w:rFonts w:ascii="Arial" w:hAnsi="Arial" w:cs="Arial"/>
                <w:sz w:val="24"/>
                <w:lang w:val="en-US"/>
              </w:rPr>
              <w:t>Sistem dijangka disediakan pada 2017</w:t>
            </w:r>
          </w:p>
        </w:tc>
      </w:tr>
      <w:tr w:rsidR="002136BB" w:rsidRPr="00F53293" w:rsidTr="009923BD">
        <w:tc>
          <w:tcPr>
            <w:tcW w:w="709" w:type="dxa"/>
            <w:tcBorders>
              <w:top w:val="single" w:sz="4" w:space="0" w:color="auto"/>
              <w:bottom w:val="single" w:sz="4" w:space="0" w:color="auto"/>
              <w:right w:val="single" w:sz="4" w:space="0" w:color="auto"/>
            </w:tcBorders>
            <w:shd w:val="clear" w:color="auto" w:fill="auto"/>
          </w:tcPr>
          <w:p w:rsidR="002136BB" w:rsidRDefault="002136BB" w:rsidP="000D464C">
            <w:pPr>
              <w:pStyle w:val="ListParagraph"/>
              <w:spacing w:before="80" w:after="80"/>
              <w:ind w:left="0"/>
              <w:jc w:val="center"/>
              <w:rPr>
                <w:rFonts w:ascii="Arial" w:hAnsi="Arial" w:cs="Arial"/>
                <w:sz w:val="24"/>
                <w:szCs w:val="24"/>
                <w:lang w:val="en-US"/>
              </w:rPr>
            </w:pPr>
            <w:r>
              <w:rPr>
                <w:rFonts w:ascii="Arial" w:hAnsi="Arial" w:cs="Arial"/>
                <w:sz w:val="24"/>
                <w:szCs w:val="24"/>
                <w:lang w:val="en-US"/>
              </w:rPr>
              <w:t>10.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136BB" w:rsidRPr="00F53293" w:rsidRDefault="002136BB" w:rsidP="000D464C">
            <w:pPr>
              <w:pStyle w:val="ListParagraph"/>
              <w:spacing w:before="80" w:after="80"/>
              <w:ind w:left="0"/>
              <w:rPr>
                <w:rFonts w:ascii="Arial" w:hAnsi="Arial" w:cs="Arial"/>
                <w:sz w:val="24"/>
                <w:lang w:val="en-US"/>
              </w:rPr>
            </w:pPr>
            <w:r>
              <w:rPr>
                <w:rFonts w:ascii="Arial" w:hAnsi="Arial" w:cs="Arial"/>
                <w:sz w:val="24"/>
                <w:lang w:val="en-US"/>
              </w:rPr>
              <w:t>Majlis Veterinar Malaysia</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36BB" w:rsidRDefault="002136BB" w:rsidP="000D464C">
            <w:pPr>
              <w:pStyle w:val="ListParagraph"/>
              <w:spacing w:before="80" w:after="80"/>
              <w:ind w:left="0"/>
              <w:jc w:val="both"/>
              <w:rPr>
                <w:rFonts w:ascii="Arial" w:hAnsi="Arial" w:cs="Arial"/>
                <w:sz w:val="24"/>
                <w:lang w:val="en-US"/>
              </w:rPr>
            </w:pPr>
            <w:r>
              <w:rPr>
                <w:rFonts w:ascii="Arial" w:hAnsi="Arial" w:cs="Arial"/>
                <w:sz w:val="24"/>
                <w:lang w:val="en-US"/>
              </w:rPr>
              <w:t>Pendaftaran secara manual dan maklumat pendaftaran disimpan dalam sistem.</w:t>
            </w:r>
          </w:p>
          <w:p w:rsidR="002136BB" w:rsidRPr="00F53293" w:rsidRDefault="002136BB" w:rsidP="000D464C">
            <w:pPr>
              <w:pStyle w:val="ListParagraph"/>
              <w:spacing w:before="80" w:after="80"/>
              <w:ind w:left="0"/>
              <w:jc w:val="both"/>
              <w:rPr>
                <w:rFonts w:ascii="Arial" w:hAnsi="Arial" w:cs="Arial"/>
                <w:sz w:val="24"/>
                <w:lang w:val="en-US"/>
              </w:rPr>
            </w:pPr>
            <w:r>
              <w:rPr>
                <w:rFonts w:ascii="Arial" w:hAnsi="Arial" w:cs="Arial"/>
                <w:sz w:val="24"/>
                <w:lang w:val="en-US"/>
              </w:rPr>
              <w:t>Majlis Veterinar bercadang mengguna system BLESS bagi pendaftaran dalam talian.</w:t>
            </w:r>
          </w:p>
        </w:tc>
      </w:tr>
    </w:tbl>
    <w:p w:rsidR="000C40FB" w:rsidRDefault="000C40FB" w:rsidP="000C40FB">
      <w:pPr>
        <w:pStyle w:val="BodyTextIndent"/>
        <w:spacing w:line="360" w:lineRule="auto"/>
        <w:ind w:left="709"/>
        <w:jc w:val="both"/>
        <w:rPr>
          <w:rFonts w:ascii="Arial" w:hAnsi="Arial" w:cs="Arial"/>
          <w:b/>
          <w:sz w:val="24"/>
          <w:szCs w:val="24"/>
          <w:lang w:val="en-US"/>
        </w:rPr>
      </w:pPr>
    </w:p>
    <w:p w:rsidR="00F53293" w:rsidRPr="00F53293" w:rsidRDefault="00F53293" w:rsidP="00A90967">
      <w:pPr>
        <w:pStyle w:val="BodyTextIndent"/>
        <w:numPr>
          <w:ilvl w:val="1"/>
          <w:numId w:val="25"/>
        </w:numPr>
        <w:spacing w:line="360" w:lineRule="auto"/>
        <w:ind w:left="709" w:hanging="709"/>
        <w:jc w:val="both"/>
        <w:rPr>
          <w:rFonts w:ascii="Arial" w:hAnsi="Arial" w:cs="Arial"/>
          <w:b/>
          <w:sz w:val="24"/>
          <w:szCs w:val="24"/>
          <w:lang w:val="en-US"/>
        </w:rPr>
      </w:pPr>
      <w:r w:rsidRPr="00F53293">
        <w:rPr>
          <w:rFonts w:ascii="Arial" w:hAnsi="Arial" w:cs="Arial"/>
          <w:b/>
          <w:sz w:val="24"/>
          <w:szCs w:val="24"/>
          <w:lang w:val="en-US"/>
        </w:rPr>
        <w:t>Pihak Berkuasa Melesen</w:t>
      </w:r>
    </w:p>
    <w:p w:rsidR="00F53293" w:rsidRPr="00F53293" w:rsidRDefault="00F53293" w:rsidP="00F53293">
      <w:pPr>
        <w:pStyle w:val="BodyTextIndent"/>
        <w:spacing w:line="360" w:lineRule="auto"/>
        <w:ind w:left="1080"/>
        <w:jc w:val="both"/>
        <w:rPr>
          <w:rFonts w:ascii="Arial" w:hAnsi="Arial" w:cs="Arial"/>
          <w:b/>
          <w:sz w:val="24"/>
          <w:szCs w:val="24"/>
          <w:lang w:val="en-US"/>
        </w:rPr>
      </w:pPr>
    </w:p>
    <w:p w:rsidR="0048151D" w:rsidRPr="00E76FE5" w:rsidRDefault="00F53293" w:rsidP="006E423A">
      <w:pPr>
        <w:pStyle w:val="BodyTextIndent"/>
        <w:numPr>
          <w:ilvl w:val="2"/>
          <w:numId w:val="25"/>
        </w:numPr>
        <w:spacing w:line="360" w:lineRule="auto"/>
        <w:ind w:left="1418" w:hanging="709"/>
        <w:jc w:val="both"/>
        <w:rPr>
          <w:rFonts w:ascii="Arial" w:hAnsi="Arial" w:cs="Arial"/>
          <w:b/>
          <w:sz w:val="24"/>
          <w:szCs w:val="24"/>
          <w:lang w:val="en-US"/>
        </w:rPr>
      </w:pPr>
      <w:r w:rsidRPr="00E76FE5">
        <w:rPr>
          <w:rFonts w:ascii="Arial" w:hAnsi="Arial" w:cs="Arial"/>
          <w:sz w:val="24"/>
          <w:szCs w:val="24"/>
          <w:lang w:val="en-US"/>
        </w:rPr>
        <w:t xml:space="preserve">Pihak Berkuasa Melesen (PBM) merujuk kepada agensi yang </w:t>
      </w:r>
      <w:r w:rsidR="006333D1" w:rsidRPr="00E76FE5">
        <w:rPr>
          <w:rFonts w:ascii="Arial" w:hAnsi="Arial" w:cs="Arial"/>
          <w:sz w:val="24"/>
          <w:szCs w:val="24"/>
          <w:lang w:val="en-US"/>
        </w:rPr>
        <w:t>mengeluarkan</w:t>
      </w:r>
      <w:r w:rsidR="006463E2" w:rsidRPr="00E76FE5">
        <w:rPr>
          <w:rFonts w:ascii="Arial" w:hAnsi="Arial" w:cs="Arial"/>
          <w:sz w:val="24"/>
          <w:szCs w:val="24"/>
          <w:lang w:val="en-US"/>
        </w:rPr>
        <w:t xml:space="preserve"> lesen perniagaan, sama </w:t>
      </w:r>
      <w:r w:rsidRPr="00E76FE5">
        <w:rPr>
          <w:rFonts w:ascii="Arial" w:hAnsi="Arial" w:cs="Arial"/>
          <w:sz w:val="24"/>
          <w:szCs w:val="24"/>
          <w:lang w:val="en-US"/>
        </w:rPr>
        <w:t xml:space="preserve">ada </w:t>
      </w:r>
      <w:r w:rsidR="006333D1" w:rsidRPr="00E76FE5">
        <w:rPr>
          <w:rFonts w:ascii="Arial" w:hAnsi="Arial" w:cs="Arial"/>
          <w:sz w:val="24"/>
          <w:szCs w:val="24"/>
          <w:lang w:val="en-US"/>
        </w:rPr>
        <w:t>lesen di</w:t>
      </w:r>
      <w:r w:rsidRPr="00E76FE5">
        <w:rPr>
          <w:rFonts w:ascii="Arial" w:hAnsi="Arial" w:cs="Arial"/>
          <w:sz w:val="24"/>
          <w:szCs w:val="24"/>
          <w:lang w:val="en-US"/>
        </w:rPr>
        <w:t xml:space="preserve"> peringkat persekutuan, negeri atau Pihak Berkuasa Tempatan (PBT)</w:t>
      </w:r>
      <w:r w:rsidR="006333D1" w:rsidRPr="00E76FE5">
        <w:rPr>
          <w:rFonts w:ascii="Arial" w:hAnsi="Arial" w:cs="Arial"/>
          <w:sz w:val="24"/>
          <w:szCs w:val="24"/>
          <w:lang w:val="en-US"/>
        </w:rPr>
        <w:t xml:space="preserve"> yang merangkumi </w:t>
      </w:r>
      <w:r w:rsidR="006333D1" w:rsidRPr="003329D0">
        <w:rPr>
          <w:rFonts w:ascii="Arial" w:hAnsi="Arial" w:cs="Arial"/>
          <w:color w:val="000000" w:themeColor="text1"/>
          <w:sz w:val="24"/>
          <w:szCs w:val="24"/>
          <w:lang w:val="en-US"/>
        </w:rPr>
        <w:t>513</w:t>
      </w:r>
      <w:r w:rsidRPr="00E76FE5">
        <w:rPr>
          <w:rFonts w:ascii="Arial" w:hAnsi="Arial" w:cs="Arial"/>
          <w:sz w:val="24"/>
          <w:szCs w:val="24"/>
          <w:lang w:val="en-US"/>
        </w:rPr>
        <w:t xml:space="preserve"> PBM.</w:t>
      </w:r>
      <w:r w:rsidR="002F3F62" w:rsidRPr="00E76FE5">
        <w:rPr>
          <w:rFonts w:ascii="Arial" w:hAnsi="Arial" w:cs="Arial"/>
          <w:sz w:val="24"/>
          <w:szCs w:val="24"/>
          <w:lang w:val="en-US"/>
        </w:rPr>
        <w:t xml:space="preserve"> </w:t>
      </w:r>
    </w:p>
    <w:p w:rsidR="00E76FE5" w:rsidRPr="00E76FE5" w:rsidRDefault="00E76FE5" w:rsidP="00E76FE5">
      <w:pPr>
        <w:pStyle w:val="BodyTextIndent"/>
        <w:spacing w:line="360" w:lineRule="auto"/>
        <w:ind w:left="1418"/>
        <w:jc w:val="both"/>
        <w:rPr>
          <w:rFonts w:ascii="Arial" w:hAnsi="Arial" w:cs="Arial"/>
          <w:b/>
          <w:sz w:val="24"/>
          <w:szCs w:val="24"/>
          <w:lang w:val="en-US"/>
        </w:rPr>
      </w:pPr>
    </w:p>
    <w:p w:rsidR="00ED1F12" w:rsidRPr="00ED1F12" w:rsidRDefault="00FB42A3" w:rsidP="00ED1F12">
      <w:pPr>
        <w:pStyle w:val="BodyTextIndent"/>
        <w:numPr>
          <w:ilvl w:val="0"/>
          <w:numId w:val="25"/>
        </w:numPr>
        <w:spacing w:line="360" w:lineRule="auto"/>
        <w:ind w:left="709" w:hanging="709"/>
        <w:jc w:val="both"/>
        <w:rPr>
          <w:rFonts w:ascii="Arial" w:hAnsi="Arial" w:cs="Arial"/>
          <w:sz w:val="24"/>
          <w:szCs w:val="24"/>
        </w:rPr>
      </w:pPr>
      <w:r>
        <w:rPr>
          <w:rFonts w:ascii="Arial" w:hAnsi="Arial" w:cs="Arial"/>
          <w:b/>
          <w:iCs/>
          <w:sz w:val="24"/>
          <w:szCs w:val="24"/>
          <w:lang w:val="ms-MY"/>
        </w:rPr>
        <w:t>PEMBANGUNAN REGISTRI PENDAFTARAN DAN PELESENAN PERNIAGAAN</w:t>
      </w:r>
    </w:p>
    <w:p w:rsidR="0048151D" w:rsidRPr="0048151D" w:rsidRDefault="0048151D" w:rsidP="0048151D">
      <w:pPr>
        <w:pStyle w:val="BodyTextIndent"/>
        <w:spacing w:line="360" w:lineRule="auto"/>
        <w:ind w:left="1418"/>
        <w:jc w:val="both"/>
        <w:rPr>
          <w:rFonts w:ascii="Arial" w:hAnsi="Arial" w:cs="Arial"/>
          <w:b/>
          <w:sz w:val="24"/>
          <w:szCs w:val="24"/>
          <w:lang w:val="en-US"/>
        </w:rPr>
      </w:pPr>
    </w:p>
    <w:p w:rsidR="00ED1F12" w:rsidRDefault="0048151D" w:rsidP="00A90967">
      <w:pPr>
        <w:pStyle w:val="BodyTextIndent"/>
        <w:numPr>
          <w:ilvl w:val="1"/>
          <w:numId w:val="25"/>
        </w:numPr>
        <w:spacing w:line="360" w:lineRule="auto"/>
        <w:ind w:left="709" w:hanging="709"/>
        <w:jc w:val="both"/>
        <w:rPr>
          <w:rFonts w:ascii="Arial" w:hAnsi="Arial" w:cs="Arial"/>
          <w:sz w:val="24"/>
          <w:szCs w:val="24"/>
          <w:lang w:val="en-US"/>
        </w:rPr>
      </w:pPr>
      <w:r w:rsidRPr="00800E63">
        <w:rPr>
          <w:rFonts w:ascii="Arial" w:hAnsi="Arial" w:cs="Arial"/>
          <w:sz w:val="24"/>
          <w:szCs w:val="24"/>
          <w:lang w:val="en-US"/>
        </w:rPr>
        <w:t xml:space="preserve">Bagi membolehkan peniaga menjalankan aktiviti perniagaan, peniaga perlu terlebih dahulu mendaftarkan perniagaan mereka sebelum memohon lesen perniagaan </w:t>
      </w:r>
      <w:r w:rsidR="00DB00F6">
        <w:rPr>
          <w:rFonts w:ascii="Arial" w:hAnsi="Arial" w:cs="Arial"/>
          <w:sz w:val="24"/>
          <w:szCs w:val="24"/>
          <w:lang w:val="en-US"/>
        </w:rPr>
        <w:t xml:space="preserve">daripada </w:t>
      </w:r>
      <w:r w:rsidR="00DB00F6" w:rsidRPr="00800E63">
        <w:rPr>
          <w:rFonts w:ascii="Arial" w:hAnsi="Arial" w:cs="Arial"/>
          <w:sz w:val="24"/>
          <w:szCs w:val="24"/>
          <w:lang w:val="en-US"/>
        </w:rPr>
        <w:t xml:space="preserve">PBM </w:t>
      </w:r>
      <w:r w:rsidRPr="00800E63">
        <w:rPr>
          <w:rFonts w:ascii="Arial" w:hAnsi="Arial" w:cs="Arial"/>
          <w:sz w:val="24"/>
          <w:szCs w:val="24"/>
          <w:lang w:val="en-US"/>
        </w:rPr>
        <w:t>yang berkaitan.</w:t>
      </w:r>
      <w:r w:rsidR="00DB00F6">
        <w:rPr>
          <w:rFonts w:ascii="Arial" w:hAnsi="Arial" w:cs="Arial"/>
          <w:sz w:val="24"/>
          <w:szCs w:val="24"/>
          <w:lang w:val="en-US"/>
        </w:rPr>
        <w:t xml:space="preserve"> </w:t>
      </w:r>
      <w:r w:rsidRPr="00800E63">
        <w:rPr>
          <w:rFonts w:ascii="Arial" w:hAnsi="Arial" w:cs="Arial"/>
          <w:sz w:val="24"/>
          <w:szCs w:val="24"/>
          <w:lang w:val="en-US"/>
        </w:rPr>
        <w:t xml:space="preserve">PBM memerlukan maklumat tertentu berkaitan pendaftaran entiti perniagaan sebelum sesuatu permohonan lesen diluluskan. </w:t>
      </w:r>
    </w:p>
    <w:p w:rsidR="00ED1F12" w:rsidRDefault="00ED1F12" w:rsidP="00ED1F12">
      <w:pPr>
        <w:pStyle w:val="BodyTextIndent"/>
        <w:spacing w:line="360" w:lineRule="auto"/>
        <w:ind w:left="709"/>
        <w:jc w:val="both"/>
        <w:rPr>
          <w:rFonts w:ascii="Arial" w:hAnsi="Arial" w:cs="Arial"/>
          <w:sz w:val="24"/>
          <w:szCs w:val="24"/>
          <w:lang w:val="en-US"/>
        </w:rPr>
      </w:pPr>
    </w:p>
    <w:p w:rsidR="00800E63" w:rsidRPr="00ED1F12" w:rsidRDefault="0048151D" w:rsidP="00A90967">
      <w:pPr>
        <w:pStyle w:val="BodyTextIndent"/>
        <w:numPr>
          <w:ilvl w:val="1"/>
          <w:numId w:val="25"/>
        </w:numPr>
        <w:spacing w:line="360" w:lineRule="auto"/>
        <w:ind w:left="709" w:hanging="709"/>
        <w:jc w:val="both"/>
        <w:rPr>
          <w:rFonts w:ascii="Arial" w:hAnsi="Arial" w:cs="Arial"/>
          <w:sz w:val="24"/>
          <w:szCs w:val="24"/>
          <w:lang w:val="en-US"/>
        </w:rPr>
      </w:pPr>
      <w:r w:rsidRPr="00ED1F12">
        <w:rPr>
          <w:rFonts w:ascii="Arial" w:hAnsi="Arial" w:cs="Arial"/>
          <w:sz w:val="24"/>
          <w:szCs w:val="24"/>
          <w:lang w:val="en-US"/>
        </w:rPr>
        <w:t xml:space="preserve">Pada masa kini, entiti perniagaan </w:t>
      </w:r>
      <w:r w:rsidR="00DB00F6">
        <w:rPr>
          <w:rFonts w:ascii="Arial" w:hAnsi="Arial" w:cs="Arial"/>
          <w:sz w:val="24"/>
          <w:szCs w:val="24"/>
          <w:lang w:val="en-US"/>
        </w:rPr>
        <w:t>perlu</w:t>
      </w:r>
      <w:r w:rsidRPr="00ED1F12">
        <w:rPr>
          <w:rFonts w:ascii="Arial" w:hAnsi="Arial" w:cs="Arial"/>
          <w:sz w:val="24"/>
          <w:szCs w:val="24"/>
          <w:lang w:val="en-US"/>
        </w:rPr>
        <w:t xml:space="preserve"> membeli maklumat tersebut daripada agensi badan pendaftar untuk menyokong permohonan mereka. </w:t>
      </w:r>
      <w:r w:rsidRPr="00ED1F12">
        <w:rPr>
          <w:rFonts w:ascii="Arial" w:hAnsi="Arial" w:cs="Arial"/>
          <w:sz w:val="24"/>
          <w:szCs w:val="24"/>
          <w:lang w:val="en-US"/>
        </w:rPr>
        <w:lastRenderedPageBreak/>
        <w:t xml:space="preserve">Salinan </w:t>
      </w:r>
      <w:r w:rsidRPr="00ED1F12">
        <w:rPr>
          <w:rFonts w:ascii="Arial" w:hAnsi="Arial" w:cs="Arial"/>
          <w:i/>
          <w:sz w:val="24"/>
          <w:szCs w:val="24"/>
          <w:lang w:val="en-US"/>
        </w:rPr>
        <w:t xml:space="preserve">hardcopy </w:t>
      </w:r>
      <w:r w:rsidRPr="00ED1F12">
        <w:rPr>
          <w:rFonts w:ascii="Arial" w:hAnsi="Arial" w:cs="Arial"/>
          <w:sz w:val="24"/>
          <w:szCs w:val="24"/>
          <w:lang w:val="en-US"/>
        </w:rPr>
        <w:t>butiran pendaftaran akan disemak oleh PBM.</w:t>
      </w:r>
      <w:r w:rsidR="00800E63" w:rsidRPr="00ED1F12">
        <w:rPr>
          <w:rFonts w:ascii="Arial" w:hAnsi="Arial" w:cs="Arial"/>
          <w:sz w:val="24"/>
          <w:szCs w:val="24"/>
          <w:lang w:val="en-US"/>
        </w:rPr>
        <w:t xml:space="preserve"> </w:t>
      </w:r>
      <w:r w:rsidRPr="00ED1F12">
        <w:rPr>
          <w:rFonts w:ascii="Arial" w:hAnsi="Arial" w:cs="Arial"/>
          <w:sz w:val="24"/>
          <w:szCs w:val="24"/>
          <w:lang w:val="en-US"/>
        </w:rPr>
        <w:t>Dalam pembangunan integrasi ini, pemohon lesen (iaitu entiti perniagaan) masih perlu membeli maklumat pendaftaran di sistem agensi badan pendaftar. Maklumat ini akan disalurkan ke PBM secara dalam talian melalui Registri Pendaftaran dan Pelesenan Perniagaan yang dibangunkan.</w:t>
      </w:r>
      <w:r w:rsidR="00800E63" w:rsidRPr="00ED1F12">
        <w:rPr>
          <w:rFonts w:ascii="Arial" w:hAnsi="Arial" w:cs="Arial"/>
          <w:sz w:val="24"/>
          <w:szCs w:val="24"/>
          <w:lang w:val="en-US"/>
        </w:rPr>
        <w:t xml:space="preserve"> </w:t>
      </w:r>
    </w:p>
    <w:p w:rsidR="00800E63" w:rsidRDefault="00800E63" w:rsidP="00800E63">
      <w:pPr>
        <w:pStyle w:val="ListParagraph"/>
        <w:spacing w:line="360" w:lineRule="auto"/>
        <w:ind w:left="1418"/>
        <w:contextualSpacing/>
        <w:jc w:val="both"/>
        <w:rPr>
          <w:rFonts w:ascii="Arial" w:hAnsi="Arial" w:cs="Arial"/>
          <w:color w:val="FF0000"/>
          <w:sz w:val="24"/>
          <w:szCs w:val="24"/>
          <w:lang w:val="en-US"/>
        </w:rPr>
      </w:pPr>
    </w:p>
    <w:p w:rsidR="00800E63" w:rsidRPr="009B70A5" w:rsidRDefault="00800E63" w:rsidP="00A90967">
      <w:pPr>
        <w:pStyle w:val="BodyTextIndent"/>
        <w:numPr>
          <w:ilvl w:val="1"/>
          <w:numId w:val="25"/>
        </w:numPr>
        <w:spacing w:line="360" w:lineRule="auto"/>
        <w:ind w:left="709" w:hanging="709"/>
        <w:jc w:val="both"/>
        <w:rPr>
          <w:rFonts w:ascii="Arial" w:hAnsi="Arial" w:cs="Arial"/>
          <w:b/>
          <w:sz w:val="24"/>
        </w:rPr>
      </w:pPr>
      <w:r w:rsidRPr="00ED1F12">
        <w:rPr>
          <w:rFonts w:ascii="Arial" w:hAnsi="Arial" w:cs="Arial"/>
          <w:sz w:val="24"/>
          <w:szCs w:val="24"/>
          <w:lang w:val="en-US"/>
        </w:rPr>
        <w:t>Bagi</w:t>
      </w:r>
      <w:r w:rsidRPr="009B70A5">
        <w:rPr>
          <w:rFonts w:ascii="Arial" w:hAnsi="Arial" w:cs="Arial"/>
          <w:sz w:val="24"/>
        </w:rPr>
        <w:t xml:space="preserve"> memproses permohonan lesen perniagaan, PBM memerlukan maklumat perniagaan seperti yang berikut:</w:t>
      </w:r>
    </w:p>
    <w:p w:rsidR="0048151D" w:rsidRDefault="0048151D" w:rsidP="0048151D">
      <w:pPr>
        <w:pStyle w:val="ListParagraph"/>
        <w:spacing w:line="360" w:lineRule="auto"/>
        <w:jc w:val="both"/>
        <w:rPr>
          <w:rFonts w:ascii="Arial" w:hAnsi="Arial" w:cs="Arial"/>
          <w:sz w:val="24"/>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0D464C" w:rsidRPr="00853D0C" w:rsidTr="00A90967">
        <w:trPr>
          <w:trHeight w:val="719"/>
          <w:tblHeader/>
        </w:trPr>
        <w:tc>
          <w:tcPr>
            <w:tcW w:w="2268" w:type="dxa"/>
            <w:tcBorders>
              <w:bottom w:val="single" w:sz="4" w:space="0" w:color="auto"/>
            </w:tcBorders>
            <w:shd w:val="clear" w:color="auto" w:fill="D9D9D9"/>
          </w:tcPr>
          <w:p w:rsidR="0048151D" w:rsidRPr="000D464C" w:rsidRDefault="0048151D" w:rsidP="000D464C">
            <w:pPr>
              <w:spacing w:before="120" w:after="120"/>
              <w:jc w:val="center"/>
              <w:rPr>
                <w:rFonts w:ascii="Arial" w:hAnsi="Arial" w:cs="Arial"/>
                <w:b/>
                <w:sz w:val="24"/>
                <w:szCs w:val="24"/>
              </w:rPr>
            </w:pPr>
            <w:r w:rsidRPr="000D464C">
              <w:rPr>
                <w:rFonts w:ascii="Arial" w:hAnsi="Arial" w:cs="Arial"/>
                <w:b/>
                <w:sz w:val="24"/>
                <w:szCs w:val="24"/>
              </w:rPr>
              <w:t>JENIS ENTITI PERNIAGAAN</w:t>
            </w:r>
          </w:p>
        </w:tc>
        <w:tc>
          <w:tcPr>
            <w:tcW w:w="5528" w:type="dxa"/>
            <w:tcBorders>
              <w:bottom w:val="single" w:sz="4" w:space="0" w:color="auto"/>
            </w:tcBorders>
            <w:shd w:val="clear" w:color="auto" w:fill="D9D9D9"/>
          </w:tcPr>
          <w:p w:rsidR="0048151D" w:rsidRPr="000D464C" w:rsidRDefault="00DB00F6" w:rsidP="000D464C">
            <w:pPr>
              <w:pStyle w:val="ListParagraph"/>
              <w:spacing w:before="120" w:after="120"/>
              <w:ind w:left="0"/>
              <w:jc w:val="center"/>
              <w:rPr>
                <w:rFonts w:ascii="Arial" w:hAnsi="Arial" w:cs="Arial"/>
                <w:b/>
                <w:sz w:val="24"/>
                <w:szCs w:val="24"/>
              </w:rPr>
            </w:pPr>
            <w:r>
              <w:rPr>
                <w:rFonts w:ascii="Arial" w:hAnsi="Arial" w:cs="Arial"/>
                <w:b/>
                <w:sz w:val="24"/>
                <w:szCs w:val="24"/>
              </w:rPr>
              <w:t>MAKLUMAT</w:t>
            </w:r>
            <w:r w:rsidR="0048151D" w:rsidRPr="000D464C">
              <w:rPr>
                <w:rFonts w:ascii="Arial" w:hAnsi="Arial" w:cs="Arial"/>
                <w:b/>
                <w:sz w:val="24"/>
                <w:szCs w:val="24"/>
              </w:rPr>
              <w:t>/ DOKUMEN YANG DIPERLUKAN OLEH AGENSI PBM</w:t>
            </w:r>
          </w:p>
        </w:tc>
      </w:tr>
      <w:tr w:rsidR="000D464C" w:rsidRPr="00853D0C" w:rsidTr="00A90967">
        <w:trPr>
          <w:trHeight w:val="719"/>
        </w:trPr>
        <w:tc>
          <w:tcPr>
            <w:tcW w:w="2268" w:type="dxa"/>
            <w:shd w:val="clear" w:color="auto" w:fill="auto"/>
          </w:tcPr>
          <w:p w:rsidR="0048151D" w:rsidRPr="000D464C" w:rsidRDefault="0048151D" w:rsidP="000D464C">
            <w:pPr>
              <w:pStyle w:val="ListParagraph"/>
              <w:numPr>
                <w:ilvl w:val="0"/>
                <w:numId w:val="27"/>
              </w:numPr>
              <w:spacing w:before="100" w:beforeAutospacing="1" w:after="100" w:afterAutospacing="1" w:line="360" w:lineRule="auto"/>
              <w:ind w:left="375"/>
              <w:contextualSpacing/>
              <w:jc w:val="both"/>
              <w:rPr>
                <w:rFonts w:ascii="Arial" w:hAnsi="Arial" w:cs="Arial"/>
                <w:b/>
                <w:sz w:val="24"/>
                <w:szCs w:val="24"/>
              </w:rPr>
            </w:pPr>
            <w:r w:rsidRPr="000D464C">
              <w:rPr>
                <w:rFonts w:ascii="Arial" w:hAnsi="Arial" w:cs="Arial"/>
                <w:b/>
                <w:sz w:val="24"/>
                <w:szCs w:val="24"/>
              </w:rPr>
              <w:t>Syarikat</w:t>
            </w:r>
          </w:p>
        </w:tc>
        <w:tc>
          <w:tcPr>
            <w:tcW w:w="5528" w:type="dxa"/>
            <w:shd w:val="clear" w:color="auto" w:fill="auto"/>
          </w:tcPr>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 xml:space="preserve">Salinan Borang 9 bagi maklumat perakuan pemerbadanan syarikat </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i/>
                <w:sz w:val="24"/>
                <w:szCs w:val="24"/>
              </w:rPr>
            </w:pPr>
            <w:r w:rsidRPr="000D464C">
              <w:rPr>
                <w:rFonts w:ascii="Arial" w:hAnsi="Arial" w:cs="Arial"/>
                <w:sz w:val="24"/>
                <w:szCs w:val="24"/>
              </w:rPr>
              <w:t xml:space="preserve">Salinan </w:t>
            </w:r>
            <w:r w:rsidRPr="000D464C">
              <w:rPr>
                <w:rFonts w:ascii="Arial" w:hAnsi="Arial" w:cs="Arial"/>
                <w:i/>
                <w:sz w:val="24"/>
                <w:szCs w:val="24"/>
              </w:rPr>
              <w:t xml:space="preserve">Memorandum and Articles of Association </w:t>
            </w:r>
            <w:r w:rsidRPr="000D464C">
              <w:rPr>
                <w:rFonts w:ascii="Arial" w:hAnsi="Arial" w:cs="Arial"/>
                <w:sz w:val="24"/>
                <w:szCs w:val="24"/>
              </w:rPr>
              <w:t>bagi maklumat tata wujud dan tata urus syarikat</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 xml:space="preserve">Salinan Borang 24 bagi maklumat pemegang saham </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Salinan B</w:t>
            </w:r>
            <w:r w:rsidR="00DB00F6">
              <w:rPr>
                <w:rFonts w:ascii="Arial" w:hAnsi="Arial" w:cs="Arial"/>
                <w:sz w:val="24"/>
                <w:szCs w:val="24"/>
              </w:rPr>
              <w:t>orang 49 bagi maklumat pengarah/ pengurus</w:t>
            </w:r>
            <w:r w:rsidRPr="000D464C">
              <w:rPr>
                <w:rFonts w:ascii="Arial" w:hAnsi="Arial" w:cs="Arial"/>
                <w:sz w:val="24"/>
                <w:szCs w:val="24"/>
              </w:rPr>
              <w:t xml:space="preserve">/ setiausaha syarikat </w:t>
            </w:r>
          </w:p>
        </w:tc>
      </w:tr>
      <w:tr w:rsidR="000D464C" w:rsidRPr="00853D0C" w:rsidTr="00A90967">
        <w:trPr>
          <w:trHeight w:val="719"/>
        </w:trPr>
        <w:tc>
          <w:tcPr>
            <w:tcW w:w="2268" w:type="dxa"/>
            <w:shd w:val="clear" w:color="auto" w:fill="auto"/>
          </w:tcPr>
          <w:p w:rsidR="0048151D" w:rsidRPr="000D464C" w:rsidRDefault="008F54AB" w:rsidP="000D464C">
            <w:pPr>
              <w:pStyle w:val="ListParagraph"/>
              <w:numPr>
                <w:ilvl w:val="0"/>
                <w:numId w:val="27"/>
              </w:numPr>
              <w:spacing w:before="100" w:beforeAutospacing="1" w:after="100" w:afterAutospacing="1" w:line="360" w:lineRule="auto"/>
              <w:ind w:left="375"/>
              <w:contextualSpacing/>
              <w:jc w:val="both"/>
              <w:rPr>
                <w:rFonts w:ascii="Arial" w:hAnsi="Arial" w:cs="Arial"/>
                <w:b/>
                <w:sz w:val="24"/>
                <w:szCs w:val="24"/>
              </w:rPr>
            </w:pPr>
            <w:r>
              <w:rPr>
                <w:rFonts w:ascii="Arial" w:hAnsi="Arial" w:cs="Arial"/>
                <w:b/>
                <w:sz w:val="24"/>
                <w:szCs w:val="24"/>
              </w:rPr>
              <w:t>Perniagaan (Milikan Tunggal</w:t>
            </w:r>
            <w:r w:rsidR="0048151D" w:rsidRPr="000D464C">
              <w:rPr>
                <w:rFonts w:ascii="Arial" w:hAnsi="Arial" w:cs="Arial"/>
                <w:b/>
                <w:sz w:val="24"/>
                <w:szCs w:val="24"/>
              </w:rPr>
              <w:t>/ Perkongsian)</w:t>
            </w:r>
          </w:p>
        </w:tc>
        <w:tc>
          <w:tcPr>
            <w:tcW w:w="5528" w:type="dxa"/>
            <w:shd w:val="clear" w:color="auto" w:fill="auto"/>
          </w:tcPr>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 xml:space="preserve">Salinan Borang D bagi maklumat perakuan pendaftaran perniagaan </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Maklumat perniagaan dan alamat premis yang dimohon</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Maklumat pemilik perniagaan</w:t>
            </w:r>
          </w:p>
          <w:p w:rsidR="0048151D" w:rsidRPr="000D464C" w:rsidRDefault="0048151D" w:rsidP="000D464C">
            <w:pPr>
              <w:pStyle w:val="ListParagraph"/>
              <w:numPr>
                <w:ilvl w:val="0"/>
                <w:numId w:val="28"/>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Salinan sijil amalan tahunan profesional jika pemohon menjalankan perniagaan perkhidmatan amalan profesional</w:t>
            </w:r>
          </w:p>
        </w:tc>
      </w:tr>
      <w:tr w:rsidR="000D464C" w:rsidRPr="00853D0C" w:rsidTr="00A90967">
        <w:trPr>
          <w:trHeight w:val="186"/>
        </w:trPr>
        <w:tc>
          <w:tcPr>
            <w:tcW w:w="2268" w:type="dxa"/>
            <w:shd w:val="clear" w:color="auto" w:fill="auto"/>
          </w:tcPr>
          <w:p w:rsidR="0048151D" w:rsidRPr="000D464C" w:rsidRDefault="0048151D" w:rsidP="000D464C">
            <w:pPr>
              <w:pStyle w:val="ListParagraph"/>
              <w:numPr>
                <w:ilvl w:val="0"/>
                <w:numId w:val="27"/>
              </w:numPr>
              <w:spacing w:before="100" w:beforeAutospacing="1" w:after="100" w:afterAutospacing="1" w:line="360" w:lineRule="auto"/>
              <w:ind w:left="375"/>
              <w:contextualSpacing/>
              <w:jc w:val="both"/>
              <w:rPr>
                <w:rFonts w:ascii="Arial" w:hAnsi="Arial" w:cs="Arial"/>
                <w:b/>
                <w:sz w:val="24"/>
                <w:szCs w:val="24"/>
              </w:rPr>
            </w:pPr>
            <w:r w:rsidRPr="000D464C">
              <w:rPr>
                <w:rFonts w:ascii="Arial" w:hAnsi="Arial" w:cs="Arial"/>
                <w:b/>
                <w:sz w:val="24"/>
                <w:szCs w:val="24"/>
              </w:rPr>
              <w:t>Perkongsian Liabiliti Terhad</w:t>
            </w:r>
          </w:p>
        </w:tc>
        <w:tc>
          <w:tcPr>
            <w:tcW w:w="5528" w:type="dxa"/>
            <w:shd w:val="clear" w:color="auto" w:fill="auto"/>
          </w:tcPr>
          <w:p w:rsidR="0048151D" w:rsidRPr="000D464C" w:rsidRDefault="0048151D" w:rsidP="000D464C">
            <w:pPr>
              <w:pStyle w:val="ListParagraph"/>
              <w:numPr>
                <w:ilvl w:val="0"/>
                <w:numId w:val="29"/>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 xml:space="preserve">Salinan Borang D bagi maklumat perakuan pendaftaran perniagaan </w:t>
            </w:r>
          </w:p>
          <w:p w:rsidR="0048151D" w:rsidRPr="000D464C" w:rsidRDefault="0048151D" w:rsidP="000D464C">
            <w:pPr>
              <w:pStyle w:val="ListParagraph"/>
              <w:numPr>
                <w:ilvl w:val="0"/>
                <w:numId w:val="29"/>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lastRenderedPageBreak/>
              <w:t>Maklumat perniagaan dan alamat premis yang dimohon</w:t>
            </w:r>
          </w:p>
          <w:p w:rsidR="0048151D" w:rsidRPr="000D464C" w:rsidRDefault="0048151D" w:rsidP="000D464C">
            <w:pPr>
              <w:pStyle w:val="ListParagraph"/>
              <w:numPr>
                <w:ilvl w:val="0"/>
                <w:numId w:val="29"/>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Maklumat pemilik perniagaan</w:t>
            </w:r>
          </w:p>
          <w:p w:rsidR="0048151D" w:rsidRPr="000D464C" w:rsidRDefault="0048151D" w:rsidP="000D464C">
            <w:pPr>
              <w:pStyle w:val="ListParagraph"/>
              <w:numPr>
                <w:ilvl w:val="0"/>
                <w:numId w:val="29"/>
              </w:numPr>
              <w:spacing w:before="100" w:beforeAutospacing="1" w:after="100" w:afterAutospacing="1" w:line="360" w:lineRule="auto"/>
              <w:ind w:left="317" w:hanging="317"/>
              <w:jc w:val="both"/>
              <w:rPr>
                <w:rFonts w:ascii="Arial" w:hAnsi="Arial" w:cs="Arial"/>
                <w:sz w:val="24"/>
                <w:szCs w:val="24"/>
              </w:rPr>
            </w:pPr>
            <w:r w:rsidRPr="000D464C">
              <w:rPr>
                <w:rFonts w:ascii="Arial" w:hAnsi="Arial" w:cs="Arial"/>
                <w:sz w:val="24"/>
                <w:szCs w:val="24"/>
              </w:rPr>
              <w:t>Salinan sijil amalan tahunan profesional jika pemohon menjalankan perniagaan perkhidmatan amalan profesional</w:t>
            </w:r>
          </w:p>
        </w:tc>
      </w:tr>
    </w:tbl>
    <w:p w:rsidR="0048151D" w:rsidRPr="009B70A5" w:rsidRDefault="0048151D" w:rsidP="00DB3F43">
      <w:pPr>
        <w:pStyle w:val="ListParagraph"/>
        <w:spacing w:line="360" w:lineRule="auto"/>
        <w:ind w:left="0"/>
        <w:jc w:val="both"/>
        <w:rPr>
          <w:rFonts w:ascii="Arial" w:hAnsi="Arial" w:cs="Arial"/>
          <w:b/>
          <w:sz w:val="24"/>
        </w:rPr>
      </w:pPr>
    </w:p>
    <w:p w:rsidR="0048151D" w:rsidRPr="00800E63" w:rsidRDefault="00DB00F6" w:rsidP="00A90967">
      <w:pPr>
        <w:pStyle w:val="BodyTextIndent"/>
        <w:numPr>
          <w:ilvl w:val="1"/>
          <w:numId w:val="25"/>
        </w:numPr>
        <w:spacing w:line="360" w:lineRule="auto"/>
        <w:ind w:left="709" w:hanging="709"/>
        <w:jc w:val="both"/>
        <w:rPr>
          <w:rFonts w:ascii="Arial" w:hAnsi="Arial" w:cs="Arial"/>
          <w:b/>
          <w:sz w:val="24"/>
          <w:lang w:val="en-US"/>
        </w:rPr>
      </w:pPr>
      <w:r w:rsidRPr="0048151D">
        <w:rPr>
          <w:rFonts w:ascii="Arial" w:hAnsi="Arial" w:cs="Arial"/>
          <w:noProof/>
          <w:sz w:val="24"/>
          <w:szCs w:val="24"/>
          <w:lang w:val="ms-MY" w:eastAsia="ms-MY"/>
        </w:rPr>
        <w:drawing>
          <wp:anchor distT="0" distB="0" distL="114300" distR="114300" simplePos="0" relativeHeight="251658240" behindDoc="0" locked="0" layoutInCell="1" allowOverlap="1" wp14:anchorId="7BA66327" wp14:editId="3936BF1D">
            <wp:simplePos x="0" y="0"/>
            <wp:positionH relativeFrom="margin">
              <wp:posOffset>641477</wp:posOffset>
            </wp:positionH>
            <wp:positionV relativeFrom="paragraph">
              <wp:posOffset>1562683</wp:posOffset>
            </wp:positionV>
            <wp:extent cx="4494255" cy="2581351"/>
            <wp:effectExtent l="0" t="0" r="1905"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4876" cy="2587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51D" w:rsidRPr="00DB3F43">
        <w:rPr>
          <w:rFonts w:ascii="Arial" w:hAnsi="Arial" w:cs="Arial"/>
          <w:sz w:val="24"/>
          <w:szCs w:val="24"/>
          <w:lang w:val="en-US"/>
        </w:rPr>
        <w:t>Registri</w:t>
      </w:r>
      <w:r w:rsidR="008217D5">
        <w:rPr>
          <w:rFonts w:ascii="Arial" w:hAnsi="Arial" w:cs="Arial"/>
          <w:sz w:val="24"/>
        </w:rPr>
        <w:t xml:space="preserve"> </w:t>
      </w:r>
      <w:r w:rsidR="005501E3">
        <w:rPr>
          <w:rFonts w:ascii="Arial" w:hAnsi="Arial" w:cs="Arial"/>
          <w:sz w:val="24"/>
        </w:rPr>
        <w:t xml:space="preserve">Pendaftaran dan Pelesenan </w:t>
      </w:r>
      <w:r w:rsidR="0048151D" w:rsidRPr="00800E63">
        <w:rPr>
          <w:rFonts w:ascii="Arial" w:hAnsi="Arial" w:cs="Arial"/>
          <w:sz w:val="24"/>
        </w:rPr>
        <w:t xml:space="preserve">Perniagaan </w:t>
      </w:r>
      <w:r w:rsidR="00800E63" w:rsidRPr="00800E63">
        <w:rPr>
          <w:rFonts w:ascii="Arial" w:hAnsi="Arial" w:cs="Arial"/>
          <w:sz w:val="24"/>
        </w:rPr>
        <w:t xml:space="preserve">perlu dibangunkan bagi </w:t>
      </w:r>
      <w:r w:rsidR="0048151D" w:rsidRPr="00800E63">
        <w:rPr>
          <w:rFonts w:ascii="Arial" w:hAnsi="Arial" w:cs="Arial"/>
          <w:sz w:val="24"/>
        </w:rPr>
        <w:t>membolehkan maklumat berkaitan pendaftaran entiti perniagaan dan individu profesional dikongsikan dengan PBM dalam urusan permohonan lesen</w:t>
      </w:r>
      <w:r w:rsidR="0048151D" w:rsidRPr="003A31CD">
        <w:rPr>
          <w:rFonts w:ascii="Arial" w:hAnsi="Arial" w:cs="Arial"/>
          <w:color w:val="000000" w:themeColor="text1"/>
          <w:sz w:val="24"/>
        </w:rPr>
        <w:t xml:space="preserve">. </w:t>
      </w:r>
      <w:r w:rsidR="0048151D" w:rsidRPr="00800E63">
        <w:rPr>
          <w:rFonts w:ascii="Arial" w:hAnsi="Arial" w:cs="Arial"/>
          <w:color w:val="FF0000"/>
          <w:sz w:val="24"/>
        </w:rPr>
        <w:t xml:space="preserve"> </w:t>
      </w:r>
      <w:r w:rsidR="0048151D" w:rsidRPr="00800E63">
        <w:rPr>
          <w:rFonts w:ascii="Arial" w:hAnsi="Arial" w:cs="Arial"/>
          <w:sz w:val="24"/>
        </w:rPr>
        <w:t xml:space="preserve">Registri ini juga membolehkan penjanaan laporan dan statistik di </w:t>
      </w:r>
      <w:r w:rsidR="0048151D" w:rsidRPr="008F54AB">
        <w:rPr>
          <w:rFonts w:ascii="Arial" w:hAnsi="Arial" w:cs="Arial"/>
          <w:i/>
          <w:sz w:val="24"/>
        </w:rPr>
        <w:t>Dashboard</w:t>
      </w:r>
      <w:r w:rsidR="0048151D" w:rsidRPr="00800E63">
        <w:rPr>
          <w:rFonts w:ascii="Arial" w:hAnsi="Arial" w:cs="Arial"/>
          <w:sz w:val="24"/>
        </w:rPr>
        <w:t xml:space="preserve">. </w:t>
      </w:r>
      <w:r w:rsidR="004639FA" w:rsidRPr="004639FA">
        <w:rPr>
          <w:rFonts w:ascii="Arial" w:hAnsi="Arial" w:cs="Arial"/>
          <w:b/>
          <w:sz w:val="24"/>
        </w:rPr>
        <w:t xml:space="preserve">Rajah </w:t>
      </w:r>
      <w:r>
        <w:rPr>
          <w:rFonts w:ascii="Arial" w:hAnsi="Arial" w:cs="Arial"/>
          <w:b/>
          <w:sz w:val="24"/>
        </w:rPr>
        <w:t>2</w:t>
      </w:r>
      <w:r w:rsidR="00800E63">
        <w:rPr>
          <w:rFonts w:ascii="Arial" w:hAnsi="Arial" w:cs="Arial"/>
          <w:sz w:val="24"/>
        </w:rPr>
        <w:t xml:space="preserve"> merupakan cadangan butiran registri yang dimaksudkan.</w:t>
      </w:r>
    </w:p>
    <w:p w:rsidR="0048151D" w:rsidRDefault="0048151D" w:rsidP="00DB00F6">
      <w:pPr>
        <w:pStyle w:val="ListParagraph"/>
        <w:spacing w:line="360" w:lineRule="auto"/>
        <w:ind w:left="1440"/>
        <w:contextualSpacing/>
        <w:jc w:val="both"/>
        <w:rPr>
          <w:rFonts w:ascii="Arial" w:hAnsi="Arial" w:cs="Arial"/>
          <w:sz w:val="24"/>
          <w:szCs w:val="24"/>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A90967" w:rsidRDefault="00A90967" w:rsidP="00017ED5">
      <w:pPr>
        <w:pStyle w:val="ListParagraph"/>
        <w:spacing w:line="360" w:lineRule="auto"/>
        <w:ind w:left="0"/>
        <w:jc w:val="center"/>
        <w:rPr>
          <w:rFonts w:ascii="Arial" w:hAnsi="Arial" w:cs="Arial"/>
          <w:b/>
          <w:sz w:val="24"/>
          <w:lang w:val="en-US"/>
        </w:rPr>
      </w:pPr>
    </w:p>
    <w:p w:rsidR="00FB42A3" w:rsidRDefault="004639FA" w:rsidP="0066610C">
      <w:pPr>
        <w:pStyle w:val="ListParagraph"/>
        <w:spacing w:line="360" w:lineRule="auto"/>
        <w:ind w:left="0" w:firstLine="709"/>
        <w:jc w:val="center"/>
        <w:rPr>
          <w:rFonts w:ascii="Arial" w:hAnsi="Arial" w:cs="Arial"/>
          <w:b/>
          <w:sz w:val="24"/>
          <w:lang w:val="en-US"/>
        </w:rPr>
      </w:pPr>
      <w:r w:rsidRPr="004639FA">
        <w:rPr>
          <w:rFonts w:ascii="Arial" w:hAnsi="Arial" w:cs="Arial"/>
          <w:b/>
          <w:sz w:val="24"/>
          <w:lang w:val="en-US"/>
        </w:rPr>
        <w:t xml:space="preserve">Rajah </w:t>
      </w:r>
      <w:r w:rsidR="00DB00F6">
        <w:rPr>
          <w:rFonts w:ascii="Arial" w:hAnsi="Arial" w:cs="Arial"/>
          <w:b/>
          <w:sz w:val="24"/>
          <w:lang w:val="en-US"/>
        </w:rPr>
        <w:t>2</w:t>
      </w:r>
      <w:r w:rsidR="00800E63" w:rsidRPr="00C345E8">
        <w:rPr>
          <w:rFonts w:ascii="Arial" w:hAnsi="Arial" w:cs="Arial"/>
          <w:b/>
          <w:sz w:val="24"/>
          <w:lang w:val="en-US"/>
        </w:rPr>
        <w:t xml:space="preserve">: </w:t>
      </w:r>
      <w:r w:rsidR="00017ED5">
        <w:rPr>
          <w:rFonts w:ascii="Arial" w:hAnsi="Arial" w:cs="Arial"/>
          <w:b/>
          <w:sz w:val="24"/>
          <w:lang w:val="en-US"/>
        </w:rPr>
        <w:t>Konsep Registri Pendaf</w:t>
      </w:r>
      <w:r w:rsidR="006E1B27">
        <w:rPr>
          <w:rFonts w:ascii="Arial" w:hAnsi="Arial" w:cs="Arial"/>
          <w:b/>
          <w:sz w:val="24"/>
          <w:lang w:val="en-US"/>
        </w:rPr>
        <w:t>t</w:t>
      </w:r>
      <w:r w:rsidR="00017ED5">
        <w:rPr>
          <w:rFonts w:ascii="Arial" w:hAnsi="Arial" w:cs="Arial"/>
          <w:b/>
          <w:sz w:val="24"/>
          <w:lang w:val="en-US"/>
        </w:rPr>
        <w:t>aran dan Pelesenan Perniagaan</w:t>
      </w:r>
    </w:p>
    <w:p w:rsidR="00FB42A3" w:rsidRDefault="00FB42A3" w:rsidP="00FB42A3">
      <w:pPr>
        <w:pStyle w:val="BodyTextIndent"/>
        <w:numPr>
          <w:ilvl w:val="0"/>
          <w:numId w:val="25"/>
        </w:numPr>
        <w:spacing w:line="360" w:lineRule="auto"/>
        <w:ind w:left="709" w:hanging="709"/>
        <w:jc w:val="both"/>
        <w:rPr>
          <w:rFonts w:ascii="Arial" w:hAnsi="Arial" w:cs="Arial"/>
          <w:sz w:val="24"/>
          <w:szCs w:val="24"/>
        </w:rPr>
      </w:pPr>
      <w:r>
        <w:rPr>
          <w:rFonts w:ascii="Arial" w:hAnsi="Arial" w:cs="Arial"/>
          <w:b/>
          <w:sz w:val="24"/>
          <w:lang w:val="en-US"/>
        </w:rPr>
        <w:br w:type="page"/>
      </w:r>
      <w:r>
        <w:rPr>
          <w:rFonts w:ascii="Arial" w:hAnsi="Arial" w:cs="Arial"/>
          <w:b/>
          <w:sz w:val="24"/>
          <w:lang w:val="en-US"/>
        </w:rPr>
        <w:lastRenderedPageBreak/>
        <w:t>PEN</w:t>
      </w:r>
      <w:r w:rsidRPr="00FB42A3">
        <w:rPr>
          <w:rFonts w:ascii="Arial" w:hAnsi="Arial" w:cs="Arial"/>
          <w:b/>
          <w:iCs/>
          <w:sz w:val="24"/>
          <w:szCs w:val="24"/>
          <w:lang w:val="ms-MY"/>
        </w:rPr>
        <w:t>JANAAN NOMBOR PENDAFTARAN PERNIAGAAN TUNGGAL</w:t>
      </w:r>
    </w:p>
    <w:p w:rsidR="00FB42A3" w:rsidRDefault="00FB42A3" w:rsidP="00FB42A3">
      <w:pPr>
        <w:pStyle w:val="ListParagraph"/>
        <w:spacing w:line="360" w:lineRule="auto"/>
        <w:ind w:left="0"/>
        <w:jc w:val="both"/>
        <w:rPr>
          <w:rFonts w:ascii="Arial" w:hAnsi="Arial" w:cs="Arial"/>
          <w:sz w:val="24"/>
          <w:szCs w:val="24"/>
        </w:rPr>
      </w:pPr>
    </w:p>
    <w:p w:rsidR="00BA2AD1" w:rsidRPr="00BA2AD1" w:rsidRDefault="00BA2AD1" w:rsidP="0066610C">
      <w:pPr>
        <w:pStyle w:val="ListParagraph"/>
        <w:numPr>
          <w:ilvl w:val="1"/>
          <w:numId w:val="25"/>
        </w:numPr>
        <w:spacing w:line="360" w:lineRule="auto"/>
        <w:ind w:left="709" w:hanging="709"/>
        <w:jc w:val="both"/>
        <w:rPr>
          <w:rFonts w:ascii="Arial" w:hAnsi="Arial" w:cs="Arial"/>
          <w:sz w:val="24"/>
          <w:szCs w:val="28"/>
          <w:lang w:val="ms-MY"/>
        </w:rPr>
      </w:pPr>
      <w:r w:rsidRPr="00BA2AD1">
        <w:rPr>
          <w:rFonts w:ascii="Arial" w:hAnsi="Arial" w:cs="Arial"/>
          <w:color w:val="000000"/>
          <w:sz w:val="24"/>
          <w:szCs w:val="24"/>
          <w:lang w:val="ms-MY"/>
        </w:rPr>
        <w:t xml:space="preserve">Penggunaan nombor pendaftaran perniagaan sebagai nombor pengenalan perniagaan pada masa kini terpakai bagi entiti perniagaan jenis ‘syarikat’ di bawah pelaksanaan konsep </w:t>
      </w:r>
      <w:r w:rsidRPr="00277997">
        <w:rPr>
          <w:rFonts w:ascii="Arial" w:hAnsi="Arial" w:cs="Arial"/>
          <w:i/>
          <w:color w:val="000000"/>
          <w:sz w:val="24"/>
          <w:szCs w:val="24"/>
          <w:lang w:val="ms-MY"/>
        </w:rPr>
        <w:t>Malaysia Corporate Identity Number</w:t>
      </w:r>
      <w:r w:rsidRPr="00BA2AD1">
        <w:rPr>
          <w:rFonts w:ascii="Arial" w:hAnsi="Arial" w:cs="Arial"/>
          <w:color w:val="000000"/>
          <w:sz w:val="24"/>
          <w:szCs w:val="24"/>
          <w:lang w:val="ms-MY"/>
        </w:rPr>
        <w:t xml:space="preserve"> (MyCoID) semasa entiti perniagaan berurusan dengan Lembaga Hasil Dalam Negeri Malaysia (LHDNM), Pembangunan Sumber Manusia Berhad (PSMB), Kumpulan Wang Simpanan Pekerja (KWSP), Perbadanan Perusahaan Kecil dan Sederhana Malaysia (SME Corp.</w:t>
      </w:r>
      <w:r w:rsidRPr="00BA2AD1">
        <w:rPr>
          <w:rFonts w:ascii="Arial" w:hAnsi="Arial" w:cs="Arial"/>
          <w:color w:val="FF0000"/>
          <w:sz w:val="24"/>
          <w:szCs w:val="28"/>
          <w:lang w:val="ms-MY"/>
        </w:rPr>
        <w:t xml:space="preserve"> </w:t>
      </w:r>
      <w:r w:rsidRPr="00BA2AD1">
        <w:rPr>
          <w:rFonts w:ascii="Arial" w:hAnsi="Arial" w:cs="Arial"/>
          <w:sz w:val="24"/>
          <w:szCs w:val="28"/>
          <w:lang w:val="ms-MY"/>
        </w:rPr>
        <w:t>Malaysia) dan Pertubuhan Keselamatan Sosial (PERKESO).</w:t>
      </w:r>
    </w:p>
    <w:p w:rsidR="00BA2AD1" w:rsidRDefault="00BA2AD1" w:rsidP="00BA2AD1">
      <w:pPr>
        <w:pStyle w:val="ListParagraph"/>
        <w:spacing w:line="360" w:lineRule="auto"/>
        <w:ind w:left="709"/>
        <w:jc w:val="both"/>
        <w:rPr>
          <w:rFonts w:ascii="Arial" w:hAnsi="Arial" w:cs="Arial"/>
          <w:color w:val="FF0000"/>
          <w:sz w:val="24"/>
          <w:szCs w:val="28"/>
          <w:lang w:val="ms-MY"/>
        </w:rPr>
      </w:pPr>
    </w:p>
    <w:p w:rsidR="00BA2AD1" w:rsidRDefault="00BA2AD1" w:rsidP="0066610C">
      <w:pPr>
        <w:pStyle w:val="ListParagraph"/>
        <w:numPr>
          <w:ilvl w:val="1"/>
          <w:numId w:val="25"/>
        </w:numPr>
        <w:spacing w:line="360" w:lineRule="auto"/>
        <w:ind w:left="709" w:hanging="709"/>
        <w:jc w:val="both"/>
        <w:rPr>
          <w:rFonts w:ascii="Arial" w:hAnsi="Arial" w:cs="Arial"/>
          <w:sz w:val="24"/>
          <w:szCs w:val="28"/>
          <w:lang w:val="ms-MY"/>
        </w:rPr>
      </w:pPr>
      <w:r w:rsidRPr="00BA2AD1">
        <w:rPr>
          <w:rFonts w:ascii="Arial" w:hAnsi="Arial" w:cs="Arial"/>
          <w:sz w:val="24"/>
          <w:szCs w:val="28"/>
          <w:lang w:val="ms-MY"/>
        </w:rPr>
        <w:t>Konsep nombor pengenalan perniagaan tunggal MyCoID akan diperluaskan penggunaa</w:t>
      </w:r>
      <w:r w:rsidR="003A31CD">
        <w:rPr>
          <w:rFonts w:ascii="Arial" w:hAnsi="Arial" w:cs="Arial"/>
          <w:sz w:val="24"/>
          <w:szCs w:val="28"/>
          <w:lang w:val="ms-MY"/>
        </w:rPr>
        <w:t>n</w:t>
      </w:r>
      <w:r w:rsidRPr="00BA2AD1">
        <w:rPr>
          <w:rFonts w:ascii="Arial" w:hAnsi="Arial" w:cs="Arial"/>
          <w:sz w:val="24"/>
          <w:szCs w:val="28"/>
          <w:lang w:val="ms-MY"/>
        </w:rPr>
        <w:t>nya kepada lain-lain bentuk perniagaan (sama ada perniagaan milikan tunggal, perkongsian atau perkongsian liabiliti terhad) ketika entiti perniagaan ini berurusan dengan PBM. Pada masa sekarang format nombor pendaftaran perniagaan yang dikeluarkan oleh badan-badan pendaftar bagi entiti perniagaan yang didaftarkan di bawahnya adalah berbeza dan mengikut kesesuai</w:t>
      </w:r>
      <w:r w:rsidR="003A31CD">
        <w:rPr>
          <w:rFonts w:ascii="Arial" w:hAnsi="Arial" w:cs="Arial"/>
          <w:sz w:val="24"/>
          <w:szCs w:val="28"/>
          <w:lang w:val="ms-MY"/>
        </w:rPr>
        <w:t>an</w:t>
      </w:r>
      <w:r w:rsidRPr="00BA2AD1">
        <w:rPr>
          <w:rFonts w:ascii="Arial" w:hAnsi="Arial" w:cs="Arial"/>
          <w:sz w:val="24"/>
          <w:szCs w:val="28"/>
          <w:lang w:val="ms-MY"/>
        </w:rPr>
        <w:t xml:space="preserve"> </w:t>
      </w:r>
      <w:r w:rsidR="003A31CD">
        <w:rPr>
          <w:rFonts w:ascii="Arial" w:hAnsi="Arial" w:cs="Arial"/>
          <w:sz w:val="24"/>
          <w:szCs w:val="28"/>
          <w:lang w:val="ms-MY"/>
        </w:rPr>
        <w:t xml:space="preserve">setiap </w:t>
      </w:r>
      <w:r w:rsidRPr="00BA2AD1">
        <w:rPr>
          <w:rFonts w:ascii="Arial" w:hAnsi="Arial" w:cs="Arial"/>
          <w:sz w:val="24"/>
          <w:szCs w:val="28"/>
          <w:lang w:val="ms-MY"/>
        </w:rPr>
        <w:t>badan pendaftar.</w:t>
      </w:r>
    </w:p>
    <w:p w:rsidR="00BA2AD1" w:rsidRDefault="00BA2AD1" w:rsidP="00BA2AD1">
      <w:pPr>
        <w:pStyle w:val="ListParagraph"/>
        <w:rPr>
          <w:rFonts w:ascii="Arial" w:hAnsi="Arial" w:cs="Arial"/>
          <w:color w:val="FF0000"/>
          <w:sz w:val="24"/>
          <w:szCs w:val="28"/>
          <w:lang w:val="ms-MY"/>
        </w:rPr>
      </w:pPr>
    </w:p>
    <w:p w:rsidR="00BA2AD1" w:rsidRPr="00BA2AD1" w:rsidRDefault="00BA2AD1" w:rsidP="0066610C">
      <w:pPr>
        <w:pStyle w:val="ListParagraph"/>
        <w:numPr>
          <w:ilvl w:val="1"/>
          <w:numId w:val="25"/>
        </w:numPr>
        <w:spacing w:line="360" w:lineRule="auto"/>
        <w:ind w:left="709" w:hanging="709"/>
        <w:jc w:val="both"/>
        <w:rPr>
          <w:rFonts w:ascii="Arial" w:hAnsi="Arial" w:cs="Arial"/>
          <w:sz w:val="24"/>
          <w:szCs w:val="28"/>
          <w:lang w:val="ms-MY"/>
        </w:rPr>
      </w:pPr>
      <w:r w:rsidRPr="00BA2AD1">
        <w:rPr>
          <w:rFonts w:ascii="Arial" w:hAnsi="Arial" w:cs="Arial"/>
          <w:sz w:val="24"/>
          <w:szCs w:val="28"/>
          <w:lang w:val="ms-MY"/>
        </w:rPr>
        <w:t>Di bawah inisiatif yang</w:t>
      </w:r>
      <w:r w:rsidR="003A31CD">
        <w:rPr>
          <w:rFonts w:ascii="Arial" w:hAnsi="Arial" w:cs="Arial"/>
          <w:sz w:val="24"/>
          <w:szCs w:val="28"/>
          <w:lang w:val="ms-MY"/>
        </w:rPr>
        <w:t xml:space="preserve"> dimulakan</w:t>
      </w:r>
      <w:r w:rsidRPr="00BA2AD1">
        <w:rPr>
          <w:rFonts w:ascii="Arial" w:hAnsi="Arial" w:cs="Arial"/>
          <w:sz w:val="24"/>
          <w:szCs w:val="28"/>
          <w:lang w:val="ms-MY"/>
        </w:rPr>
        <w:t xml:space="preserve"> oleh SSM, format nombor pendaftaran semua bentuk perniagaan akan menggunakan satu format pendaftaran yang seragam iaitu </w:t>
      </w:r>
      <w:r w:rsidRPr="003A31CD">
        <w:rPr>
          <w:rFonts w:ascii="Arial" w:hAnsi="Arial" w:cs="Arial"/>
          <w:b/>
          <w:sz w:val="24"/>
          <w:szCs w:val="28"/>
          <w:lang w:val="ms-MY"/>
        </w:rPr>
        <w:t>format 12-digit</w:t>
      </w:r>
      <w:r w:rsidRPr="00BA2AD1">
        <w:rPr>
          <w:rFonts w:ascii="Arial" w:hAnsi="Arial" w:cs="Arial"/>
          <w:sz w:val="24"/>
          <w:szCs w:val="28"/>
          <w:lang w:val="ms-MY"/>
        </w:rPr>
        <w:t>. Penggunaan format seragam ini bertepatan dengan pelaksanaan SME HIP</w:t>
      </w:r>
      <w:r w:rsidR="003A31CD">
        <w:rPr>
          <w:rFonts w:ascii="Arial" w:hAnsi="Arial" w:cs="Arial"/>
          <w:sz w:val="24"/>
          <w:szCs w:val="28"/>
          <w:lang w:val="ms-MY"/>
        </w:rPr>
        <w:t xml:space="preserve"> </w:t>
      </w:r>
      <w:r w:rsidRPr="00BA2AD1">
        <w:rPr>
          <w:rFonts w:ascii="Arial" w:hAnsi="Arial" w:cs="Arial"/>
          <w:sz w:val="24"/>
          <w:szCs w:val="28"/>
          <w:lang w:val="ms-MY"/>
        </w:rPr>
        <w:t xml:space="preserve">1. </w:t>
      </w:r>
    </w:p>
    <w:p w:rsidR="00BA2AD1" w:rsidRDefault="00BA2AD1" w:rsidP="00BA2AD1">
      <w:pPr>
        <w:pStyle w:val="ListParagraph"/>
        <w:rPr>
          <w:rFonts w:ascii="Arial" w:hAnsi="Arial" w:cs="Arial"/>
          <w:color w:val="000000"/>
          <w:sz w:val="24"/>
          <w:szCs w:val="24"/>
          <w:lang w:val="ms-MY"/>
        </w:rPr>
      </w:pPr>
    </w:p>
    <w:p w:rsidR="00FB42A3" w:rsidRPr="00BA2AD1" w:rsidRDefault="00FB42A3" w:rsidP="0066610C">
      <w:pPr>
        <w:pStyle w:val="ListParagraph"/>
        <w:numPr>
          <w:ilvl w:val="1"/>
          <w:numId w:val="25"/>
        </w:numPr>
        <w:spacing w:line="360" w:lineRule="auto"/>
        <w:ind w:left="709" w:hanging="709"/>
        <w:jc w:val="both"/>
        <w:rPr>
          <w:rFonts w:ascii="Arial" w:hAnsi="Arial" w:cs="Arial"/>
          <w:sz w:val="24"/>
          <w:szCs w:val="28"/>
          <w:lang w:val="ms-MY"/>
        </w:rPr>
      </w:pPr>
      <w:r w:rsidRPr="00BA2AD1">
        <w:rPr>
          <w:rFonts w:ascii="Arial" w:hAnsi="Arial" w:cs="Arial"/>
          <w:color w:val="000000"/>
          <w:sz w:val="24"/>
          <w:szCs w:val="24"/>
          <w:lang w:val="ms-MY"/>
        </w:rPr>
        <w:t>Format nombor pendaftaran perniagaan tunggal 12 digit</w:t>
      </w:r>
      <w:r w:rsidR="00BA2AD1" w:rsidRPr="00BA2AD1">
        <w:rPr>
          <w:rFonts w:ascii="Arial" w:hAnsi="Arial" w:cs="Arial"/>
          <w:b/>
          <w:color w:val="000000"/>
          <w:sz w:val="24"/>
          <w:szCs w:val="24"/>
          <w:lang w:val="ms-MY"/>
        </w:rPr>
        <w:t xml:space="preserve"> </w:t>
      </w:r>
      <w:r w:rsidRPr="00BA2AD1">
        <w:rPr>
          <w:rFonts w:ascii="Arial" w:hAnsi="Arial" w:cs="Arial"/>
          <w:color w:val="000000"/>
          <w:sz w:val="24"/>
          <w:szCs w:val="24"/>
          <w:lang w:val="ms-MY"/>
        </w:rPr>
        <w:t xml:space="preserve">sebagai </w:t>
      </w:r>
      <w:r w:rsidRPr="00BA2AD1">
        <w:rPr>
          <w:rFonts w:ascii="Arial" w:hAnsi="Arial" w:cs="Arial"/>
          <w:color w:val="000000"/>
          <w:sz w:val="24"/>
          <w:szCs w:val="24"/>
          <w:lang w:val="en-US"/>
        </w:rPr>
        <w:t>rujukan/</w:t>
      </w:r>
      <w:r w:rsidR="00170D2C">
        <w:rPr>
          <w:rFonts w:ascii="Arial" w:hAnsi="Arial" w:cs="Arial"/>
          <w:color w:val="000000"/>
          <w:sz w:val="24"/>
          <w:szCs w:val="24"/>
          <w:lang w:val="en-US"/>
        </w:rPr>
        <w:t xml:space="preserve"> </w:t>
      </w:r>
      <w:r w:rsidRPr="00BA2AD1">
        <w:rPr>
          <w:rFonts w:ascii="Arial" w:hAnsi="Arial" w:cs="Arial"/>
          <w:color w:val="000000"/>
          <w:sz w:val="24"/>
          <w:szCs w:val="24"/>
          <w:lang w:val="en-US"/>
        </w:rPr>
        <w:t>pengenalan entiti perniagaan kepada aplikasi lain yang memerlukan verifikasi dan prof</w:t>
      </w:r>
      <w:r w:rsidR="00D13EED">
        <w:rPr>
          <w:rFonts w:ascii="Arial" w:hAnsi="Arial" w:cs="Arial"/>
          <w:color w:val="000000"/>
          <w:sz w:val="24"/>
          <w:szCs w:val="24"/>
          <w:lang w:val="en-US"/>
        </w:rPr>
        <w:t>il pendaftaran perniagaan. Lapan</w:t>
      </w:r>
      <w:r w:rsidRPr="00BA2AD1">
        <w:rPr>
          <w:rFonts w:ascii="Arial" w:hAnsi="Arial" w:cs="Arial"/>
          <w:color w:val="000000"/>
          <w:sz w:val="24"/>
          <w:szCs w:val="24"/>
          <w:lang w:val="en-US"/>
        </w:rPr>
        <w:t xml:space="preserve"> (</w:t>
      </w:r>
      <w:r w:rsidR="00D13EED">
        <w:rPr>
          <w:rFonts w:ascii="Arial" w:hAnsi="Arial" w:cs="Arial"/>
          <w:color w:val="000000"/>
          <w:sz w:val="24"/>
          <w:szCs w:val="24"/>
          <w:lang w:val="en-US"/>
        </w:rPr>
        <w:t>8</w:t>
      </w:r>
      <w:r w:rsidRPr="00BA2AD1">
        <w:rPr>
          <w:rFonts w:ascii="Arial" w:hAnsi="Arial" w:cs="Arial"/>
          <w:color w:val="000000"/>
          <w:sz w:val="24"/>
          <w:szCs w:val="24"/>
          <w:lang w:val="en-US"/>
        </w:rPr>
        <w:t xml:space="preserve">) pendaftar yang terlibat dalam perkara ini ialah: </w:t>
      </w:r>
    </w:p>
    <w:p w:rsidR="00D13EED" w:rsidRDefault="00D13EED" w:rsidP="0066610C">
      <w:pPr>
        <w:pStyle w:val="BodyTextIndent"/>
        <w:numPr>
          <w:ilvl w:val="0"/>
          <w:numId w:val="34"/>
        </w:numPr>
        <w:spacing w:before="60" w:after="60"/>
        <w:ind w:left="1418" w:hanging="709"/>
        <w:jc w:val="both"/>
        <w:rPr>
          <w:rFonts w:ascii="Arial" w:hAnsi="Arial" w:cs="Arial"/>
          <w:sz w:val="24"/>
          <w:szCs w:val="24"/>
          <w:lang w:val="en-US"/>
        </w:rPr>
      </w:pPr>
      <w:r>
        <w:rPr>
          <w:rFonts w:ascii="Arial" w:hAnsi="Arial" w:cs="Arial"/>
          <w:sz w:val="24"/>
          <w:szCs w:val="24"/>
          <w:lang w:val="en-US"/>
        </w:rPr>
        <w:t>Suruhanjaya Syarikat Malaysia</w:t>
      </w:r>
      <w:r w:rsidR="003A31CD">
        <w:rPr>
          <w:rFonts w:ascii="Arial" w:hAnsi="Arial" w:cs="Arial"/>
          <w:sz w:val="24"/>
          <w:szCs w:val="24"/>
          <w:lang w:val="en-US"/>
        </w:rPr>
        <w:t>;</w:t>
      </w:r>
    </w:p>
    <w:p w:rsidR="00FB42A3" w:rsidRPr="00566FA7" w:rsidRDefault="00FB42A3" w:rsidP="0066610C">
      <w:pPr>
        <w:numPr>
          <w:ilvl w:val="0"/>
          <w:numId w:val="34"/>
        </w:numPr>
        <w:spacing w:before="60" w:after="60"/>
        <w:ind w:left="1418" w:hanging="709"/>
        <w:rPr>
          <w:rFonts w:ascii="Arial" w:hAnsi="Arial" w:cs="Arial"/>
          <w:color w:val="000000"/>
          <w:sz w:val="24"/>
          <w:szCs w:val="24"/>
          <w:lang w:val="ms-MY" w:eastAsia="ms-MY"/>
        </w:rPr>
      </w:pPr>
      <w:r w:rsidRPr="00566FA7">
        <w:rPr>
          <w:rFonts w:ascii="Arial" w:hAnsi="Arial" w:cs="Arial"/>
          <w:color w:val="000000"/>
          <w:sz w:val="24"/>
          <w:szCs w:val="24"/>
        </w:rPr>
        <w:t>Lembaga Arkitek Malaysia;</w:t>
      </w:r>
    </w:p>
    <w:p w:rsidR="00FB42A3" w:rsidRPr="00566FA7" w:rsidRDefault="00FB42A3" w:rsidP="0066610C">
      <w:pPr>
        <w:numPr>
          <w:ilvl w:val="0"/>
          <w:numId w:val="34"/>
        </w:numPr>
        <w:spacing w:before="60" w:after="60"/>
        <w:ind w:left="1418" w:hanging="709"/>
        <w:rPr>
          <w:rFonts w:ascii="Arial" w:hAnsi="Arial" w:cs="Arial"/>
          <w:color w:val="000000"/>
          <w:sz w:val="24"/>
          <w:szCs w:val="24"/>
        </w:rPr>
      </w:pPr>
      <w:r w:rsidRPr="00566FA7">
        <w:rPr>
          <w:rFonts w:ascii="Arial" w:hAnsi="Arial" w:cs="Arial"/>
          <w:color w:val="000000"/>
          <w:sz w:val="24"/>
          <w:szCs w:val="24"/>
        </w:rPr>
        <w:t>Lembaga Jurutera Malaysia;</w:t>
      </w:r>
    </w:p>
    <w:p w:rsidR="00FB42A3" w:rsidRPr="00566FA7" w:rsidRDefault="00FB42A3" w:rsidP="0066610C">
      <w:pPr>
        <w:numPr>
          <w:ilvl w:val="0"/>
          <w:numId w:val="34"/>
        </w:numPr>
        <w:spacing w:before="60" w:after="60"/>
        <w:ind w:left="1418" w:hanging="709"/>
        <w:rPr>
          <w:rFonts w:ascii="Arial" w:hAnsi="Arial" w:cs="Arial"/>
          <w:color w:val="000000"/>
          <w:sz w:val="24"/>
          <w:szCs w:val="24"/>
        </w:rPr>
      </w:pPr>
      <w:r w:rsidRPr="00566FA7">
        <w:rPr>
          <w:rFonts w:ascii="Arial" w:hAnsi="Arial" w:cs="Arial"/>
          <w:color w:val="000000"/>
          <w:sz w:val="24"/>
          <w:szCs w:val="24"/>
        </w:rPr>
        <w:t>Lembaga Juruukur Bahan Malaysia;</w:t>
      </w:r>
    </w:p>
    <w:p w:rsidR="00FB42A3" w:rsidRDefault="00FB42A3" w:rsidP="0066610C">
      <w:pPr>
        <w:numPr>
          <w:ilvl w:val="0"/>
          <w:numId w:val="34"/>
        </w:numPr>
        <w:spacing w:before="60" w:after="60"/>
        <w:ind w:left="1418" w:hanging="709"/>
        <w:rPr>
          <w:rFonts w:ascii="Arial" w:hAnsi="Arial" w:cs="Arial"/>
          <w:color w:val="000000"/>
          <w:sz w:val="24"/>
          <w:szCs w:val="24"/>
        </w:rPr>
      </w:pPr>
      <w:r w:rsidRPr="00566FA7">
        <w:rPr>
          <w:rFonts w:ascii="Arial" w:hAnsi="Arial" w:cs="Arial"/>
          <w:color w:val="000000"/>
          <w:sz w:val="24"/>
          <w:szCs w:val="24"/>
        </w:rPr>
        <w:t>Lembaga Juruukur Tanah Malaysia;</w:t>
      </w:r>
    </w:p>
    <w:p w:rsidR="00FB42A3" w:rsidRDefault="00FB42A3" w:rsidP="0066610C">
      <w:pPr>
        <w:numPr>
          <w:ilvl w:val="0"/>
          <w:numId w:val="34"/>
        </w:numPr>
        <w:spacing w:before="60" w:after="60"/>
        <w:ind w:left="1418" w:hanging="709"/>
        <w:rPr>
          <w:rFonts w:ascii="Arial" w:hAnsi="Arial" w:cs="Arial"/>
          <w:color w:val="000000"/>
          <w:sz w:val="24"/>
          <w:szCs w:val="24"/>
        </w:rPr>
      </w:pPr>
      <w:r w:rsidRPr="00FD287B">
        <w:rPr>
          <w:rFonts w:ascii="Arial" w:hAnsi="Arial" w:cs="Arial"/>
          <w:color w:val="000000"/>
          <w:sz w:val="24"/>
          <w:szCs w:val="24"/>
        </w:rPr>
        <w:lastRenderedPageBreak/>
        <w:t xml:space="preserve">Institut Akauntan Malaysia; </w:t>
      </w:r>
    </w:p>
    <w:p w:rsidR="00FB42A3" w:rsidRDefault="00FB42A3" w:rsidP="0066610C">
      <w:pPr>
        <w:numPr>
          <w:ilvl w:val="0"/>
          <w:numId w:val="34"/>
        </w:numPr>
        <w:spacing w:before="60" w:after="60"/>
        <w:ind w:left="1418" w:hanging="709"/>
        <w:rPr>
          <w:rFonts w:ascii="Arial" w:hAnsi="Arial" w:cs="Arial"/>
          <w:color w:val="000000"/>
          <w:sz w:val="24"/>
          <w:szCs w:val="24"/>
        </w:rPr>
      </w:pPr>
      <w:r w:rsidRPr="00FD287B">
        <w:rPr>
          <w:rFonts w:ascii="Arial" w:hAnsi="Arial" w:cs="Arial"/>
          <w:color w:val="000000"/>
          <w:sz w:val="24"/>
          <w:szCs w:val="24"/>
        </w:rPr>
        <w:t>Lembaga Penilai, Pentaksir dan Ejen Hartanah Malaysia</w:t>
      </w:r>
      <w:r w:rsidR="00D13EED">
        <w:rPr>
          <w:rFonts w:ascii="Arial" w:hAnsi="Arial" w:cs="Arial"/>
          <w:color w:val="000000"/>
          <w:sz w:val="24"/>
          <w:szCs w:val="24"/>
        </w:rPr>
        <w:t>; dan</w:t>
      </w:r>
    </w:p>
    <w:p w:rsidR="00D13EED" w:rsidRPr="00566FA7" w:rsidRDefault="00D13EED" w:rsidP="0066610C">
      <w:pPr>
        <w:pStyle w:val="BodyTextIndent"/>
        <w:numPr>
          <w:ilvl w:val="0"/>
          <w:numId w:val="34"/>
        </w:numPr>
        <w:spacing w:before="60" w:after="60"/>
        <w:ind w:left="1418" w:hanging="709"/>
        <w:jc w:val="both"/>
        <w:rPr>
          <w:rFonts w:ascii="Arial" w:hAnsi="Arial" w:cs="Arial"/>
          <w:sz w:val="24"/>
          <w:szCs w:val="24"/>
          <w:lang w:val="en-US"/>
        </w:rPr>
      </w:pPr>
      <w:r w:rsidRPr="00566FA7">
        <w:rPr>
          <w:rFonts w:ascii="Arial" w:hAnsi="Arial" w:cs="Arial"/>
          <w:sz w:val="24"/>
          <w:szCs w:val="24"/>
          <w:lang w:val="en-US"/>
        </w:rPr>
        <w:t>Suruhanjaya</w:t>
      </w:r>
      <w:r>
        <w:rPr>
          <w:rFonts w:ascii="Arial" w:hAnsi="Arial" w:cs="Arial"/>
          <w:sz w:val="24"/>
          <w:szCs w:val="24"/>
          <w:lang w:val="en-US"/>
        </w:rPr>
        <w:t xml:space="preserve"> Koperasi Malaysia.</w:t>
      </w:r>
    </w:p>
    <w:p w:rsidR="00D13EED" w:rsidRPr="00FD287B" w:rsidRDefault="00D13EED" w:rsidP="00D13EED">
      <w:pPr>
        <w:spacing w:before="60" w:after="60"/>
        <w:ind w:left="1418"/>
        <w:rPr>
          <w:rFonts w:ascii="Arial" w:hAnsi="Arial" w:cs="Arial"/>
          <w:color w:val="000000"/>
          <w:sz w:val="24"/>
          <w:szCs w:val="24"/>
        </w:rPr>
      </w:pPr>
    </w:p>
    <w:p w:rsidR="00FB42A3" w:rsidRDefault="00FB42A3" w:rsidP="0066610C">
      <w:pPr>
        <w:pStyle w:val="ListParagraph"/>
        <w:numPr>
          <w:ilvl w:val="1"/>
          <w:numId w:val="25"/>
        </w:numPr>
        <w:spacing w:line="360" w:lineRule="auto"/>
        <w:ind w:left="709" w:hanging="709"/>
        <w:jc w:val="both"/>
        <w:rPr>
          <w:rFonts w:ascii="Arial" w:hAnsi="Arial" w:cs="Arial"/>
          <w:b/>
          <w:sz w:val="24"/>
          <w:szCs w:val="24"/>
          <w:lang w:val="en-US"/>
        </w:rPr>
      </w:pPr>
      <w:r w:rsidRPr="00566FA7">
        <w:rPr>
          <w:rFonts w:ascii="Arial" w:hAnsi="Arial" w:cs="Arial"/>
          <w:sz w:val="24"/>
          <w:szCs w:val="24"/>
          <w:lang w:val="en-US"/>
        </w:rPr>
        <w:t xml:space="preserve">Nombor </w:t>
      </w:r>
      <w:r w:rsidRPr="00566FA7">
        <w:rPr>
          <w:rFonts w:ascii="Arial" w:hAnsi="Arial" w:cs="Arial"/>
          <w:color w:val="000000"/>
          <w:sz w:val="24"/>
          <w:szCs w:val="24"/>
          <w:lang w:val="en-US"/>
        </w:rPr>
        <w:t>pendaftaran perniagaan tersebut</w:t>
      </w:r>
      <w:r w:rsidRPr="00566FA7">
        <w:rPr>
          <w:rFonts w:ascii="Arial" w:hAnsi="Arial" w:cs="Arial"/>
          <w:sz w:val="24"/>
          <w:szCs w:val="24"/>
          <w:lang w:val="en-US"/>
        </w:rPr>
        <w:t xml:space="preserve"> dibuat mengikut format 12 digit nombor di mana setiap agensi pendaftar diperuntukkan format serta kod jenis entiti/</w:t>
      </w:r>
      <w:r w:rsidR="00C20716">
        <w:rPr>
          <w:rFonts w:ascii="Arial" w:hAnsi="Arial" w:cs="Arial"/>
          <w:sz w:val="24"/>
          <w:szCs w:val="24"/>
          <w:lang w:val="en-US"/>
        </w:rPr>
        <w:t xml:space="preserve"> </w:t>
      </w:r>
      <w:r w:rsidRPr="00566FA7">
        <w:rPr>
          <w:rFonts w:ascii="Arial" w:hAnsi="Arial" w:cs="Arial"/>
          <w:sz w:val="24"/>
          <w:szCs w:val="24"/>
          <w:lang w:val="en-US"/>
        </w:rPr>
        <w:t xml:space="preserve">negeri seperti </w:t>
      </w:r>
      <w:r>
        <w:rPr>
          <w:rFonts w:ascii="Arial" w:hAnsi="Arial" w:cs="Arial"/>
          <w:b/>
          <w:sz w:val="24"/>
          <w:szCs w:val="24"/>
          <w:lang w:val="en-US"/>
        </w:rPr>
        <w:t xml:space="preserve">Rajah </w:t>
      </w:r>
      <w:r w:rsidR="003A31CD">
        <w:rPr>
          <w:rFonts w:ascii="Arial" w:hAnsi="Arial" w:cs="Arial"/>
          <w:b/>
          <w:sz w:val="24"/>
          <w:szCs w:val="24"/>
          <w:lang w:val="en-US"/>
        </w:rPr>
        <w:t>3</w:t>
      </w:r>
      <w:r w:rsidRPr="003A31CD">
        <w:rPr>
          <w:rFonts w:ascii="Arial" w:hAnsi="Arial" w:cs="Arial"/>
          <w:sz w:val="24"/>
          <w:szCs w:val="24"/>
          <w:lang w:val="en-US"/>
        </w:rPr>
        <w:t>.</w:t>
      </w:r>
    </w:p>
    <w:p w:rsidR="00FB42A3" w:rsidRPr="00566FA7" w:rsidRDefault="00FB42A3" w:rsidP="00FB42A3">
      <w:pPr>
        <w:pStyle w:val="BodyTextIndent"/>
        <w:spacing w:line="360" w:lineRule="auto"/>
        <w:ind w:left="1418"/>
        <w:jc w:val="both"/>
        <w:rPr>
          <w:rFonts w:ascii="Arial" w:hAnsi="Arial" w:cs="Arial"/>
          <w:sz w:val="24"/>
          <w:szCs w:val="24"/>
          <w:lang w:val="en-US"/>
        </w:rPr>
      </w:pPr>
    </w:p>
    <w:p w:rsidR="00FB42A3" w:rsidRPr="00566FA7" w:rsidRDefault="00F14ABE" w:rsidP="00FB42A3">
      <w:pPr>
        <w:pStyle w:val="BodyTextIndent"/>
        <w:spacing w:line="360" w:lineRule="auto"/>
        <w:ind w:left="0" w:firstLine="993"/>
        <w:rPr>
          <w:rFonts w:ascii="Arial" w:hAnsi="Arial" w:cs="Arial"/>
          <w:sz w:val="24"/>
          <w:szCs w:val="24"/>
          <w:lang w:val="en-US"/>
        </w:rPr>
      </w:pPr>
      <w:r w:rsidRPr="00FB42A3">
        <w:rPr>
          <w:rFonts w:ascii="Arial" w:hAnsi="Arial" w:cs="Arial"/>
          <w:noProof/>
          <w:sz w:val="24"/>
          <w:szCs w:val="24"/>
          <w:lang w:val="ms-MY" w:eastAsia="ms-MY"/>
        </w:rPr>
        <w:drawing>
          <wp:inline distT="0" distB="0" distL="0" distR="0">
            <wp:extent cx="4857750" cy="29622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962275"/>
                    </a:xfrm>
                    <a:prstGeom prst="rect">
                      <a:avLst/>
                    </a:prstGeom>
                    <a:noFill/>
                    <a:ln>
                      <a:noFill/>
                    </a:ln>
                  </pic:spPr>
                </pic:pic>
              </a:graphicData>
            </a:graphic>
          </wp:inline>
        </w:drawing>
      </w:r>
    </w:p>
    <w:p w:rsidR="00FB42A3" w:rsidRPr="00D40CC5" w:rsidRDefault="00FB42A3" w:rsidP="00FB42A3">
      <w:pPr>
        <w:pStyle w:val="BodyTextIndent"/>
        <w:spacing w:line="360" w:lineRule="auto"/>
        <w:ind w:left="0" w:firstLine="1276"/>
        <w:jc w:val="center"/>
        <w:rPr>
          <w:rFonts w:ascii="Arial" w:hAnsi="Arial" w:cs="Arial"/>
          <w:color w:val="000000" w:themeColor="text1"/>
          <w:sz w:val="24"/>
          <w:szCs w:val="24"/>
        </w:rPr>
      </w:pPr>
      <w:r w:rsidRPr="00E227E0">
        <w:rPr>
          <w:rFonts w:ascii="Arial" w:hAnsi="Arial" w:cs="Arial"/>
          <w:b/>
          <w:sz w:val="24"/>
          <w:szCs w:val="24"/>
          <w:lang w:val="ms-MY"/>
        </w:rPr>
        <w:t xml:space="preserve">Rajah </w:t>
      </w:r>
      <w:r w:rsidR="003A31CD">
        <w:rPr>
          <w:rFonts w:ascii="Arial" w:hAnsi="Arial" w:cs="Arial"/>
          <w:b/>
          <w:sz w:val="24"/>
          <w:szCs w:val="24"/>
          <w:lang w:val="ms-MY"/>
        </w:rPr>
        <w:t>3</w:t>
      </w:r>
      <w:r w:rsidRPr="00E227E0">
        <w:rPr>
          <w:rFonts w:ascii="Arial" w:hAnsi="Arial" w:cs="Arial"/>
          <w:b/>
          <w:sz w:val="24"/>
          <w:szCs w:val="24"/>
          <w:lang w:val="ms-MY"/>
        </w:rPr>
        <w:t>: Format</w:t>
      </w:r>
      <w:r w:rsidRPr="000275AD">
        <w:rPr>
          <w:rFonts w:ascii="Arial" w:hAnsi="Arial" w:cs="Arial"/>
          <w:b/>
          <w:sz w:val="24"/>
          <w:szCs w:val="24"/>
          <w:lang w:val="ms-MY"/>
        </w:rPr>
        <w:t xml:space="preserve"> Nombor Pendaftaran 12 Digit</w:t>
      </w:r>
    </w:p>
    <w:p w:rsidR="00FB42A3" w:rsidRPr="00FB42A3" w:rsidRDefault="00FB42A3" w:rsidP="00FB42A3">
      <w:pPr>
        <w:pStyle w:val="ListParagraph"/>
        <w:spacing w:line="360" w:lineRule="auto"/>
        <w:ind w:left="0"/>
        <w:jc w:val="both"/>
        <w:rPr>
          <w:rFonts w:ascii="Arial" w:hAnsi="Arial" w:cs="Arial"/>
          <w:b/>
          <w:sz w:val="24"/>
          <w:lang w:val="en-US"/>
        </w:rPr>
      </w:pPr>
    </w:p>
    <w:sectPr w:rsidR="00FB42A3" w:rsidRPr="00FB42A3" w:rsidSect="00116BB1">
      <w:headerReference w:type="default" r:id="rId11"/>
      <w:footerReference w:type="default" r:id="rId12"/>
      <w:headerReference w:type="first" r:id="rId13"/>
      <w:footerReference w:type="first" r:id="rId14"/>
      <w:pgSz w:w="11909" w:h="16834" w:code="9"/>
      <w:pgMar w:top="1440" w:right="1440" w:bottom="1440" w:left="1985"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31" w:rsidRDefault="00592231">
      <w:r>
        <w:separator/>
      </w:r>
    </w:p>
  </w:endnote>
  <w:endnote w:type="continuationSeparator" w:id="0">
    <w:p w:rsidR="00592231" w:rsidRDefault="0059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B1" w:rsidRDefault="00116BB1" w:rsidP="00116BB1">
    <w:pPr>
      <w:pStyle w:val="Footer"/>
      <w:tabs>
        <w:tab w:val="clear" w:pos="8640"/>
      </w:tabs>
      <w:rPr>
        <w:rFonts w:ascii="Arial" w:hAnsi="Arial" w:cs="Arial"/>
      </w:rPr>
    </w:pPr>
    <w:r>
      <w:rPr>
        <w:rFonts w:ascii="Arial" w:hAnsi="Arial" w:cs="Arial"/>
      </w:rPr>
      <w:t>_____________________________________________________________________</w:t>
    </w:r>
    <w:r>
      <w:rPr>
        <w:rFonts w:ascii="Arial" w:hAnsi="Arial" w:cs="Arial"/>
      </w:rPr>
      <w:tab/>
    </w:r>
    <w:r>
      <w:rPr>
        <w:rFonts w:ascii="Arial" w:hAnsi="Arial" w:cs="Arial"/>
      </w:rPr>
      <w:tab/>
    </w:r>
  </w:p>
  <w:p w:rsidR="00CB3BD2" w:rsidRDefault="00116BB1" w:rsidP="00116BB1">
    <w:pPr>
      <w:pStyle w:val="Footer"/>
      <w:tabs>
        <w:tab w:val="left" w:pos="770"/>
      </w:tabs>
    </w:pPr>
    <w:r>
      <w:rPr>
        <w:rFonts w:ascii="Arial" w:hAnsi="Arial" w:cs="Arial"/>
      </w:rPr>
      <w:tab/>
    </w:r>
    <w:r>
      <w:rPr>
        <w:rFonts w:ascii="Arial" w:hAnsi="Arial" w:cs="Arial"/>
      </w:rPr>
      <w:tab/>
    </w:r>
    <w:r w:rsidRPr="00116BB1">
      <w:rPr>
        <w:rFonts w:ascii="Arial" w:hAnsi="Arial" w:cs="Arial"/>
      </w:rPr>
      <w:fldChar w:fldCharType="begin"/>
    </w:r>
    <w:r w:rsidRPr="00116BB1">
      <w:rPr>
        <w:rFonts w:ascii="Arial" w:hAnsi="Arial" w:cs="Arial"/>
      </w:rPr>
      <w:instrText xml:space="preserve"> PAGE   \* MERGEFORMAT </w:instrText>
    </w:r>
    <w:r w:rsidRPr="00116BB1">
      <w:rPr>
        <w:rFonts w:ascii="Arial" w:hAnsi="Arial" w:cs="Arial"/>
      </w:rPr>
      <w:fldChar w:fldCharType="separate"/>
    </w:r>
    <w:r w:rsidR="009F23FA">
      <w:rPr>
        <w:rFonts w:ascii="Arial" w:hAnsi="Arial" w:cs="Arial"/>
        <w:noProof/>
      </w:rPr>
      <w:t>3</w:t>
    </w:r>
    <w:r w:rsidRPr="00116BB1">
      <w:rPr>
        <w:rFonts w:ascii="Arial" w:hAnsi="Arial" w:cs="Arial"/>
      </w:rPr>
      <w:fldChar w:fldCharType="end"/>
    </w:r>
    <w:r>
      <w:rPr>
        <w:rFonts w:ascii="Arial" w:hAnsi="Arial" w:cs="Arial"/>
      </w:rPr>
      <w:tab/>
      <w:t xml:space="preserve">  </w:t>
    </w:r>
  </w:p>
  <w:p w:rsidR="00CB3BD2" w:rsidRPr="00FE3F9F" w:rsidRDefault="00CB3BD2" w:rsidP="00C668C5">
    <w:pPr>
      <w:pStyle w:val="Footer"/>
      <w:tabs>
        <w:tab w:val="clear" w:pos="8640"/>
        <w:tab w:val="right" w:pos="8280"/>
      </w:tabs>
      <w:rPr>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B1" w:rsidRPr="00116BB1" w:rsidRDefault="00116BB1" w:rsidP="00116BB1">
    <w:pPr>
      <w:pStyle w:val="Footer"/>
      <w:spacing w:after="240"/>
      <w:jc w:val="right"/>
      <w:rPr>
        <w:rFonts w:ascii="Arial" w:hAnsi="Arial" w:cs="Arial"/>
        <w:sz w:val="24"/>
        <w:lang w:val="en-US"/>
      </w:rPr>
    </w:pPr>
    <w:r w:rsidRPr="00116BB1">
      <w:rPr>
        <w:rFonts w:ascii="Arial" w:hAnsi="Arial" w:cs="Arial"/>
        <w:sz w:val="24"/>
        <w:lang w:val="en-US"/>
      </w:rPr>
      <w:t>_______________________________________________________________</w:t>
    </w:r>
  </w:p>
  <w:p w:rsidR="00116BB1" w:rsidRPr="00116BB1" w:rsidRDefault="00116BB1" w:rsidP="00116BB1">
    <w:pPr>
      <w:pStyle w:val="Footer"/>
      <w:jc w:val="right"/>
      <w:rPr>
        <w:rFonts w:ascii="Arial" w:hAnsi="Arial" w:cs="Arial"/>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31" w:rsidRDefault="00592231">
      <w:r>
        <w:separator/>
      </w:r>
    </w:p>
  </w:footnote>
  <w:footnote w:type="continuationSeparator" w:id="0">
    <w:p w:rsidR="00592231" w:rsidRDefault="0059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D2" w:rsidRPr="00D21BE1" w:rsidRDefault="00EC498D" w:rsidP="00116BB1">
    <w:pPr>
      <w:pStyle w:val="Header"/>
      <w:tabs>
        <w:tab w:val="clear" w:pos="8640"/>
      </w:tabs>
      <w:rPr>
        <w:szCs w:val="22"/>
        <w:lang w:val="sv-SE"/>
      </w:rPr>
    </w:pPr>
    <w:r w:rsidRPr="00EC498D">
      <w:rPr>
        <w:rFonts w:ascii="Arial" w:hAnsi="Arial" w:cs="Arial"/>
        <w:b/>
        <w:color w:val="000000" w:themeColor="text1"/>
        <w:sz w:val="24"/>
        <w:szCs w:val="22"/>
        <w:lang w:val="sv-SE"/>
      </w:rPr>
      <w:t xml:space="preserve">TENDER/MAMPU/PERKHIDMATAN/2/2017   </w:t>
    </w:r>
    <w:r w:rsidR="00CB3BD2" w:rsidRPr="00D21BE1">
      <w:rPr>
        <w:rFonts w:ascii="Arial" w:hAnsi="Arial" w:cs="Arial"/>
        <w:b/>
        <w:color w:val="FF0000"/>
        <w:szCs w:val="22"/>
        <w:lang w:val="sv-SE"/>
      </w:rPr>
      <w:tab/>
    </w:r>
    <w:r w:rsidR="00842E25">
      <w:rPr>
        <w:rFonts w:ascii="Arial" w:hAnsi="Arial" w:cs="Arial"/>
        <w:b/>
        <w:color w:val="FF0000"/>
        <w:szCs w:val="22"/>
        <w:lang w:val="sv-SE"/>
      </w:rPr>
      <w:t xml:space="preserve">                          </w:t>
    </w:r>
    <w:r w:rsidR="00116BB1">
      <w:rPr>
        <w:rFonts w:ascii="Arial" w:hAnsi="Arial" w:cs="Arial"/>
        <w:b/>
        <w:color w:val="FF0000"/>
        <w:szCs w:val="22"/>
        <w:lang w:val="sv-SE"/>
      </w:rPr>
      <w:t xml:space="preserve">      </w:t>
    </w:r>
    <w:r w:rsidR="00842E25" w:rsidRPr="00100949">
      <w:rPr>
        <w:rFonts w:ascii="Arial" w:hAnsi="Arial" w:cs="Arial"/>
        <w:b/>
        <w:szCs w:val="22"/>
        <w:lang w:val="sv-SE"/>
      </w:rPr>
      <w:t>APENDIKS I-</w:t>
    </w:r>
    <w:r w:rsidR="00842E25">
      <w:rPr>
        <w:rFonts w:ascii="Arial" w:hAnsi="Arial" w:cs="Arial"/>
        <w:b/>
        <w:szCs w:val="22"/>
        <w:lang w:val="sv-SE"/>
      </w:rPr>
      <w:t>1</w:t>
    </w:r>
    <w:r w:rsidR="00CB3BD2" w:rsidRPr="00D21BE1">
      <w:rPr>
        <w:rFonts w:ascii="Arial" w:hAnsi="Arial" w:cs="Arial"/>
        <w:b/>
        <w:szCs w:val="22"/>
        <w:lang w:val="sv-SE"/>
      </w:rPr>
      <w:t xml:space="preserve">             </w:t>
    </w:r>
    <w:r w:rsidR="00CB3BD2">
      <w:rPr>
        <w:rFonts w:ascii="Arial" w:hAnsi="Arial" w:cs="Arial"/>
        <w:b/>
        <w:szCs w:val="22"/>
        <w:lang w:val="sv-SE"/>
      </w:rPr>
      <w:t xml:space="preserve">       </w:t>
    </w:r>
    <w:r w:rsidR="00CB3BD2">
      <w:rPr>
        <w:rFonts w:ascii="Arial" w:hAnsi="Arial" w:cs="Arial"/>
        <w:b/>
        <w:szCs w:val="22"/>
        <w:lang w:val="sv-SE"/>
      </w:rPr>
      <w:br/>
    </w:r>
    <w:r w:rsidR="00CB3BD2">
      <w:rPr>
        <w:rFonts w:ascii="Arial" w:hAnsi="Arial" w:cs="Arial"/>
        <w:sz w:val="18"/>
        <w:szCs w:val="22"/>
        <w:lang w:val="sv-SE"/>
      </w:rPr>
      <w:t>_______________</w:t>
    </w:r>
    <w:r w:rsidR="00CB3BD2" w:rsidRPr="00B077E9">
      <w:rPr>
        <w:rFonts w:ascii="Arial" w:hAnsi="Arial" w:cs="Arial"/>
        <w:sz w:val="18"/>
        <w:szCs w:val="22"/>
        <w:lang w:val="sv-SE"/>
      </w:rPr>
      <w:t>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B1" w:rsidRPr="00116BB1" w:rsidRDefault="00EC498D" w:rsidP="004201CB">
    <w:pPr>
      <w:pStyle w:val="Header"/>
      <w:rPr>
        <w:rFonts w:ascii="Arial" w:hAnsi="Arial" w:cs="Arial"/>
        <w:b/>
        <w:sz w:val="24"/>
      </w:rPr>
    </w:pPr>
    <w:r w:rsidRPr="00EC498D">
      <w:rPr>
        <w:rFonts w:ascii="Arial" w:hAnsi="Arial" w:cs="Arial"/>
        <w:b/>
        <w:sz w:val="24"/>
      </w:rPr>
      <w:t xml:space="preserve">TENDER/MAMPU/PERKHIDMATAN/2/2017   </w:t>
    </w:r>
    <w:r>
      <w:rPr>
        <w:rFonts w:ascii="Arial" w:hAnsi="Arial" w:cs="Arial"/>
        <w:b/>
        <w:sz w:val="24"/>
      </w:rPr>
      <w:t xml:space="preserve">                              </w:t>
    </w:r>
    <w:r w:rsidR="00116BB1" w:rsidRPr="00100949">
      <w:rPr>
        <w:rFonts w:ascii="Arial" w:hAnsi="Arial" w:cs="Arial"/>
        <w:b/>
        <w:szCs w:val="22"/>
        <w:lang w:val="sv-SE"/>
      </w:rPr>
      <w:t>APENDIKS I-</w:t>
    </w:r>
    <w:r w:rsidR="00116BB1">
      <w:rPr>
        <w:rFonts w:ascii="Arial" w:hAnsi="Arial" w:cs="Arial"/>
        <w:b/>
        <w:szCs w:val="22"/>
        <w:lang w:val="sv-SE"/>
      </w:rPr>
      <w:t>1</w:t>
    </w:r>
    <w:r w:rsidR="00116BB1" w:rsidRPr="00D21BE1">
      <w:rPr>
        <w:rFonts w:ascii="Arial" w:hAnsi="Arial" w:cs="Arial"/>
        <w:b/>
        <w:szCs w:val="22"/>
        <w:lang w:val="sv-SE"/>
      </w:rPr>
      <w:tab/>
    </w:r>
  </w:p>
  <w:p w:rsidR="00CB3BD2" w:rsidRPr="003E0763" w:rsidRDefault="00CB3BD2" w:rsidP="004201CB">
    <w:pPr>
      <w:pStyle w:val="Header"/>
      <w:rPr>
        <w:lang w:val="en-US"/>
      </w:rPr>
    </w:pPr>
    <w:r>
      <w:rPr>
        <w:lang w:val="en-US"/>
      </w:rPr>
      <w:t>_____</w:t>
    </w:r>
    <w:r w:rsidRPr="007A5403">
      <w:rPr>
        <w:lang w:val="fi-FI"/>
      </w:rPr>
      <w:t>______________________________________________</w:t>
    </w:r>
    <w:r>
      <w:rPr>
        <w:lang w:val="fi-FI"/>
      </w:rPr>
      <w:t>______________________</w:t>
    </w:r>
    <w:r w:rsidR="00116BB1">
      <w:rPr>
        <w:lang w:val="fi-FI"/>
      </w:rPr>
      <w:t>____</w:t>
    </w:r>
    <w:r>
      <w:rPr>
        <w:rFonts w:ascii="Arial" w:hAnsi="Arial" w:cs="Arial"/>
        <w:b/>
        <w:sz w:val="18"/>
        <w:szCs w:val="18"/>
        <w:lang w:val="sv-SE"/>
      </w:rPr>
      <w:t xml:space="preserve">  </w:t>
    </w:r>
    <w:r>
      <w:rPr>
        <w:lang w:val="en-US"/>
      </w:rPr>
      <w:t xml:space="preserve">                                                                                                                                                                                                                                                                                                     </w:t>
    </w:r>
  </w:p>
  <w:p w:rsidR="00CB3BD2" w:rsidRPr="004201CB" w:rsidRDefault="00CB3BD2" w:rsidP="00420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b w:val="0"/>
        <w:i w:val="0"/>
        <w:color w:val="000000"/>
        <w:sz w:val="22"/>
      </w:rPr>
    </w:lvl>
  </w:abstractNum>
  <w:abstractNum w:abstractNumId="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F"/>
    <w:multiLevelType w:val="singleLevel"/>
    <w:tmpl w:val="0000001F"/>
    <w:name w:val="WW8Num32"/>
    <w:lvl w:ilvl="0">
      <w:start w:val="1"/>
      <w:numFmt w:val="bullet"/>
      <w:lvlText w:val=""/>
      <w:lvlJc w:val="left"/>
      <w:pPr>
        <w:tabs>
          <w:tab w:val="num" w:pos="722"/>
        </w:tabs>
        <w:ind w:left="722" w:hanging="360"/>
      </w:pPr>
      <w:rPr>
        <w:rFonts w:ascii="Symbol" w:hAnsi="Symbol"/>
      </w:rPr>
    </w:lvl>
  </w:abstractNum>
  <w:abstractNum w:abstractNumId="10" w15:restartNumberingAfterBreak="0">
    <w:nsid w:val="00000022"/>
    <w:multiLevelType w:val="multilevel"/>
    <w:tmpl w:val="A4003ACA"/>
    <w:name w:val="WW8Num35"/>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4"/>
    <w:multiLevelType w:val="multilevel"/>
    <w:tmpl w:val="00000024"/>
    <w:name w:val="WW8Num3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3" w15:restartNumberingAfterBreak="0">
    <w:nsid w:val="00000025"/>
    <w:multiLevelType w:val="multilevel"/>
    <w:tmpl w:val="00000025"/>
    <w:name w:val="WW8Num39"/>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14" w15:restartNumberingAfterBreak="0">
    <w:nsid w:val="00000026"/>
    <w:multiLevelType w:val="multilevel"/>
    <w:tmpl w:val="00000026"/>
    <w:name w:val="WW8Num40"/>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5" w15:restartNumberingAfterBreak="0">
    <w:nsid w:val="00000027"/>
    <w:multiLevelType w:val="multilevel"/>
    <w:tmpl w:val="00000027"/>
    <w:name w:val="WW8Num41"/>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6" w15:restartNumberingAfterBreak="0">
    <w:nsid w:val="00000029"/>
    <w:multiLevelType w:val="multilevel"/>
    <w:tmpl w:val="00000029"/>
    <w:name w:val="WW8Num42"/>
    <w:lvl w:ilvl="0">
      <w:start w:val="1"/>
      <w:numFmt w:val="lowerRoman"/>
      <w:lvlText w:val="(%1)"/>
      <w:lvlJc w:val="left"/>
      <w:pPr>
        <w:tabs>
          <w:tab w:val="num" w:pos="1440"/>
        </w:tabs>
        <w:ind w:left="1440" w:hanging="72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A"/>
    <w:multiLevelType w:val="singleLevel"/>
    <w:tmpl w:val="0000002A"/>
    <w:name w:val="WW8Num43"/>
    <w:lvl w:ilvl="0">
      <w:start w:val="1"/>
      <w:numFmt w:val="bullet"/>
      <w:lvlText w:val=""/>
      <w:lvlJc w:val="left"/>
      <w:pPr>
        <w:tabs>
          <w:tab w:val="num" w:pos="1440"/>
        </w:tabs>
        <w:ind w:left="1440" w:hanging="360"/>
      </w:pPr>
      <w:rPr>
        <w:rFonts w:ascii="Wingdings" w:hAnsi="Wingdings"/>
      </w:rPr>
    </w:lvl>
  </w:abstractNum>
  <w:abstractNum w:abstractNumId="18"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2D"/>
    <w:multiLevelType w:val="singleLevel"/>
    <w:tmpl w:val="0000002D"/>
    <w:name w:val="WW8Num46"/>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31"/>
    <w:multiLevelType w:val="singleLevel"/>
    <w:tmpl w:val="00000031"/>
    <w:name w:val="WW8Num50"/>
    <w:lvl w:ilvl="0">
      <w:start w:val="1"/>
      <w:numFmt w:val="bullet"/>
      <w:lvlText w:val=""/>
      <w:lvlJc w:val="left"/>
      <w:pPr>
        <w:tabs>
          <w:tab w:val="num" w:pos="1440"/>
        </w:tabs>
        <w:ind w:left="1440" w:hanging="360"/>
      </w:pPr>
      <w:rPr>
        <w:rFonts w:ascii="Wingdings" w:hAnsi="Wingdings"/>
      </w:rPr>
    </w:lvl>
  </w:abstractNum>
  <w:abstractNum w:abstractNumId="22" w15:restartNumberingAfterBreak="0">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3A"/>
    <w:multiLevelType w:val="multilevel"/>
    <w:tmpl w:val="0409001D"/>
    <w:name w:val="WW8Num78"/>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1D73A0"/>
    <w:multiLevelType w:val="hybridMultilevel"/>
    <w:tmpl w:val="28FCA3B8"/>
    <w:lvl w:ilvl="0" w:tplc="4B00CA2A">
      <w:start w:val="1"/>
      <w:numFmt w:val="decimal"/>
      <w:lvlText w:val="%1."/>
      <w:lvlJc w:val="left"/>
      <w:pPr>
        <w:tabs>
          <w:tab w:val="num" w:pos="720"/>
        </w:tabs>
        <w:ind w:left="720" w:hanging="360"/>
      </w:pPr>
    </w:lvl>
    <w:lvl w:ilvl="1" w:tplc="2B44214A" w:tentative="1">
      <w:start w:val="1"/>
      <w:numFmt w:val="decimal"/>
      <w:lvlText w:val="%2."/>
      <w:lvlJc w:val="left"/>
      <w:pPr>
        <w:tabs>
          <w:tab w:val="num" w:pos="1440"/>
        </w:tabs>
        <w:ind w:left="1440" w:hanging="360"/>
      </w:pPr>
    </w:lvl>
    <w:lvl w:ilvl="2" w:tplc="74D6D332" w:tentative="1">
      <w:start w:val="1"/>
      <w:numFmt w:val="decimal"/>
      <w:lvlText w:val="%3."/>
      <w:lvlJc w:val="left"/>
      <w:pPr>
        <w:tabs>
          <w:tab w:val="num" w:pos="2160"/>
        </w:tabs>
        <w:ind w:left="2160" w:hanging="360"/>
      </w:pPr>
    </w:lvl>
    <w:lvl w:ilvl="3" w:tplc="D45C5F54" w:tentative="1">
      <w:start w:val="1"/>
      <w:numFmt w:val="decimal"/>
      <w:lvlText w:val="%4."/>
      <w:lvlJc w:val="left"/>
      <w:pPr>
        <w:tabs>
          <w:tab w:val="num" w:pos="2880"/>
        </w:tabs>
        <w:ind w:left="2880" w:hanging="360"/>
      </w:pPr>
    </w:lvl>
    <w:lvl w:ilvl="4" w:tplc="88C8029C" w:tentative="1">
      <w:start w:val="1"/>
      <w:numFmt w:val="decimal"/>
      <w:lvlText w:val="%5."/>
      <w:lvlJc w:val="left"/>
      <w:pPr>
        <w:tabs>
          <w:tab w:val="num" w:pos="3600"/>
        </w:tabs>
        <w:ind w:left="3600" w:hanging="360"/>
      </w:pPr>
    </w:lvl>
    <w:lvl w:ilvl="5" w:tplc="99F289DE" w:tentative="1">
      <w:start w:val="1"/>
      <w:numFmt w:val="decimal"/>
      <w:lvlText w:val="%6."/>
      <w:lvlJc w:val="left"/>
      <w:pPr>
        <w:tabs>
          <w:tab w:val="num" w:pos="4320"/>
        </w:tabs>
        <w:ind w:left="4320" w:hanging="360"/>
      </w:pPr>
    </w:lvl>
    <w:lvl w:ilvl="6" w:tplc="7D48A290" w:tentative="1">
      <w:start w:val="1"/>
      <w:numFmt w:val="decimal"/>
      <w:lvlText w:val="%7."/>
      <w:lvlJc w:val="left"/>
      <w:pPr>
        <w:tabs>
          <w:tab w:val="num" w:pos="5040"/>
        </w:tabs>
        <w:ind w:left="5040" w:hanging="360"/>
      </w:pPr>
    </w:lvl>
    <w:lvl w:ilvl="7" w:tplc="21D0845A" w:tentative="1">
      <w:start w:val="1"/>
      <w:numFmt w:val="decimal"/>
      <w:lvlText w:val="%8."/>
      <w:lvlJc w:val="left"/>
      <w:pPr>
        <w:tabs>
          <w:tab w:val="num" w:pos="5760"/>
        </w:tabs>
        <w:ind w:left="5760" w:hanging="360"/>
      </w:pPr>
    </w:lvl>
    <w:lvl w:ilvl="8" w:tplc="E5407B82" w:tentative="1">
      <w:start w:val="1"/>
      <w:numFmt w:val="decimal"/>
      <w:lvlText w:val="%9."/>
      <w:lvlJc w:val="left"/>
      <w:pPr>
        <w:tabs>
          <w:tab w:val="num" w:pos="6480"/>
        </w:tabs>
        <w:ind w:left="6480" w:hanging="360"/>
      </w:pPr>
    </w:lvl>
  </w:abstractNum>
  <w:abstractNum w:abstractNumId="25" w15:restartNumberingAfterBreak="0">
    <w:nsid w:val="00EA40D8"/>
    <w:multiLevelType w:val="multilevel"/>
    <w:tmpl w:val="81786AEA"/>
    <w:styleLink w:val="WWOutlineListStyle"/>
    <w:lvl w:ilvl="0">
      <w:start w:val="4"/>
      <w:numFmt w:val="decimal"/>
      <w:lvlText w:val="%1."/>
      <w:lvlJc w:val="left"/>
    </w:lvl>
    <w:lvl w:ilvl="1">
      <w:start w:val="1"/>
      <w:numFmt w:val="decimal"/>
      <w:lvlText w:val="%2."/>
      <w:lvlJc w:val="left"/>
    </w:lvl>
    <w:lvl w:ilvl="2">
      <w:start w:val="1"/>
      <w:numFmt w:val="none"/>
      <w:lvlText w:val="%3 "/>
      <w:lvlJc w:val="left"/>
    </w:lvl>
    <w:lvl w:ilvl="3">
      <w:start w:val="1"/>
      <w:numFmt w:val="none"/>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01856C2C"/>
    <w:multiLevelType w:val="hybridMultilevel"/>
    <w:tmpl w:val="3B2A087E"/>
    <w:name w:val="WW8Num242"/>
    <w:lvl w:ilvl="0" w:tplc="00000002">
      <w:start w:val="1"/>
      <w:numFmt w:val="lowerRoman"/>
      <w:lvlText w:val="%1."/>
      <w:lvlJc w:val="left"/>
      <w:pPr>
        <w:tabs>
          <w:tab w:val="num" w:pos="2520"/>
        </w:tabs>
        <w:ind w:left="2520" w:hanging="72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05D3131C"/>
    <w:multiLevelType w:val="multilevel"/>
    <w:tmpl w:val="1842211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3"/>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63675CD"/>
    <w:multiLevelType w:val="hybridMultilevel"/>
    <w:tmpl w:val="263C34B0"/>
    <w:lvl w:ilvl="0" w:tplc="8CFAFB50">
      <w:start w:val="1"/>
      <w:numFmt w:val="decimal"/>
      <w:lvlText w:val="%1."/>
      <w:lvlJc w:val="left"/>
      <w:pPr>
        <w:tabs>
          <w:tab w:val="num" w:pos="720"/>
        </w:tabs>
        <w:ind w:left="720" w:hanging="360"/>
      </w:pPr>
    </w:lvl>
    <w:lvl w:ilvl="1" w:tplc="F03A6EE8" w:tentative="1">
      <w:start w:val="1"/>
      <w:numFmt w:val="decimal"/>
      <w:lvlText w:val="%2."/>
      <w:lvlJc w:val="left"/>
      <w:pPr>
        <w:tabs>
          <w:tab w:val="num" w:pos="1440"/>
        </w:tabs>
        <w:ind w:left="1440" w:hanging="360"/>
      </w:pPr>
    </w:lvl>
    <w:lvl w:ilvl="2" w:tplc="17EC0590" w:tentative="1">
      <w:start w:val="1"/>
      <w:numFmt w:val="decimal"/>
      <w:lvlText w:val="%3."/>
      <w:lvlJc w:val="left"/>
      <w:pPr>
        <w:tabs>
          <w:tab w:val="num" w:pos="2160"/>
        </w:tabs>
        <w:ind w:left="2160" w:hanging="360"/>
      </w:pPr>
    </w:lvl>
    <w:lvl w:ilvl="3" w:tplc="DBCC99E2" w:tentative="1">
      <w:start w:val="1"/>
      <w:numFmt w:val="decimal"/>
      <w:lvlText w:val="%4."/>
      <w:lvlJc w:val="left"/>
      <w:pPr>
        <w:tabs>
          <w:tab w:val="num" w:pos="2880"/>
        </w:tabs>
        <w:ind w:left="2880" w:hanging="360"/>
      </w:pPr>
    </w:lvl>
    <w:lvl w:ilvl="4" w:tplc="F0F81BC8" w:tentative="1">
      <w:start w:val="1"/>
      <w:numFmt w:val="decimal"/>
      <w:lvlText w:val="%5."/>
      <w:lvlJc w:val="left"/>
      <w:pPr>
        <w:tabs>
          <w:tab w:val="num" w:pos="3600"/>
        </w:tabs>
        <w:ind w:left="3600" w:hanging="360"/>
      </w:pPr>
    </w:lvl>
    <w:lvl w:ilvl="5" w:tplc="22907520" w:tentative="1">
      <w:start w:val="1"/>
      <w:numFmt w:val="decimal"/>
      <w:lvlText w:val="%6."/>
      <w:lvlJc w:val="left"/>
      <w:pPr>
        <w:tabs>
          <w:tab w:val="num" w:pos="4320"/>
        </w:tabs>
        <w:ind w:left="4320" w:hanging="360"/>
      </w:pPr>
    </w:lvl>
    <w:lvl w:ilvl="6" w:tplc="D9A8AD18" w:tentative="1">
      <w:start w:val="1"/>
      <w:numFmt w:val="decimal"/>
      <w:lvlText w:val="%7."/>
      <w:lvlJc w:val="left"/>
      <w:pPr>
        <w:tabs>
          <w:tab w:val="num" w:pos="5040"/>
        </w:tabs>
        <w:ind w:left="5040" w:hanging="360"/>
      </w:pPr>
    </w:lvl>
    <w:lvl w:ilvl="7" w:tplc="FACE6CD0" w:tentative="1">
      <w:start w:val="1"/>
      <w:numFmt w:val="decimal"/>
      <w:lvlText w:val="%8."/>
      <w:lvlJc w:val="left"/>
      <w:pPr>
        <w:tabs>
          <w:tab w:val="num" w:pos="5760"/>
        </w:tabs>
        <w:ind w:left="5760" w:hanging="360"/>
      </w:pPr>
    </w:lvl>
    <w:lvl w:ilvl="8" w:tplc="F06E6612" w:tentative="1">
      <w:start w:val="1"/>
      <w:numFmt w:val="decimal"/>
      <w:lvlText w:val="%9."/>
      <w:lvlJc w:val="left"/>
      <w:pPr>
        <w:tabs>
          <w:tab w:val="num" w:pos="6480"/>
        </w:tabs>
        <w:ind w:left="6480" w:hanging="360"/>
      </w:pPr>
    </w:lvl>
  </w:abstractNum>
  <w:abstractNum w:abstractNumId="29" w15:restartNumberingAfterBreak="0">
    <w:nsid w:val="07C82328"/>
    <w:multiLevelType w:val="hybridMultilevel"/>
    <w:tmpl w:val="BF303312"/>
    <w:name w:val="WW8Num423"/>
    <w:lvl w:ilvl="0" w:tplc="99281552">
      <w:start w:val="1"/>
      <w:numFmt w:val="lowerLetter"/>
      <w:lvlText w:val="%1)"/>
      <w:lvlJc w:val="left"/>
      <w:pPr>
        <w:tabs>
          <w:tab w:val="num" w:pos="1764"/>
        </w:tabs>
        <w:ind w:left="1764"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0C3E4EFC"/>
    <w:multiLevelType w:val="hybridMultilevel"/>
    <w:tmpl w:val="9E941F60"/>
    <w:name w:val="WW8Num422"/>
    <w:lvl w:ilvl="0" w:tplc="F47608F4">
      <w:start w:val="1"/>
      <w:numFmt w:val="lowerLetter"/>
      <w:lvlText w:val="%1)"/>
      <w:lvlJc w:val="left"/>
      <w:pPr>
        <w:tabs>
          <w:tab w:val="num" w:pos="1044"/>
        </w:tabs>
        <w:ind w:left="104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0A95EF0"/>
    <w:multiLevelType w:val="hybridMultilevel"/>
    <w:tmpl w:val="73E6C33C"/>
    <w:lvl w:ilvl="0" w:tplc="E758C5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1702945"/>
    <w:multiLevelType w:val="hybridMultilevel"/>
    <w:tmpl w:val="06C4FD64"/>
    <w:lvl w:ilvl="0" w:tplc="9BDAA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9B7F0C"/>
    <w:multiLevelType w:val="multilevel"/>
    <w:tmpl w:val="00000025"/>
    <w:name w:val="WW8Num422222"/>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34" w15:restartNumberingAfterBreak="0">
    <w:nsid w:val="12FE5EEA"/>
    <w:multiLevelType w:val="multilevel"/>
    <w:tmpl w:val="3FB6BB5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B3906F1"/>
    <w:multiLevelType w:val="hybridMultilevel"/>
    <w:tmpl w:val="FAAA17FC"/>
    <w:name w:val="WW8Num34"/>
    <w:lvl w:ilvl="0" w:tplc="FF0C33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CA22E9E"/>
    <w:multiLevelType w:val="hybridMultilevel"/>
    <w:tmpl w:val="1292A986"/>
    <w:lvl w:ilvl="0" w:tplc="C784A4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F5F36E2"/>
    <w:multiLevelType w:val="hybridMultilevel"/>
    <w:tmpl w:val="58400E7A"/>
    <w:lvl w:ilvl="0" w:tplc="B8C851D6">
      <w:start w:val="1"/>
      <w:numFmt w:val="decimal"/>
      <w:lvlText w:val="%1."/>
      <w:lvlJc w:val="left"/>
      <w:pPr>
        <w:tabs>
          <w:tab w:val="num" w:pos="720"/>
        </w:tabs>
        <w:ind w:left="720" w:hanging="360"/>
      </w:pPr>
    </w:lvl>
    <w:lvl w:ilvl="1" w:tplc="16040FAE" w:tentative="1">
      <w:start w:val="1"/>
      <w:numFmt w:val="decimal"/>
      <w:lvlText w:val="%2."/>
      <w:lvlJc w:val="left"/>
      <w:pPr>
        <w:tabs>
          <w:tab w:val="num" w:pos="1440"/>
        </w:tabs>
        <w:ind w:left="1440" w:hanging="360"/>
      </w:pPr>
    </w:lvl>
    <w:lvl w:ilvl="2" w:tplc="C1B865D0" w:tentative="1">
      <w:start w:val="1"/>
      <w:numFmt w:val="decimal"/>
      <w:lvlText w:val="%3."/>
      <w:lvlJc w:val="left"/>
      <w:pPr>
        <w:tabs>
          <w:tab w:val="num" w:pos="2160"/>
        </w:tabs>
        <w:ind w:left="2160" w:hanging="360"/>
      </w:pPr>
    </w:lvl>
    <w:lvl w:ilvl="3" w:tplc="5D46E1B8" w:tentative="1">
      <w:start w:val="1"/>
      <w:numFmt w:val="decimal"/>
      <w:lvlText w:val="%4."/>
      <w:lvlJc w:val="left"/>
      <w:pPr>
        <w:tabs>
          <w:tab w:val="num" w:pos="2880"/>
        </w:tabs>
        <w:ind w:left="2880" w:hanging="360"/>
      </w:pPr>
    </w:lvl>
    <w:lvl w:ilvl="4" w:tplc="F5A8D7DA" w:tentative="1">
      <w:start w:val="1"/>
      <w:numFmt w:val="decimal"/>
      <w:lvlText w:val="%5."/>
      <w:lvlJc w:val="left"/>
      <w:pPr>
        <w:tabs>
          <w:tab w:val="num" w:pos="3600"/>
        </w:tabs>
        <w:ind w:left="3600" w:hanging="360"/>
      </w:pPr>
    </w:lvl>
    <w:lvl w:ilvl="5" w:tplc="52D8BC6E" w:tentative="1">
      <w:start w:val="1"/>
      <w:numFmt w:val="decimal"/>
      <w:lvlText w:val="%6."/>
      <w:lvlJc w:val="left"/>
      <w:pPr>
        <w:tabs>
          <w:tab w:val="num" w:pos="4320"/>
        </w:tabs>
        <w:ind w:left="4320" w:hanging="360"/>
      </w:pPr>
    </w:lvl>
    <w:lvl w:ilvl="6" w:tplc="6B6C9480" w:tentative="1">
      <w:start w:val="1"/>
      <w:numFmt w:val="decimal"/>
      <w:lvlText w:val="%7."/>
      <w:lvlJc w:val="left"/>
      <w:pPr>
        <w:tabs>
          <w:tab w:val="num" w:pos="5040"/>
        </w:tabs>
        <w:ind w:left="5040" w:hanging="360"/>
      </w:pPr>
    </w:lvl>
    <w:lvl w:ilvl="7" w:tplc="71A2EC4C" w:tentative="1">
      <w:start w:val="1"/>
      <w:numFmt w:val="decimal"/>
      <w:lvlText w:val="%8."/>
      <w:lvlJc w:val="left"/>
      <w:pPr>
        <w:tabs>
          <w:tab w:val="num" w:pos="5760"/>
        </w:tabs>
        <w:ind w:left="5760" w:hanging="360"/>
      </w:pPr>
    </w:lvl>
    <w:lvl w:ilvl="8" w:tplc="AF90BE44" w:tentative="1">
      <w:start w:val="1"/>
      <w:numFmt w:val="decimal"/>
      <w:lvlText w:val="%9."/>
      <w:lvlJc w:val="left"/>
      <w:pPr>
        <w:tabs>
          <w:tab w:val="num" w:pos="6480"/>
        </w:tabs>
        <w:ind w:left="6480" w:hanging="360"/>
      </w:pPr>
    </w:lvl>
  </w:abstractNum>
  <w:abstractNum w:abstractNumId="38" w15:restartNumberingAfterBreak="0">
    <w:nsid w:val="1F80383F"/>
    <w:multiLevelType w:val="hybridMultilevel"/>
    <w:tmpl w:val="1A2EB54C"/>
    <w:lvl w:ilvl="0" w:tplc="0AE67E46">
      <w:start w:val="1"/>
      <w:numFmt w:val="lowerRoman"/>
      <w:lvlText w:val="%1."/>
      <w:lvlJc w:val="left"/>
      <w:pPr>
        <w:ind w:left="1602" w:hanging="360"/>
      </w:pPr>
      <w:rPr>
        <w:rFonts w:hint="default"/>
        <w:color w:val="000000"/>
      </w:rPr>
    </w:lvl>
    <w:lvl w:ilvl="1" w:tplc="043E0019" w:tentative="1">
      <w:start w:val="1"/>
      <w:numFmt w:val="lowerLetter"/>
      <w:lvlText w:val="%2."/>
      <w:lvlJc w:val="left"/>
      <w:pPr>
        <w:ind w:left="2322" w:hanging="360"/>
      </w:pPr>
    </w:lvl>
    <w:lvl w:ilvl="2" w:tplc="043E001B" w:tentative="1">
      <w:start w:val="1"/>
      <w:numFmt w:val="lowerRoman"/>
      <w:lvlText w:val="%3."/>
      <w:lvlJc w:val="right"/>
      <w:pPr>
        <w:ind w:left="3042" w:hanging="180"/>
      </w:pPr>
    </w:lvl>
    <w:lvl w:ilvl="3" w:tplc="043E000F" w:tentative="1">
      <w:start w:val="1"/>
      <w:numFmt w:val="decimal"/>
      <w:lvlText w:val="%4."/>
      <w:lvlJc w:val="left"/>
      <w:pPr>
        <w:ind w:left="3762" w:hanging="360"/>
      </w:pPr>
    </w:lvl>
    <w:lvl w:ilvl="4" w:tplc="043E0019" w:tentative="1">
      <w:start w:val="1"/>
      <w:numFmt w:val="lowerLetter"/>
      <w:lvlText w:val="%5."/>
      <w:lvlJc w:val="left"/>
      <w:pPr>
        <w:ind w:left="4482" w:hanging="360"/>
      </w:pPr>
    </w:lvl>
    <w:lvl w:ilvl="5" w:tplc="043E001B" w:tentative="1">
      <w:start w:val="1"/>
      <w:numFmt w:val="lowerRoman"/>
      <w:lvlText w:val="%6."/>
      <w:lvlJc w:val="right"/>
      <w:pPr>
        <w:ind w:left="5202" w:hanging="180"/>
      </w:pPr>
    </w:lvl>
    <w:lvl w:ilvl="6" w:tplc="043E000F" w:tentative="1">
      <w:start w:val="1"/>
      <w:numFmt w:val="decimal"/>
      <w:lvlText w:val="%7."/>
      <w:lvlJc w:val="left"/>
      <w:pPr>
        <w:ind w:left="5922" w:hanging="360"/>
      </w:pPr>
    </w:lvl>
    <w:lvl w:ilvl="7" w:tplc="043E0019" w:tentative="1">
      <w:start w:val="1"/>
      <w:numFmt w:val="lowerLetter"/>
      <w:lvlText w:val="%8."/>
      <w:lvlJc w:val="left"/>
      <w:pPr>
        <w:ind w:left="6642" w:hanging="360"/>
      </w:pPr>
    </w:lvl>
    <w:lvl w:ilvl="8" w:tplc="043E001B" w:tentative="1">
      <w:start w:val="1"/>
      <w:numFmt w:val="lowerRoman"/>
      <w:lvlText w:val="%9."/>
      <w:lvlJc w:val="right"/>
      <w:pPr>
        <w:ind w:left="7362" w:hanging="180"/>
      </w:pPr>
    </w:lvl>
  </w:abstractNum>
  <w:abstractNum w:abstractNumId="39" w15:restartNumberingAfterBreak="0">
    <w:nsid w:val="242F6395"/>
    <w:multiLevelType w:val="multilevel"/>
    <w:tmpl w:val="A4003ACA"/>
    <w:name w:val="WW8Num42222"/>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24C31755"/>
    <w:multiLevelType w:val="hybridMultilevel"/>
    <w:tmpl w:val="8B301B16"/>
    <w:lvl w:ilvl="0" w:tplc="0AE67E46">
      <w:start w:val="1"/>
      <w:numFmt w:val="lowerRoman"/>
      <w:lvlText w:val="%1."/>
      <w:lvlJc w:val="left"/>
      <w:pPr>
        <w:ind w:left="1526" w:hanging="360"/>
      </w:pPr>
      <w:rPr>
        <w:rFonts w:hint="default"/>
        <w:color w:val="000000"/>
      </w:rPr>
    </w:lvl>
    <w:lvl w:ilvl="1" w:tplc="043E0019" w:tentative="1">
      <w:start w:val="1"/>
      <w:numFmt w:val="lowerLetter"/>
      <w:lvlText w:val="%2."/>
      <w:lvlJc w:val="left"/>
      <w:pPr>
        <w:ind w:left="2246" w:hanging="360"/>
      </w:pPr>
    </w:lvl>
    <w:lvl w:ilvl="2" w:tplc="043E001B" w:tentative="1">
      <w:start w:val="1"/>
      <w:numFmt w:val="lowerRoman"/>
      <w:lvlText w:val="%3."/>
      <w:lvlJc w:val="right"/>
      <w:pPr>
        <w:ind w:left="2966" w:hanging="180"/>
      </w:pPr>
    </w:lvl>
    <w:lvl w:ilvl="3" w:tplc="043E000F" w:tentative="1">
      <w:start w:val="1"/>
      <w:numFmt w:val="decimal"/>
      <w:lvlText w:val="%4."/>
      <w:lvlJc w:val="left"/>
      <w:pPr>
        <w:ind w:left="3686" w:hanging="360"/>
      </w:pPr>
    </w:lvl>
    <w:lvl w:ilvl="4" w:tplc="043E0019" w:tentative="1">
      <w:start w:val="1"/>
      <w:numFmt w:val="lowerLetter"/>
      <w:lvlText w:val="%5."/>
      <w:lvlJc w:val="left"/>
      <w:pPr>
        <w:ind w:left="4406" w:hanging="360"/>
      </w:pPr>
    </w:lvl>
    <w:lvl w:ilvl="5" w:tplc="043E001B" w:tentative="1">
      <w:start w:val="1"/>
      <w:numFmt w:val="lowerRoman"/>
      <w:lvlText w:val="%6."/>
      <w:lvlJc w:val="right"/>
      <w:pPr>
        <w:ind w:left="5126" w:hanging="180"/>
      </w:pPr>
    </w:lvl>
    <w:lvl w:ilvl="6" w:tplc="043E000F" w:tentative="1">
      <w:start w:val="1"/>
      <w:numFmt w:val="decimal"/>
      <w:lvlText w:val="%7."/>
      <w:lvlJc w:val="left"/>
      <w:pPr>
        <w:ind w:left="5846" w:hanging="360"/>
      </w:pPr>
    </w:lvl>
    <w:lvl w:ilvl="7" w:tplc="043E0019" w:tentative="1">
      <w:start w:val="1"/>
      <w:numFmt w:val="lowerLetter"/>
      <w:lvlText w:val="%8."/>
      <w:lvlJc w:val="left"/>
      <w:pPr>
        <w:ind w:left="6566" w:hanging="360"/>
      </w:pPr>
    </w:lvl>
    <w:lvl w:ilvl="8" w:tplc="043E001B" w:tentative="1">
      <w:start w:val="1"/>
      <w:numFmt w:val="lowerRoman"/>
      <w:lvlText w:val="%9."/>
      <w:lvlJc w:val="right"/>
      <w:pPr>
        <w:ind w:left="7286" w:hanging="180"/>
      </w:pPr>
    </w:lvl>
  </w:abstractNum>
  <w:abstractNum w:abstractNumId="41" w15:restartNumberingAfterBreak="0">
    <w:nsid w:val="2A9134F8"/>
    <w:multiLevelType w:val="multilevel"/>
    <w:tmpl w:val="BE64A388"/>
    <w:lvl w:ilvl="0">
      <w:start w:val="1"/>
      <w:numFmt w:val="decimal"/>
      <w:lvlText w:val="%1.0"/>
      <w:lvlJc w:val="left"/>
      <w:pPr>
        <w:ind w:left="360" w:hanging="360"/>
      </w:pPr>
      <w:rPr>
        <w:rFonts w:hint="default"/>
        <w:b/>
        <w:color w:val="auto"/>
      </w:rPr>
    </w:lvl>
    <w:lvl w:ilvl="1">
      <w:start w:val="1"/>
      <w:numFmt w:val="decimal"/>
      <w:lvlText w:val="%1.%2"/>
      <w:lvlJc w:val="left"/>
      <w:pPr>
        <w:ind w:left="1353" w:hanging="360"/>
      </w:pPr>
      <w:rPr>
        <w:rFonts w:hint="default"/>
        <w:b w:val="0"/>
        <w:color w:val="auto"/>
      </w:rPr>
    </w:lvl>
    <w:lvl w:ilvl="2">
      <w:start w:val="1"/>
      <w:numFmt w:val="decimal"/>
      <w:lvlText w:val="%1.%2.%3"/>
      <w:lvlJc w:val="left"/>
      <w:pPr>
        <w:ind w:left="7667" w:hanging="720"/>
      </w:pPr>
      <w:rPr>
        <w:rFonts w:hint="default"/>
        <w:b w:val="0"/>
        <w:i w:val="0"/>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560" w:hanging="1800"/>
      </w:pPr>
      <w:rPr>
        <w:rFonts w:hint="default"/>
        <w:b/>
        <w:color w:val="auto"/>
      </w:rPr>
    </w:lvl>
  </w:abstractNum>
  <w:abstractNum w:abstractNumId="42" w15:restartNumberingAfterBreak="0">
    <w:nsid w:val="300E3494"/>
    <w:multiLevelType w:val="hybridMultilevel"/>
    <w:tmpl w:val="906AC21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3" w15:restartNumberingAfterBreak="0">
    <w:nsid w:val="33C71272"/>
    <w:multiLevelType w:val="hybridMultilevel"/>
    <w:tmpl w:val="37BA2ECC"/>
    <w:lvl w:ilvl="0" w:tplc="14C8ABBA">
      <w:start w:val="1"/>
      <w:numFmt w:val="lowerLetter"/>
      <w:lvlText w:val="(%1)"/>
      <w:lvlJc w:val="left"/>
      <w:pPr>
        <w:ind w:left="2138" w:hanging="360"/>
      </w:pPr>
      <w:rPr>
        <w:rFonts w:hint="default"/>
      </w:rPr>
    </w:lvl>
    <w:lvl w:ilvl="1" w:tplc="043E0019" w:tentative="1">
      <w:start w:val="1"/>
      <w:numFmt w:val="lowerLetter"/>
      <w:lvlText w:val="%2."/>
      <w:lvlJc w:val="left"/>
      <w:pPr>
        <w:ind w:left="2858" w:hanging="360"/>
      </w:pPr>
    </w:lvl>
    <w:lvl w:ilvl="2" w:tplc="043E001B" w:tentative="1">
      <w:start w:val="1"/>
      <w:numFmt w:val="lowerRoman"/>
      <w:lvlText w:val="%3."/>
      <w:lvlJc w:val="right"/>
      <w:pPr>
        <w:ind w:left="3578" w:hanging="180"/>
      </w:pPr>
    </w:lvl>
    <w:lvl w:ilvl="3" w:tplc="043E000F" w:tentative="1">
      <w:start w:val="1"/>
      <w:numFmt w:val="decimal"/>
      <w:lvlText w:val="%4."/>
      <w:lvlJc w:val="left"/>
      <w:pPr>
        <w:ind w:left="4298" w:hanging="360"/>
      </w:pPr>
    </w:lvl>
    <w:lvl w:ilvl="4" w:tplc="043E0019" w:tentative="1">
      <w:start w:val="1"/>
      <w:numFmt w:val="lowerLetter"/>
      <w:lvlText w:val="%5."/>
      <w:lvlJc w:val="left"/>
      <w:pPr>
        <w:ind w:left="5018" w:hanging="360"/>
      </w:pPr>
    </w:lvl>
    <w:lvl w:ilvl="5" w:tplc="043E001B" w:tentative="1">
      <w:start w:val="1"/>
      <w:numFmt w:val="lowerRoman"/>
      <w:lvlText w:val="%6."/>
      <w:lvlJc w:val="right"/>
      <w:pPr>
        <w:ind w:left="5738" w:hanging="180"/>
      </w:pPr>
    </w:lvl>
    <w:lvl w:ilvl="6" w:tplc="043E000F" w:tentative="1">
      <w:start w:val="1"/>
      <w:numFmt w:val="decimal"/>
      <w:lvlText w:val="%7."/>
      <w:lvlJc w:val="left"/>
      <w:pPr>
        <w:ind w:left="6458" w:hanging="360"/>
      </w:pPr>
    </w:lvl>
    <w:lvl w:ilvl="7" w:tplc="043E0019" w:tentative="1">
      <w:start w:val="1"/>
      <w:numFmt w:val="lowerLetter"/>
      <w:lvlText w:val="%8."/>
      <w:lvlJc w:val="left"/>
      <w:pPr>
        <w:ind w:left="7178" w:hanging="360"/>
      </w:pPr>
    </w:lvl>
    <w:lvl w:ilvl="8" w:tplc="043E001B" w:tentative="1">
      <w:start w:val="1"/>
      <w:numFmt w:val="lowerRoman"/>
      <w:lvlText w:val="%9."/>
      <w:lvlJc w:val="right"/>
      <w:pPr>
        <w:ind w:left="7898" w:hanging="180"/>
      </w:pPr>
    </w:lvl>
  </w:abstractNum>
  <w:abstractNum w:abstractNumId="44" w15:restartNumberingAfterBreak="0">
    <w:nsid w:val="34B4281E"/>
    <w:multiLevelType w:val="hybridMultilevel"/>
    <w:tmpl w:val="AB4E571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5" w15:restartNumberingAfterBreak="0">
    <w:nsid w:val="350D70A2"/>
    <w:multiLevelType w:val="hybridMultilevel"/>
    <w:tmpl w:val="6DF84738"/>
    <w:lvl w:ilvl="0" w:tplc="94368848">
      <w:start w:val="1"/>
      <w:numFmt w:val="bullet"/>
      <w:lvlText w:val=""/>
      <w:lvlJc w:val="left"/>
      <w:pPr>
        <w:tabs>
          <w:tab w:val="num" w:pos="720"/>
        </w:tabs>
        <w:ind w:left="720" w:hanging="360"/>
      </w:pPr>
      <w:rPr>
        <w:rFonts w:ascii="Wingdings" w:hAnsi="Wingdings" w:hint="default"/>
      </w:rPr>
    </w:lvl>
    <w:lvl w:ilvl="1" w:tplc="C92051D0" w:tentative="1">
      <w:start w:val="1"/>
      <w:numFmt w:val="bullet"/>
      <w:lvlText w:val=""/>
      <w:lvlJc w:val="left"/>
      <w:pPr>
        <w:tabs>
          <w:tab w:val="num" w:pos="1440"/>
        </w:tabs>
        <w:ind w:left="1440" w:hanging="360"/>
      </w:pPr>
      <w:rPr>
        <w:rFonts w:ascii="Wingdings" w:hAnsi="Wingdings" w:hint="default"/>
      </w:rPr>
    </w:lvl>
    <w:lvl w:ilvl="2" w:tplc="2966B33A" w:tentative="1">
      <w:start w:val="1"/>
      <w:numFmt w:val="bullet"/>
      <w:lvlText w:val=""/>
      <w:lvlJc w:val="left"/>
      <w:pPr>
        <w:tabs>
          <w:tab w:val="num" w:pos="2160"/>
        </w:tabs>
        <w:ind w:left="2160" w:hanging="360"/>
      </w:pPr>
      <w:rPr>
        <w:rFonts w:ascii="Wingdings" w:hAnsi="Wingdings" w:hint="default"/>
      </w:rPr>
    </w:lvl>
    <w:lvl w:ilvl="3" w:tplc="27AC3C5A" w:tentative="1">
      <w:start w:val="1"/>
      <w:numFmt w:val="bullet"/>
      <w:lvlText w:val=""/>
      <w:lvlJc w:val="left"/>
      <w:pPr>
        <w:tabs>
          <w:tab w:val="num" w:pos="2880"/>
        </w:tabs>
        <w:ind w:left="2880" w:hanging="360"/>
      </w:pPr>
      <w:rPr>
        <w:rFonts w:ascii="Wingdings" w:hAnsi="Wingdings" w:hint="default"/>
      </w:rPr>
    </w:lvl>
    <w:lvl w:ilvl="4" w:tplc="DA7A185C" w:tentative="1">
      <w:start w:val="1"/>
      <w:numFmt w:val="bullet"/>
      <w:lvlText w:val=""/>
      <w:lvlJc w:val="left"/>
      <w:pPr>
        <w:tabs>
          <w:tab w:val="num" w:pos="3600"/>
        </w:tabs>
        <w:ind w:left="3600" w:hanging="360"/>
      </w:pPr>
      <w:rPr>
        <w:rFonts w:ascii="Wingdings" w:hAnsi="Wingdings" w:hint="default"/>
      </w:rPr>
    </w:lvl>
    <w:lvl w:ilvl="5" w:tplc="F850D27A" w:tentative="1">
      <w:start w:val="1"/>
      <w:numFmt w:val="bullet"/>
      <w:lvlText w:val=""/>
      <w:lvlJc w:val="left"/>
      <w:pPr>
        <w:tabs>
          <w:tab w:val="num" w:pos="4320"/>
        </w:tabs>
        <w:ind w:left="4320" w:hanging="360"/>
      </w:pPr>
      <w:rPr>
        <w:rFonts w:ascii="Wingdings" w:hAnsi="Wingdings" w:hint="default"/>
      </w:rPr>
    </w:lvl>
    <w:lvl w:ilvl="6" w:tplc="4636023E" w:tentative="1">
      <w:start w:val="1"/>
      <w:numFmt w:val="bullet"/>
      <w:lvlText w:val=""/>
      <w:lvlJc w:val="left"/>
      <w:pPr>
        <w:tabs>
          <w:tab w:val="num" w:pos="5040"/>
        </w:tabs>
        <w:ind w:left="5040" w:hanging="360"/>
      </w:pPr>
      <w:rPr>
        <w:rFonts w:ascii="Wingdings" w:hAnsi="Wingdings" w:hint="default"/>
      </w:rPr>
    </w:lvl>
    <w:lvl w:ilvl="7" w:tplc="4FC817A0" w:tentative="1">
      <w:start w:val="1"/>
      <w:numFmt w:val="bullet"/>
      <w:lvlText w:val=""/>
      <w:lvlJc w:val="left"/>
      <w:pPr>
        <w:tabs>
          <w:tab w:val="num" w:pos="5760"/>
        </w:tabs>
        <w:ind w:left="5760" w:hanging="360"/>
      </w:pPr>
      <w:rPr>
        <w:rFonts w:ascii="Wingdings" w:hAnsi="Wingdings" w:hint="default"/>
      </w:rPr>
    </w:lvl>
    <w:lvl w:ilvl="8" w:tplc="BD86736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597269B"/>
    <w:multiLevelType w:val="hybridMultilevel"/>
    <w:tmpl w:val="18722AE4"/>
    <w:lvl w:ilvl="0" w:tplc="14C8ABBA">
      <w:start w:val="1"/>
      <w:numFmt w:val="lowerLetter"/>
      <w:lvlText w:val="(%1)"/>
      <w:lvlJc w:val="left"/>
      <w:pPr>
        <w:tabs>
          <w:tab w:val="num" w:pos="2160"/>
        </w:tabs>
        <w:ind w:left="2160" w:hanging="720"/>
      </w:pPr>
      <w:rPr>
        <w:rFonts w:hint="default"/>
      </w:rPr>
    </w:lvl>
    <w:lvl w:ilvl="1" w:tplc="98EE6D56">
      <w:start w:val="1"/>
      <w:numFmt w:val="decimal"/>
      <w:lvlText w:val="%2."/>
      <w:lvlJc w:val="left"/>
      <w:pPr>
        <w:tabs>
          <w:tab w:val="num" w:pos="2880"/>
        </w:tabs>
        <w:ind w:left="2880" w:hanging="720"/>
      </w:pPr>
      <w:rPr>
        <w:rFonts w:hint="default"/>
      </w:rPr>
    </w:lvl>
    <w:lvl w:ilvl="2" w:tplc="14C8ABBA">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7" w15:restartNumberingAfterBreak="0">
    <w:nsid w:val="36576626"/>
    <w:multiLevelType w:val="multilevel"/>
    <w:tmpl w:val="1EC6E09C"/>
    <w:lvl w:ilvl="0">
      <w:start w:val="1"/>
      <w:numFmt w:val="decimal"/>
      <w:pStyle w:val="HeadingNumbered1"/>
      <w:lvlText w:val="%1.0"/>
      <w:lvlJc w:val="left"/>
      <w:pPr>
        <w:ind w:left="709" w:hanging="709"/>
      </w:pPr>
      <w:rPr>
        <w:rFonts w:hint="default"/>
      </w:rPr>
    </w:lvl>
    <w:lvl w:ilvl="1">
      <w:start w:val="1"/>
      <w:numFmt w:val="decimal"/>
      <w:pStyle w:val="HeadingNumbered2"/>
      <w:lvlText w:val="%1.%2"/>
      <w:lvlJc w:val="left"/>
      <w:pPr>
        <w:ind w:left="709" w:hanging="709"/>
      </w:pPr>
      <w:rPr>
        <w:rFonts w:hint="default"/>
        <w:b/>
      </w:rPr>
    </w:lvl>
    <w:lvl w:ilvl="2">
      <w:start w:val="1"/>
      <w:numFmt w:val="decimal"/>
      <w:pStyle w:val="HeadingNumbered3"/>
      <w:lvlText w:val="%1.%2.%3"/>
      <w:lvlJc w:val="left"/>
      <w:pPr>
        <w:ind w:left="6947" w:hanging="709"/>
      </w:pPr>
      <w:rPr>
        <w:rFonts w:hint="default"/>
        <w:i w:val="0"/>
      </w:rPr>
    </w:lvl>
    <w:lvl w:ilvl="3">
      <w:start w:val="1"/>
      <w:numFmt w:val="decimal"/>
      <w:pStyle w:val="HeadingNumbered4"/>
      <w:suff w:val="space"/>
      <w:lvlText w:val="%1.%2.%3.%4"/>
      <w:lvlJc w:val="left"/>
      <w:pPr>
        <w:ind w:left="709" w:hanging="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4117CC"/>
    <w:multiLevelType w:val="hybridMultilevel"/>
    <w:tmpl w:val="3BDCE198"/>
    <w:lvl w:ilvl="0" w:tplc="A4EA2CF4">
      <w:start w:val="1"/>
      <w:numFmt w:val="lowerRoman"/>
      <w:lvlText w:val="%1."/>
      <w:lvlJc w:val="left"/>
      <w:pPr>
        <w:ind w:left="1429" w:hanging="360"/>
      </w:pPr>
      <w:rPr>
        <w:rFonts w:ascii="Arial" w:hAnsi="Arial" w:hint="default"/>
        <w:b w:val="0"/>
        <w:i w:val="0"/>
        <w:color w:val="auto"/>
        <w:sz w:val="24"/>
        <w:szCs w:val="24"/>
      </w:r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49" w15:restartNumberingAfterBreak="0">
    <w:nsid w:val="3D675FDF"/>
    <w:multiLevelType w:val="hybridMultilevel"/>
    <w:tmpl w:val="88F82BF8"/>
    <w:lvl w:ilvl="0" w:tplc="0AE67E46">
      <w:start w:val="1"/>
      <w:numFmt w:val="lowerRoman"/>
      <w:lvlText w:val="%1."/>
      <w:lvlJc w:val="left"/>
      <w:pPr>
        <w:ind w:left="1526" w:hanging="360"/>
      </w:pPr>
      <w:rPr>
        <w:rFonts w:hint="default"/>
        <w:color w:val="000000"/>
      </w:rPr>
    </w:lvl>
    <w:lvl w:ilvl="1" w:tplc="043E0019" w:tentative="1">
      <w:start w:val="1"/>
      <w:numFmt w:val="lowerLetter"/>
      <w:lvlText w:val="%2."/>
      <w:lvlJc w:val="left"/>
      <w:pPr>
        <w:ind w:left="2246" w:hanging="360"/>
      </w:pPr>
    </w:lvl>
    <w:lvl w:ilvl="2" w:tplc="043E001B" w:tentative="1">
      <w:start w:val="1"/>
      <w:numFmt w:val="lowerRoman"/>
      <w:lvlText w:val="%3."/>
      <w:lvlJc w:val="right"/>
      <w:pPr>
        <w:ind w:left="2966" w:hanging="180"/>
      </w:pPr>
    </w:lvl>
    <w:lvl w:ilvl="3" w:tplc="043E000F" w:tentative="1">
      <w:start w:val="1"/>
      <w:numFmt w:val="decimal"/>
      <w:lvlText w:val="%4."/>
      <w:lvlJc w:val="left"/>
      <w:pPr>
        <w:ind w:left="3686" w:hanging="360"/>
      </w:pPr>
    </w:lvl>
    <w:lvl w:ilvl="4" w:tplc="043E0019" w:tentative="1">
      <w:start w:val="1"/>
      <w:numFmt w:val="lowerLetter"/>
      <w:lvlText w:val="%5."/>
      <w:lvlJc w:val="left"/>
      <w:pPr>
        <w:ind w:left="4406" w:hanging="360"/>
      </w:pPr>
    </w:lvl>
    <w:lvl w:ilvl="5" w:tplc="043E001B" w:tentative="1">
      <w:start w:val="1"/>
      <w:numFmt w:val="lowerRoman"/>
      <w:lvlText w:val="%6."/>
      <w:lvlJc w:val="right"/>
      <w:pPr>
        <w:ind w:left="5126" w:hanging="180"/>
      </w:pPr>
    </w:lvl>
    <w:lvl w:ilvl="6" w:tplc="043E000F" w:tentative="1">
      <w:start w:val="1"/>
      <w:numFmt w:val="decimal"/>
      <w:lvlText w:val="%7."/>
      <w:lvlJc w:val="left"/>
      <w:pPr>
        <w:ind w:left="5846" w:hanging="360"/>
      </w:pPr>
    </w:lvl>
    <w:lvl w:ilvl="7" w:tplc="043E0019" w:tentative="1">
      <w:start w:val="1"/>
      <w:numFmt w:val="lowerLetter"/>
      <w:lvlText w:val="%8."/>
      <w:lvlJc w:val="left"/>
      <w:pPr>
        <w:ind w:left="6566" w:hanging="360"/>
      </w:pPr>
    </w:lvl>
    <w:lvl w:ilvl="8" w:tplc="043E001B" w:tentative="1">
      <w:start w:val="1"/>
      <w:numFmt w:val="lowerRoman"/>
      <w:lvlText w:val="%9."/>
      <w:lvlJc w:val="right"/>
      <w:pPr>
        <w:ind w:left="7286" w:hanging="180"/>
      </w:pPr>
    </w:lvl>
  </w:abstractNum>
  <w:abstractNum w:abstractNumId="50" w15:restartNumberingAfterBreak="0">
    <w:nsid w:val="41CE397A"/>
    <w:multiLevelType w:val="hybridMultilevel"/>
    <w:tmpl w:val="7B9EF19E"/>
    <w:name w:val="WW8Num24"/>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4552073"/>
    <w:multiLevelType w:val="hybridMultilevel"/>
    <w:tmpl w:val="F9720F08"/>
    <w:lvl w:ilvl="0" w:tplc="52B674F0">
      <w:start w:val="1"/>
      <w:numFmt w:val="lowerLetter"/>
      <w:pStyle w:val="Bullet1Heading1"/>
      <w:lvlText w:val="%1)"/>
      <w:lvlJc w:val="left"/>
      <w:pPr>
        <w:tabs>
          <w:tab w:val="num" w:pos="1440"/>
        </w:tabs>
        <w:ind w:left="1440" w:hanging="720"/>
      </w:pPr>
      <w:rPr>
        <w:rFonts w:hint="default"/>
      </w:rPr>
    </w:lvl>
    <w:lvl w:ilvl="1" w:tplc="A5BC8DCA" w:tentative="1">
      <w:start w:val="1"/>
      <w:numFmt w:val="lowerLetter"/>
      <w:lvlText w:val="%2."/>
      <w:lvlJc w:val="left"/>
      <w:pPr>
        <w:tabs>
          <w:tab w:val="num" w:pos="1440"/>
        </w:tabs>
        <w:ind w:left="1440" w:hanging="360"/>
      </w:pPr>
    </w:lvl>
    <w:lvl w:ilvl="2" w:tplc="0C021C94" w:tentative="1">
      <w:start w:val="1"/>
      <w:numFmt w:val="lowerRoman"/>
      <w:lvlText w:val="%3."/>
      <w:lvlJc w:val="right"/>
      <w:pPr>
        <w:tabs>
          <w:tab w:val="num" w:pos="2160"/>
        </w:tabs>
        <w:ind w:left="2160" w:hanging="180"/>
      </w:pPr>
    </w:lvl>
    <w:lvl w:ilvl="3" w:tplc="CB2E276A" w:tentative="1">
      <w:start w:val="1"/>
      <w:numFmt w:val="decimal"/>
      <w:lvlText w:val="%4."/>
      <w:lvlJc w:val="left"/>
      <w:pPr>
        <w:tabs>
          <w:tab w:val="num" w:pos="2880"/>
        </w:tabs>
        <w:ind w:left="2880" w:hanging="360"/>
      </w:pPr>
    </w:lvl>
    <w:lvl w:ilvl="4" w:tplc="7C0C4A6E" w:tentative="1">
      <w:start w:val="1"/>
      <w:numFmt w:val="lowerLetter"/>
      <w:lvlText w:val="%5."/>
      <w:lvlJc w:val="left"/>
      <w:pPr>
        <w:tabs>
          <w:tab w:val="num" w:pos="3600"/>
        </w:tabs>
        <w:ind w:left="3600" w:hanging="360"/>
      </w:pPr>
    </w:lvl>
    <w:lvl w:ilvl="5" w:tplc="E480B086" w:tentative="1">
      <w:start w:val="1"/>
      <w:numFmt w:val="lowerRoman"/>
      <w:lvlText w:val="%6."/>
      <w:lvlJc w:val="right"/>
      <w:pPr>
        <w:tabs>
          <w:tab w:val="num" w:pos="4320"/>
        </w:tabs>
        <w:ind w:left="4320" w:hanging="180"/>
      </w:pPr>
    </w:lvl>
    <w:lvl w:ilvl="6" w:tplc="964086FC" w:tentative="1">
      <w:start w:val="1"/>
      <w:numFmt w:val="decimal"/>
      <w:lvlText w:val="%7."/>
      <w:lvlJc w:val="left"/>
      <w:pPr>
        <w:tabs>
          <w:tab w:val="num" w:pos="5040"/>
        </w:tabs>
        <w:ind w:left="5040" w:hanging="360"/>
      </w:pPr>
    </w:lvl>
    <w:lvl w:ilvl="7" w:tplc="F996A20C" w:tentative="1">
      <w:start w:val="1"/>
      <w:numFmt w:val="lowerLetter"/>
      <w:lvlText w:val="%8."/>
      <w:lvlJc w:val="left"/>
      <w:pPr>
        <w:tabs>
          <w:tab w:val="num" w:pos="5760"/>
        </w:tabs>
        <w:ind w:left="5760" w:hanging="360"/>
      </w:pPr>
    </w:lvl>
    <w:lvl w:ilvl="8" w:tplc="2EE0B93E" w:tentative="1">
      <w:start w:val="1"/>
      <w:numFmt w:val="lowerRoman"/>
      <w:lvlText w:val="%9."/>
      <w:lvlJc w:val="right"/>
      <w:pPr>
        <w:tabs>
          <w:tab w:val="num" w:pos="6480"/>
        </w:tabs>
        <w:ind w:left="6480" w:hanging="180"/>
      </w:pPr>
    </w:lvl>
  </w:abstractNum>
  <w:abstractNum w:abstractNumId="52" w15:restartNumberingAfterBreak="0">
    <w:nsid w:val="44621844"/>
    <w:multiLevelType w:val="multilevel"/>
    <w:tmpl w:val="00000026"/>
    <w:name w:val="WW8Num42222222"/>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53" w15:restartNumberingAfterBreak="0">
    <w:nsid w:val="4E1417F8"/>
    <w:multiLevelType w:val="hybridMultilevel"/>
    <w:tmpl w:val="584A9088"/>
    <w:lvl w:ilvl="0" w:tplc="795E6F48">
      <w:start w:val="1"/>
      <w:numFmt w:val="lowerLetter"/>
      <w:lvlText w:val="(%1)"/>
      <w:lvlJc w:val="left"/>
      <w:pPr>
        <w:ind w:left="1429" w:hanging="360"/>
      </w:pPr>
      <w:rPr>
        <w:rFonts w:ascii="Arial" w:hAnsi="Arial" w:cs="Arial" w:hint="default"/>
        <w:b w:val="0"/>
        <w:i w:val="0"/>
        <w:color w:val="000000"/>
        <w:sz w:val="24"/>
        <w:szCs w:val="24"/>
      </w:rPr>
    </w:lvl>
    <w:lvl w:ilvl="1" w:tplc="043E0019">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54" w15:restartNumberingAfterBreak="0">
    <w:nsid w:val="509A70D3"/>
    <w:multiLevelType w:val="hybridMultilevel"/>
    <w:tmpl w:val="947249F2"/>
    <w:name w:val="WW8Num4222"/>
    <w:lvl w:ilvl="0" w:tplc="3AAC38EC">
      <w:start w:val="1"/>
      <w:numFmt w:val="lowerRoman"/>
      <w:lvlText w:val="(%1)"/>
      <w:lvlJc w:val="left"/>
      <w:pPr>
        <w:tabs>
          <w:tab w:val="num" w:pos="1044"/>
        </w:tabs>
        <w:ind w:left="1044" w:hanging="360"/>
      </w:pPr>
      <w:rPr>
        <w:rFonts w:ascii="Arial" w:eastAsia="Times New Roman" w:hAnsi="Arial" w:cs="Arial"/>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2084153"/>
    <w:multiLevelType w:val="hybridMultilevel"/>
    <w:tmpl w:val="9C2842F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6" w15:restartNumberingAfterBreak="0">
    <w:nsid w:val="5811555C"/>
    <w:multiLevelType w:val="hybridMultilevel"/>
    <w:tmpl w:val="5440823A"/>
    <w:lvl w:ilvl="0" w:tplc="C7F6E6DE">
      <w:start w:val="2"/>
      <w:numFmt w:val="decimal"/>
      <w:pStyle w:val="BodyTemplateIndent"/>
      <w:lvlText w:val="%1."/>
      <w:lvlJc w:val="left"/>
      <w:pPr>
        <w:tabs>
          <w:tab w:val="num" w:pos="720"/>
        </w:tabs>
        <w:ind w:left="0" w:firstLine="0"/>
      </w:pPr>
      <w:rPr>
        <w:rFonts w:ascii="Arial" w:hAnsi="Arial" w:hint="default"/>
        <w:b w:val="0"/>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B15089E"/>
    <w:multiLevelType w:val="hybridMultilevel"/>
    <w:tmpl w:val="B07ACB9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8" w15:restartNumberingAfterBreak="0">
    <w:nsid w:val="5CE90FF4"/>
    <w:multiLevelType w:val="hybridMultilevel"/>
    <w:tmpl w:val="CE120200"/>
    <w:lvl w:ilvl="0" w:tplc="07A0D472">
      <w:start w:val="4"/>
      <w:numFmt w:val="decimal"/>
      <w:lvlText w:val="%1."/>
      <w:lvlJc w:val="left"/>
      <w:pPr>
        <w:ind w:left="720" w:hanging="360"/>
      </w:pPr>
      <w:rPr>
        <w:rFonts w:hint="default"/>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9" w15:restartNumberingAfterBreak="0">
    <w:nsid w:val="61331C96"/>
    <w:multiLevelType w:val="hybridMultilevel"/>
    <w:tmpl w:val="BABEA2E2"/>
    <w:name w:val="WW8Num22"/>
    <w:lvl w:ilvl="0" w:tplc="56FEC796">
      <w:start w:val="1"/>
      <w:numFmt w:val="lowerRoman"/>
      <w:lvlText w:val="%1."/>
      <w:lvlJc w:val="left"/>
      <w:pPr>
        <w:tabs>
          <w:tab w:val="num" w:pos="779"/>
        </w:tabs>
        <w:ind w:left="779" w:hanging="720"/>
      </w:pPr>
      <w:rPr>
        <w:i w:val="0"/>
      </w:rPr>
    </w:lvl>
    <w:lvl w:ilvl="1" w:tplc="04090019">
      <w:start w:val="1"/>
      <w:numFmt w:val="lowerLetter"/>
      <w:lvlText w:val="%2."/>
      <w:lvlJc w:val="left"/>
      <w:pPr>
        <w:tabs>
          <w:tab w:val="num" w:pos="419"/>
        </w:tabs>
        <w:ind w:left="419" w:hanging="360"/>
      </w:pPr>
    </w:lvl>
    <w:lvl w:ilvl="2" w:tplc="0409001B" w:tentative="1">
      <w:start w:val="1"/>
      <w:numFmt w:val="lowerRoman"/>
      <w:lvlText w:val="%3."/>
      <w:lvlJc w:val="right"/>
      <w:pPr>
        <w:tabs>
          <w:tab w:val="num" w:pos="1139"/>
        </w:tabs>
        <w:ind w:left="1139" w:hanging="180"/>
      </w:pPr>
    </w:lvl>
    <w:lvl w:ilvl="3" w:tplc="0409000F" w:tentative="1">
      <w:start w:val="1"/>
      <w:numFmt w:val="decimal"/>
      <w:lvlText w:val="%4."/>
      <w:lvlJc w:val="left"/>
      <w:pPr>
        <w:tabs>
          <w:tab w:val="num" w:pos="1859"/>
        </w:tabs>
        <w:ind w:left="1859" w:hanging="360"/>
      </w:pPr>
    </w:lvl>
    <w:lvl w:ilvl="4" w:tplc="04090019" w:tentative="1">
      <w:start w:val="1"/>
      <w:numFmt w:val="lowerLetter"/>
      <w:lvlText w:val="%5."/>
      <w:lvlJc w:val="left"/>
      <w:pPr>
        <w:tabs>
          <w:tab w:val="num" w:pos="2579"/>
        </w:tabs>
        <w:ind w:left="2579" w:hanging="360"/>
      </w:pPr>
    </w:lvl>
    <w:lvl w:ilvl="5" w:tplc="0409001B" w:tentative="1">
      <w:start w:val="1"/>
      <w:numFmt w:val="lowerRoman"/>
      <w:lvlText w:val="%6."/>
      <w:lvlJc w:val="right"/>
      <w:pPr>
        <w:tabs>
          <w:tab w:val="num" w:pos="3299"/>
        </w:tabs>
        <w:ind w:left="3299" w:hanging="180"/>
      </w:pPr>
    </w:lvl>
    <w:lvl w:ilvl="6" w:tplc="0409000F" w:tentative="1">
      <w:start w:val="1"/>
      <w:numFmt w:val="decimal"/>
      <w:lvlText w:val="%7."/>
      <w:lvlJc w:val="left"/>
      <w:pPr>
        <w:tabs>
          <w:tab w:val="num" w:pos="4019"/>
        </w:tabs>
        <w:ind w:left="4019" w:hanging="360"/>
      </w:pPr>
    </w:lvl>
    <w:lvl w:ilvl="7" w:tplc="04090019" w:tentative="1">
      <w:start w:val="1"/>
      <w:numFmt w:val="lowerLetter"/>
      <w:lvlText w:val="%8."/>
      <w:lvlJc w:val="left"/>
      <w:pPr>
        <w:tabs>
          <w:tab w:val="num" w:pos="4739"/>
        </w:tabs>
        <w:ind w:left="4739" w:hanging="360"/>
      </w:pPr>
    </w:lvl>
    <w:lvl w:ilvl="8" w:tplc="0409001B" w:tentative="1">
      <w:start w:val="1"/>
      <w:numFmt w:val="lowerRoman"/>
      <w:lvlText w:val="%9."/>
      <w:lvlJc w:val="right"/>
      <w:pPr>
        <w:tabs>
          <w:tab w:val="num" w:pos="5459"/>
        </w:tabs>
        <w:ind w:left="5459" w:hanging="180"/>
      </w:pPr>
    </w:lvl>
  </w:abstractNum>
  <w:abstractNum w:abstractNumId="60" w15:restartNumberingAfterBreak="0">
    <w:nsid w:val="64060D80"/>
    <w:multiLevelType w:val="hybridMultilevel"/>
    <w:tmpl w:val="24BEF6BA"/>
    <w:lvl w:ilvl="0" w:tplc="CB16B69C">
      <w:start w:val="1"/>
      <w:numFmt w:val="lowerRoman"/>
      <w:pStyle w:val="Bullet1Heading2"/>
      <w:lvlText w:val="%1)"/>
      <w:lvlJc w:val="left"/>
      <w:pPr>
        <w:tabs>
          <w:tab w:val="num" w:pos="2160"/>
        </w:tabs>
        <w:ind w:left="216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67556289"/>
    <w:multiLevelType w:val="hybridMultilevel"/>
    <w:tmpl w:val="2BB672C0"/>
    <w:lvl w:ilvl="0" w:tplc="043E000F">
      <w:start w:val="1"/>
      <w:numFmt w:val="decimal"/>
      <w:lvlText w:val="%1."/>
      <w:lvlJc w:val="left"/>
      <w:pPr>
        <w:ind w:left="720" w:hanging="360"/>
      </w:p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2" w15:restartNumberingAfterBreak="0">
    <w:nsid w:val="676B3550"/>
    <w:multiLevelType w:val="hybridMultilevel"/>
    <w:tmpl w:val="6100A010"/>
    <w:lvl w:ilvl="0" w:tplc="F14A3954">
      <w:start w:val="1"/>
      <w:numFmt w:val="lowerRoman"/>
      <w:lvlText w:val="(%1)"/>
      <w:lvlJc w:val="left"/>
      <w:pPr>
        <w:tabs>
          <w:tab w:val="num" w:pos="2160"/>
        </w:tabs>
        <w:ind w:left="2160" w:hanging="720"/>
      </w:pPr>
      <w:rPr>
        <w:rFonts w:hint="default"/>
      </w:rPr>
    </w:lvl>
    <w:lvl w:ilvl="1" w:tplc="98EE6D56">
      <w:start w:val="1"/>
      <w:numFmt w:val="decimal"/>
      <w:lvlText w:val="%2."/>
      <w:lvlJc w:val="left"/>
      <w:pPr>
        <w:tabs>
          <w:tab w:val="num" w:pos="2880"/>
        </w:tabs>
        <w:ind w:left="2880" w:hanging="720"/>
      </w:pPr>
      <w:rPr>
        <w:rFonts w:hint="default"/>
      </w:rPr>
    </w:lvl>
    <w:lvl w:ilvl="2" w:tplc="14C8ABBA">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3" w15:restartNumberingAfterBreak="0">
    <w:nsid w:val="6D19301E"/>
    <w:multiLevelType w:val="hybridMultilevel"/>
    <w:tmpl w:val="536601E4"/>
    <w:name w:val="WW8Num2422"/>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D5C22C8"/>
    <w:multiLevelType w:val="hybridMultilevel"/>
    <w:tmpl w:val="2E9C60BE"/>
    <w:lvl w:ilvl="0" w:tplc="DEDC5E1E">
      <w:start w:val="1"/>
      <w:numFmt w:val="bullet"/>
      <w:lvlText w:val=""/>
      <w:lvlJc w:val="left"/>
      <w:pPr>
        <w:tabs>
          <w:tab w:val="num" w:pos="720"/>
        </w:tabs>
        <w:ind w:left="720" w:hanging="360"/>
      </w:pPr>
      <w:rPr>
        <w:rFonts w:ascii="Wingdings" w:hAnsi="Wingdings" w:hint="default"/>
      </w:rPr>
    </w:lvl>
    <w:lvl w:ilvl="1" w:tplc="1464C36A" w:tentative="1">
      <w:start w:val="1"/>
      <w:numFmt w:val="bullet"/>
      <w:lvlText w:val=""/>
      <w:lvlJc w:val="left"/>
      <w:pPr>
        <w:tabs>
          <w:tab w:val="num" w:pos="1440"/>
        </w:tabs>
        <w:ind w:left="1440" w:hanging="360"/>
      </w:pPr>
      <w:rPr>
        <w:rFonts w:ascii="Wingdings" w:hAnsi="Wingdings" w:hint="default"/>
      </w:rPr>
    </w:lvl>
    <w:lvl w:ilvl="2" w:tplc="4D286176" w:tentative="1">
      <w:start w:val="1"/>
      <w:numFmt w:val="bullet"/>
      <w:lvlText w:val=""/>
      <w:lvlJc w:val="left"/>
      <w:pPr>
        <w:tabs>
          <w:tab w:val="num" w:pos="2160"/>
        </w:tabs>
        <w:ind w:left="2160" w:hanging="360"/>
      </w:pPr>
      <w:rPr>
        <w:rFonts w:ascii="Wingdings" w:hAnsi="Wingdings" w:hint="default"/>
      </w:rPr>
    </w:lvl>
    <w:lvl w:ilvl="3" w:tplc="5238BCA0" w:tentative="1">
      <w:start w:val="1"/>
      <w:numFmt w:val="bullet"/>
      <w:lvlText w:val=""/>
      <w:lvlJc w:val="left"/>
      <w:pPr>
        <w:tabs>
          <w:tab w:val="num" w:pos="2880"/>
        </w:tabs>
        <w:ind w:left="2880" w:hanging="360"/>
      </w:pPr>
      <w:rPr>
        <w:rFonts w:ascii="Wingdings" w:hAnsi="Wingdings" w:hint="default"/>
      </w:rPr>
    </w:lvl>
    <w:lvl w:ilvl="4" w:tplc="BFE42FD4" w:tentative="1">
      <w:start w:val="1"/>
      <w:numFmt w:val="bullet"/>
      <w:lvlText w:val=""/>
      <w:lvlJc w:val="left"/>
      <w:pPr>
        <w:tabs>
          <w:tab w:val="num" w:pos="3600"/>
        </w:tabs>
        <w:ind w:left="3600" w:hanging="360"/>
      </w:pPr>
      <w:rPr>
        <w:rFonts w:ascii="Wingdings" w:hAnsi="Wingdings" w:hint="default"/>
      </w:rPr>
    </w:lvl>
    <w:lvl w:ilvl="5" w:tplc="61C05666" w:tentative="1">
      <w:start w:val="1"/>
      <w:numFmt w:val="bullet"/>
      <w:lvlText w:val=""/>
      <w:lvlJc w:val="left"/>
      <w:pPr>
        <w:tabs>
          <w:tab w:val="num" w:pos="4320"/>
        </w:tabs>
        <w:ind w:left="4320" w:hanging="360"/>
      </w:pPr>
      <w:rPr>
        <w:rFonts w:ascii="Wingdings" w:hAnsi="Wingdings" w:hint="default"/>
      </w:rPr>
    </w:lvl>
    <w:lvl w:ilvl="6" w:tplc="F06AD818" w:tentative="1">
      <w:start w:val="1"/>
      <w:numFmt w:val="bullet"/>
      <w:lvlText w:val=""/>
      <w:lvlJc w:val="left"/>
      <w:pPr>
        <w:tabs>
          <w:tab w:val="num" w:pos="5040"/>
        </w:tabs>
        <w:ind w:left="5040" w:hanging="360"/>
      </w:pPr>
      <w:rPr>
        <w:rFonts w:ascii="Wingdings" w:hAnsi="Wingdings" w:hint="default"/>
      </w:rPr>
    </w:lvl>
    <w:lvl w:ilvl="7" w:tplc="B0AA1128" w:tentative="1">
      <w:start w:val="1"/>
      <w:numFmt w:val="bullet"/>
      <w:lvlText w:val=""/>
      <w:lvlJc w:val="left"/>
      <w:pPr>
        <w:tabs>
          <w:tab w:val="num" w:pos="5760"/>
        </w:tabs>
        <w:ind w:left="5760" w:hanging="360"/>
      </w:pPr>
      <w:rPr>
        <w:rFonts w:ascii="Wingdings" w:hAnsi="Wingdings" w:hint="default"/>
      </w:rPr>
    </w:lvl>
    <w:lvl w:ilvl="8" w:tplc="771AB61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092553"/>
    <w:multiLevelType w:val="hybridMultilevel"/>
    <w:tmpl w:val="B60C9C7A"/>
    <w:lvl w:ilvl="0" w:tplc="14C8ABBA">
      <w:start w:val="1"/>
      <w:numFmt w:val="lowerLetter"/>
      <w:lvlText w:val="(%1)"/>
      <w:lvlJc w:val="left"/>
      <w:pPr>
        <w:ind w:left="1080" w:hanging="36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6" w15:restartNumberingAfterBreak="0">
    <w:nsid w:val="75213953"/>
    <w:multiLevelType w:val="hybridMultilevel"/>
    <w:tmpl w:val="B55AF3C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7" w15:restartNumberingAfterBreak="0">
    <w:nsid w:val="79895C09"/>
    <w:multiLevelType w:val="hybridMultilevel"/>
    <w:tmpl w:val="018461E8"/>
    <w:lvl w:ilvl="0" w:tplc="14C8ABBA">
      <w:start w:val="1"/>
      <w:numFmt w:val="lowerLetter"/>
      <w:lvlText w:val="(%1)"/>
      <w:lvlJc w:val="left"/>
      <w:pPr>
        <w:ind w:left="-676" w:hanging="360"/>
      </w:pPr>
      <w:rPr>
        <w:rFonts w:hint="default"/>
      </w:rPr>
    </w:lvl>
    <w:lvl w:ilvl="1" w:tplc="0409000F">
      <w:start w:val="1"/>
      <w:numFmt w:val="decimal"/>
      <w:lvlText w:val="%2."/>
      <w:lvlJc w:val="left"/>
      <w:pPr>
        <w:ind w:left="44" w:hanging="360"/>
      </w:pPr>
    </w:lvl>
    <w:lvl w:ilvl="2" w:tplc="04090019">
      <w:start w:val="1"/>
      <w:numFmt w:val="lowerLetter"/>
      <w:lvlText w:val="%3."/>
      <w:lvlJc w:val="left"/>
      <w:pPr>
        <w:ind w:left="764" w:hanging="180"/>
      </w:pPr>
    </w:lvl>
    <w:lvl w:ilvl="3" w:tplc="039A76BA">
      <w:start w:val="1"/>
      <w:numFmt w:val="decimal"/>
      <w:lvlText w:val="%4."/>
      <w:lvlJc w:val="left"/>
      <w:pPr>
        <w:ind w:left="1484" w:hanging="360"/>
      </w:pPr>
      <w:rPr>
        <w:rFonts w:hint="default"/>
        <w:b w:val="0"/>
      </w:rPr>
    </w:lvl>
    <w:lvl w:ilvl="4" w:tplc="4F169112">
      <w:start w:val="3"/>
      <w:numFmt w:val="bullet"/>
      <w:lvlText w:val="-"/>
      <w:lvlJc w:val="left"/>
      <w:pPr>
        <w:ind w:left="2204" w:hanging="360"/>
      </w:pPr>
      <w:rPr>
        <w:rFonts w:ascii="Arial" w:eastAsia="Times New Roman" w:hAnsi="Arial" w:cs="Arial" w:hint="default"/>
      </w:rPr>
    </w:lvl>
    <w:lvl w:ilvl="5" w:tplc="043E001B">
      <w:start w:val="1"/>
      <w:numFmt w:val="lowerRoman"/>
      <w:lvlText w:val="%6."/>
      <w:lvlJc w:val="right"/>
      <w:pPr>
        <w:ind w:left="2924" w:hanging="180"/>
      </w:pPr>
    </w:lvl>
    <w:lvl w:ilvl="6" w:tplc="043E000F" w:tentative="1">
      <w:start w:val="1"/>
      <w:numFmt w:val="decimal"/>
      <w:lvlText w:val="%7."/>
      <w:lvlJc w:val="left"/>
      <w:pPr>
        <w:ind w:left="3644" w:hanging="360"/>
      </w:pPr>
    </w:lvl>
    <w:lvl w:ilvl="7" w:tplc="043E0019" w:tentative="1">
      <w:start w:val="1"/>
      <w:numFmt w:val="lowerLetter"/>
      <w:lvlText w:val="%8."/>
      <w:lvlJc w:val="left"/>
      <w:pPr>
        <w:ind w:left="4364" w:hanging="360"/>
      </w:pPr>
    </w:lvl>
    <w:lvl w:ilvl="8" w:tplc="043E001B" w:tentative="1">
      <w:start w:val="1"/>
      <w:numFmt w:val="lowerRoman"/>
      <w:lvlText w:val="%9."/>
      <w:lvlJc w:val="right"/>
      <w:pPr>
        <w:ind w:left="5084" w:hanging="180"/>
      </w:pPr>
    </w:lvl>
  </w:abstractNum>
  <w:abstractNum w:abstractNumId="68" w15:restartNumberingAfterBreak="0">
    <w:nsid w:val="7B6C2F61"/>
    <w:multiLevelType w:val="hybridMultilevel"/>
    <w:tmpl w:val="B51EC4A2"/>
    <w:lvl w:ilvl="0" w:tplc="795E6F48">
      <w:start w:val="1"/>
      <w:numFmt w:val="lowerLetter"/>
      <w:lvlText w:val="(%1)"/>
      <w:lvlJc w:val="left"/>
      <w:pPr>
        <w:ind w:left="720" w:hanging="360"/>
      </w:pPr>
      <w:rPr>
        <w:rFonts w:ascii="Arial" w:hAnsi="Arial" w:cs="Arial" w:hint="default"/>
        <w:b w:val="0"/>
        <w:color w:val="000000"/>
        <w:sz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60"/>
  </w:num>
  <w:num w:numId="2">
    <w:abstractNumId w:val="51"/>
  </w:num>
  <w:num w:numId="3">
    <w:abstractNumId w:val="25"/>
    <w:lvlOverride w:ilvl="1">
      <w:lvl w:ilvl="1">
        <w:start w:val="1"/>
        <w:numFmt w:val="decimal"/>
        <w:lvlText w:val="%2."/>
        <w:lvlJc w:val="left"/>
        <w:rPr>
          <w:b/>
          <w:i w:val="0"/>
          <w:sz w:val="28"/>
        </w:rPr>
      </w:lvl>
    </w:lvlOverride>
  </w:num>
  <w:num w:numId="4">
    <w:abstractNumId w:val="56"/>
  </w:num>
  <w:num w:numId="5">
    <w:abstractNumId w:val="62"/>
  </w:num>
  <w:num w:numId="6">
    <w:abstractNumId w:val="34"/>
  </w:num>
  <w:num w:numId="7">
    <w:abstractNumId w:val="46"/>
  </w:num>
  <w:num w:numId="8">
    <w:abstractNumId w:val="65"/>
  </w:num>
  <w:num w:numId="9">
    <w:abstractNumId w:val="43"/>
  </w:num>
  <w:num w:numId="10">
    <w:abstractNumId w:val="67"/>
  </w:num>
  <w:num w:numId="11">
    <w:abstractNumId w:val="68"/>
  </w:num>
  <w:num w:numId="12">
    <w:abstractNumId w:val="28"/>
  </w:num>
  <w:num w:numId="13">
    <w:abstractNumId w:val="24"/>
  </w:num>
  <w:num w:numId="14">
    <w:abstractNumId w:val="37"/>
  </w:num>
  <w:num w:numId="15">
    <w:abstractNumId w:val="49"/>
  </w:num>
  <w:num w:numId="16">
    <w:abstractNumId w:val="40"/>
  </w:num>
  <w:num w:numId="17">
    <w:abstractNumId w:val="38"/>
  </w:num>
  <w:num w:numId="18">
    <w:abstractNumId w:val="66"/>
  </w:num>
  <w:num w:numId="19">
    <w:abstractNumId w:val="27"/>
  </w:num>
  <w:num w:numId="20">
    <w:abstractNumId w:val="64"/>
  </w:num>
  <w:num w:numId="21">
    <w:abstractNumId w:val="45"/>
  </w:num>
  <w:num w:numId="22">
    <w:abstractNumId w:val="61"/>
  </w:num>
  <w:num w:numId="23">
    <w:abstractNumId w:val="44"/>
  </w:num>
  <w:num w:numId="24">
    <w:abstractNumId w:val="55"/>
  </w:num>
  <w:num w:numId="25">
    <w:abstractNumId w:val="41"/>
  </w:num>
  <w:num w:numId="26">
    <w:abstractNumId w:val="47"/>
  </w:num>
  <w:num w:numId="27">
    <w:abstractNumId w:val="32"/>
  </w:num>
  <w:num w:numId="28">
    <w:abstractNumId w:val="42"/>
  </w:num>
  <w:num w:numId="29">
    <w:abstractNumId w:val="57"/>
  </w:num>
  <w:num w:numId="30">
    <w:abstractNumId w:val="31"/>
  </w:num>
  <w:num w:numId="31">
    <w:abstractNumId w:val="58"/>
  </w:num>
  <w:num w:numId="32">
    <w:abstractNumId w:val="36"/>
  </w:num>
  <w:num w:numId="33">
    <w:abstractNumId w:val="48"/>
  </w:num>
  <w:num w:numId="34">
    <w:abstractNumId w:val="53"/>
  </w:num>
  <w:num w:numId="3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51"/>
    <w:rsid w:val="000004EA"/>
    <w:rsid w:val="00000808"/>
    <w:rsid w:val="00004386"/>
    <w:rsid w:val="0000631B"/>
    <w:rsid w:val="0000655B"/>
    <w:rsid w:val="0000743B"/>
    <w:rsid w:val="00010243"/>
    <w:rsid w:val="00010D07"/>
    <w:rsid w:val="00010DDB"/>
    <w:rsid w:val="00011350"/>
    <w:rsid w:val="0001175B"/>
    <w:rsid w:val="00011D2F"/>
    <w:rsid w:val="0001220F"/>
    <w:rsid w:val="00014CA0"/>
    <w:rsid w:val="00016696"/>
    <w:rsid w:val="00017297"/>
    <w:rsid w:val="000174CD"/>
    <w:rsid w:val="00017BED"/>
    <w:rsid w:val="00017C5C"/>
    <w:rsid w:val="00017C74"/>
    <w:rsid w:val="00017ED5"/>
    <w:rsid w:val="00020391"/>
    <w:rsid w:val="00020C83"/>
    <w:rsid w:val="000210BF"/>
    <w:rsid w:val="000215F3"/>
    <w:rsid w:val="000217D8"/>
    <w:rsid w:val="000218D2"/>
    <w:rsid w:val="00023205"/>
    <w:rsid w:val="00023687"/>
    <w:rsid w:val="00023CDF"/>
    <w:rsid w:val="000242E2"/>
    <w:rsid w:val="00024762"/>
    <w:rsid w:val="0002493B"/>
    <w:rsid w:val="00024B76"/>
    <w:rsid w:val="00025CBE"/>
    <w:rsid w:val="0002768E"/>
    <w:rsid w:val="000304E7"/>
    <w:rsid w:val="00030AC0"/>
    <w:rsid w:val="00031A60"/>
    <w:rsid w:val="00031C0C"/>
    <w:rsid w:val="00032155"/>
    <w:rsid w:val="00032B0A"/>
    <w:rsid w:val="00032CE6"/>
    <w:rsid w:val="00032D80"/>
    <w:rsid w:val="0003356A"/>
    <w:rsid w:val="00033E8F"/>
    <w:rsid w:val="0003486F"/>
    <w:rsid w:val="00034F9C"/>
    <w:rsid w:val="000358E7"/>
    <w:rsid w:val="00036BD4"/>
    <w:rsid w:val="00036C76"/>
    <w:rsid w:val="00040564"/>
    <w:rsid w:val="00041257"/>
    <w:rsid w:val="000418AF"/>
    <w:rsid w:val="00041D15"/>
    <w:rsid w:val="00042401"/>
    <w:rsid w:val="000429BD"/>
    <w:rsid w:val="00044A94"/>
    <w:rsid w:val="00044AD3"/>
    <w:rsid w:val="00045034"/>
    <w:rsid w:val="000452C8"/>
    <w:rsid w:val="00045471"/>
    <w:rsid w:val="000471B9"/>
    <w:rsid w:val="000471DD"/>
    <w:rsid w:val="0005028A"/>
    <w:rsid w:val="00050B78"/>
    <w:rsid w:val="000515A4"/>
    <w:rsid w:val="00052065"/>
    <w:rsid w:val="00052BB7"/>
    <w:rsid w:val="00052D70"/>
    <w:rsid w:val="00053385"/>
    <w:rsid w:val="00053E51"/>
    <w:rsid w:val="00054925"/>
    <w:rsid w:val="00054927"/>
    <w:rsid w:val="00055736"/>
    <w:rsid w:val="00055A81"/>
    <w:rsid w:val="000564E3"/>
    <w:rsid w:val="00057C9E"/>
    <w:rsid w:val="00057E9F"/>
    <w:rsid w:val="000607CF"/>
    <w:rsid w:val="00060A70"/>
    <w:rsid w:val="00062A0A"/>
    <w:rsid w:val="00063CA3"/>
    <w:rsid w:val="00063EEA"/>
    <w:rsid w:val="00065CEB"/>
    <w:rsid w:val="00065FD0"/>
    <w:rsid w:val="00066E51"/>
    <w:rsid w:val="00066EB4"/>
    <w:rsid w:val="00067BC2"/>
    <w:rsid w:val="00070E58"/>
    <w:rsid w:val="000710FF"/>
    <w:rsid w:val="000751DF"/>
    <w:rsid w:val="00075427"/>
    <w:rsid w:val="00076642"/>
    <w:rsid w:val="000772E0"/>
    <w:rsid w:val="00077451"/>
    <w:rsid w:val="00077761"/>
    <w:rsid w:val="000778DD"/>
    <w:rsid w:val="0008172D"/>
    <w:rsid w:val="00081B50"/>
    <w:rsid w:val="00082F0A"/>
    <w:rsid w:val="00083000"/>
    <w:rsid w:val="000831A1"/>
    <w:rsid w:val="0008360A"/>
    <w:rsid w:val="000841A6"/>
    <w:rsid w:val="000850C8"/>
    <w:rsid w:val="00085E72"/>
    <w:rsid w:val="000866DA"/>
    <w:rsid w:val="00087249"/>
    <w:rsid w:val="00087336"/>
    <w:rsid w:val="0008763D"/>
    <w:rsid w:val="00087E2B"/>
    <w:rsid w:val="00092248"/>
    <w:rsid w:val="000923A4"/>
    <w:rsid w:val="000926EF"/>
    <w:rsid w:val="00092A44"/>
    <w:rsid w:val="00093348"/>
    <w:rsid w:val="00093789"/>
    <w:rsid w:val="000940C8"/>
    <w:rsid w:val="00095BBB"/>
    <w:rsid w:val="00097E16"/>
    <w:rsid w:val="000A0436"/>
    <w:rsid w:val="000A0F75"/>
    <w:rsid w:val="000A2C48"/>
    <w:rsid w:val="000A3338"/>
    <w:rsid w:val="000A7871"/>
    <w:rsid w:val="000A7E20"/>
    <w:rsid w:val="000B0B72"/>
    <w:rsid w:val="000B12B6"/>
    <w:rsid w:val="000B17ED"/>
    <w:rsid w:val="000B17FB"/>
    <w:rsid w:val="000B1844"/>
    <w:rsid w:val="000B18AE"/>
    <w:rsid w:val="000B192D"/>
    <w:rsid w:val="000B3985"/>
    <w:rsid w:val="000B4E5C"/>
    <w:rsid w:val="000B509E"/>
    <w:rsid w:val="000B56DB"/>
    <w:rsid w:val="000B57F1"/>
    <w:rsid w:val="000B5D78"/>
    <w:rsid w:val="000B62F9"/>
    <w:rsid w:val="000B721A"/>
    <w:rsid w:val="000B775C"/>
    <w:rsid w:val="000C0F91"/>
    <w:rsid w:val="000C1960"/>
    <w:rsid w:val="000C2FE7"/>
    <w:rsid w:val="000C40FB"/>
    <w:rsid w:val="000C56C2"/>
    <w:rsid w:val="000C6B0D"/>
    <w:rsid w:val="000D0BF4"/>
    <w:rsid w:val="000D1F29"/>
    <w:rsid w:val="000D2064"/>
    <w:rsid w:val="000D2BED"/>
    <w:rsid w:val="000D3189"/>
    <w:rsid w:val="000D3BF2"/>
    <w:rsid w:val="000D3DB1"/>
    <w:rsid w:val="000D464C"/>
    <w:rsid w:val="000D4AB8"/>
    <w:rsid w:val="000D52A3"/>
    <w:rsid w:val="000D5BD7"/>
    <w:rsid w:val="000D692D"/>
    <w:rsid w:val="000D6CC2"/>
    <w:rsid w:val="000E15FC"/>
    <w:rsid w:val="000E254C"/>
    <w:rsid w:val="000E2D84"/>
    <w:rsid w:val="000E372D"/>
    <w:rsid w:val="000E4157"/>
    <w:rsid w:val="000E4A39"/>
    <w:rsid w:val="000E4D32"/>
    <w:rsid w:val="000E57B5"/>
    <w:rsid w:val="000E62EA"/>
    <w:rsid w:val="000E70D2"/>
    <w:rsid w:val="000E742B"/>
    <w:rsid w:val="000E75EA"/>
    <w:rsid w:val="000F3250"/>
    <w:rsid w:val="000F3373"/>
    <w:rsid w:val="000F37E8"/>
    <w:rsid w:val="000F63DF"/>
    <w:rsid w:val="000F7477"/>
    <w:rsid w:val="000F77F2"/>
    <w:rsid w:val="00100182"/>
    <w:rsid w:val="0010018B"/>
    <w:rsid w:val="00100DA5"/>
    <w:rsid w:val="0010178E"/>
    <w:rsid w:val="00101D73"/>
    <w:rsid w:val="00102227"/>
    <w:rsid w:val="001022DC"/>
    <w:rsid w:val="00102964"/>
    <w:rsid w:val="00102A7E"/>
    <w:rsid w:val="00102B3A"/>
    <w:rsid w:val="00103959"/>
    <w:rsid w:val="00103B9F"/>
    <w:rsid w:val="00103EC0"/>
    <w:rsid w:val="00104277"/>
    <w:rsid w:val="00104E2F"/>
    <w:rsid w:val="00105B72"/>
    <w:rsid w:val="00105CF8"/>
    <w:rsid w:val="00107D63"/>
    <w:rsid w:val="00110CD5"/>
    <w:rsid w:val="001117DE"/>
    <w:rsid w:val="001118C6"/>
    <w:rsid w:val="00111D93"/>
    <w:rsid w:val="00111DFD"/>
    <w:rsid w:val="00111F2D"/>
    <w:rsid w:val="00114544"/>
    <w:rsid w:val="0011618C"/>
    <w:rsid w:val="00116AF4"/>
    <w:rsid w:val="00116BB1"/>
    <w:rsid w:val="00120FD7"/>
    <w:rsid w:val="001210EB"/>
    <w:rsid w:val="001213E6"/>
    <w:rsid w:val="00122154"/>
    <w:rsid w:val="0012218D"/>
    <w:rsid w:val="00122287"/>
    <w:rsid w:val="001232BC"/>
    <w:rsid w:val="0012353F"/>
    <w:rsid w:val="0012356F"/>
    <w:rsid w:val="00124165"/>
    <w:rsid w:val="00124283"/>
    <w:rsid w:val="00126358"/>
    <w:rsid w:val="00126FF5"/>
    <w:rsid w:val="00130FFC"/>
    <w:rsid w:val="001317EA"/>
    <w:rsid w:val="0013252A"/>
    <w:rsid w:val="001333B2"/>
    <w:rsid w:val="0013361B"/>
    <w:rsid w:val="001378FC"/>
    <w:rsid w:val="00137F9A"/>
    <w:rsid w:val="001409CD"/>
    <w:rsid w:val="00141320"/>
    <w:rsid w:val="00142528"/>
    <w:rsid w:val="00142F54"/>
    <w:rsid w:val="0014379A"/>
    <w:rsid w:val="00144FD4"/>
    <w:rsid w:val="001451EB"/>
    <w:rsid w:val="001452D2"/>
    <w:rsid w:val="00145ABF"/>
    <w:rsid w:val="00145EF1"/>
    <w:rsid w:val="0014679B"/>
    <w:rsid w:val="00147856"/>
    <w:rsid w:val="001501BF"/>
    <w:rsid w:val="0015060C"/>
    <w:rsid w:val="00152AFF"/>
    <w:rsid w:val="001537DA"/>
    <w:rsid w:val="00154729"/>
    <w:rsid w:val="00154A7F"/>
    <w:rsid w:val="00157A9B"/>
    <w:rsid w:val="00160583"/>
    <w:rsid w:val="0016183C"/>
    <w:rsid w:val="001620E5"/>
    <w:rsid w:val="001641BA"/>
    <w:rsid w:val="00164A40"/>
    <w:rsid w:val="00166050"/>
    <w:rsid w:val="001668C7"/>
    <w:rsid w:val="00170D2C"/>
    <w:rsid w:val="001725AB"/>
    <w:rsid w:val="001725EC"/>
    <w:rsid w:val="00175BE3"/>
    <w:rsid w:val="001764E1"/>
    <w:rsid w:val="001769C3"/>
    <w:rsid w:val="00176AB8"/>
    <w:rsid w:val="00176C82"/>
    <w:rsid w:val="00177EDD"/>
    <w:rsid w:val="00180A1C"/>
    <w:rsid w:val="00180AD8"/>
    <w:rsid w:val="00181438"/>
    <w:rsid w:val="0018293F"/>
    <w:rsid w:val="00183355"/>
    <w:rsid w:val="00184027"/>
    <w:rsid w:val="00184028"/>
    <w:rsid w:val="001841D1"/>
    <w:rsid w:val="00184396"/>
    <w:rsid w:val="0018666D"/>
    <w:rsid w:val="00190996"/>
    <w:rsid w:val="00191DD7"/>
    <w:rsid w:val="001933EE"/>
    <w:rsid w:val="00193E98"/>
    <w:rsid w:val="0019420F"/>
    <w:rsid w:val="00194ACB"/>
    <w:rsid w:val="001A03E0"/>
    <w:rsid w:val="001A09D5"/>
    <w:rsid w:val="001A0BD6"/>
    <w:rsid w:val="001A0D8F"/>
    <w:rsid w:val="001A0E96"/>
    <w:rsid w:val="001A1143"/>
    <w:rsid w:val="001A2492"/>
    <w:rsid w:val="001A3FC8"/>
    <w:rsid w:val="001A4793"/>
    <w:rsid w:val="001A6969"/>
    <w:rsid w:val="001A6CB7"/>
    <w:rsid w:val="001A7601"/>
    <w:rsid w:val="001A7F35"/>
    <w:rsid w:val="001B02C2"/>
    <w:rsid w:val="001B2622"/>
    <w:rsid w:val="001B520D"/>
    <w:rsid w:val="001B56B1"/>
    <w:rsid w:val="001B5869"/>
    <w:rsid w:val="001B5935"/>
    <w:rsid w:val="001B70BB"/>
    <w:rsid w:val="001C06E6"/>
    <w:rsid w:val="001C3600"/>
    <w:rsid w:val="001C5158"/>
    <w:rsid w:val="001C5AEA"/>
    <w:rsid w:val="001C5D56"/>
    <w:rsid w:val="001C66BE"/>
    <w:rsid w:val="001C6CF7"/>
    <w:rsid w:val="001C776D"/>
    <w:rsid w:val="001D0857"/>
    <w:rsid w:val="001D12BF"/>
    <w:rsid w:val="001D22EA"/>
    <w:rsid w:val="001D3AD9"/>
    <w:rsid w:val="001D3B19"/>
    <w:rsid w:val="001D48D9"/>
    <w:rsid w:val="001D7C5B"/>
    <w:rsid w:val="001E180E"/>
    <w:rsid w:val="001E183F"/>
    <w:rsid w:val="001E1C8A"/>
    <w:rsid w:val="001E20A3"/>
    <w:rsid w:val="001E2568"/>
    <w:rsid w:val="001E2CD5"/>
    <w:rsid w:val="001E2D2A"/>
    <w:rsid w:val="001E3AE1"/>
    <w:rsid w:val="001E4A78"/>
    <w:rsid w:val="001E529F"/>
    <w:rsid w:val="001E5CD1"/>
    <w:rsid w:val="001E7039"/>
    <w:rsid w:val="001F1027"/>
    <w:rsid w:val="001F14EF"/>
    <w:rsid w:val="001F1B4D"/>
    <w:rsid w:val="001F2A6B"/>
    <w:rsid w:val="001F2C7E"/>
    <w:rsid w:val="001F427E"/>
    <w:rsid w:val="001F4400"/>
    <w:rsid w:val="001F578B"/>
    <w:rsid w:val="001F5DB1"/>
    <w:rsid w:val="00201B20"/>
    <w:rsid w:val="00201F9C"/>
    <w:rsid w:val="0020271C"/>
    <w:rsid w:val="00202847"/>
    <w:rsid w:val="00202D8D"/>
    <w:rsid w:val="002056AA"/>
    <w:rsid w:val="0020588F"/>
    <w:rsid w:val="00205B51"/>
    <w:rsid w:val="00206645"/>
    <w:rsid w:val="0020711E"/>
    <w:rsid w:val="00207437"/>
    <w:rsid w:val="00211B8D"/>
    <w:rsid w:val="00211EC9"/>
    <w:rsid w:val="002136BB"/>
    <w:rsid w:val="00213FB0"/>
    <w:rsid w:val="00215F9A"/>
    <w:rsid w:val="002166FD"/>
    <w:rsid w:val="00216AA4"/>
    <w:rsid w:val="00217214"/>
    <w:rsid w:val="002178FA"/>
    <w:rsid w:val="002179C1"/>
    <w:rsid w:val="00223594"/>
    <w:rsid w:val="00223947"/>
    <w:rsid w:val="00225154"/>
    <w:rsid w:val="00225D96"/>
    <w:rsid w:val="0022655D"/>
    <w:rsid w:val="0022731A"/>
    <w:rsid w:val="00227C37"/>
    <w:rsid w:val="00230E0B"/>
    <w:rsid w:val="0023205C"/>
    <w:rsid w:val="00233383"/>
    <w:rsid w:val="0023364B"/>
    <w:rsid w:val="00233977"/>
    <w:rsid w:val="00235024"/>
    <w:rsid w:val="00235A5A"/>
    <w:rsid w:val="002362DE"/>
    <w:rsid w:val="00236B4C"/>
    <w:rsid w:val="00236BD5"/>
    <w:rsid w:val="00236DC0"/>
    <w:rsid w:val="00237480"/>
    <w:rsid w:val="00237E54"/>
    <w:rsid w:val="00240447"/>
    <w:rsid w:val="0024223D"/>
    <w:rsid w:val="00244050"/>
    <w:rsid w:val="00244333"/>
    <w:rsid w:val="00245723"/>
    <w:rsid w:val="00246200"/>
    <w:rsid w:val="002463E0"/>
    <w:rsid w:val="002479EF"/>
    <w:rsid w:val="0025104E"/>
    <w:rsid w:val="00251C3D"/>
    <w:rsid w:val="00253212"/>
    <w:rsid w:val="00254BA3"/>
    <w:rsid w:val="002555A1"/>
    <w:rsid w:val="00255606"/>
    <w:rsid w:val="00255FEF"/>
    <w:rsid w:val="00257D7C"/>
    <w:rsid w:val="002601A6"/>
    <w:rsid w:val="0026062B"/>
    <w:rsid w:val="0026086B"/>
    <w:rsid w:val="00261242"/>
    <w:rsid w:val="002617AE"/>
    <w:rsid w:val="00262BD1"/>
    <w:rsid w:val="0026355A"/>
    <w:rsid w:val="002648FE"/>
    <w:rsid w:val="00266C98"/>
    <w:rsid w:val="00266D96"/>
    <w:rsid w:val="00266E24"/>
    <w:rsid w:val="00266E86"/>
    <w:rsid w:val="00266EBE"/>
    <w:rsid w:val="00267CC7"/>
    <w:rsid w:val="00267DC6"/>
    <w:rsid w:val="0027218F"/>
    <w:rsid w:val="002721B4"/>
    <w:rsid w:val="00274A6E"/>
    <w:rsid w:val="00274ABB"/>
    <w:rsid w:val="00275413"/>
    <w:rsid w:val="002758AB"/>
    <w:rsid w:val="002760B7"/>
    <w:rsid w:val="002766A5"/>
    <w:rsid w:val="00277997"/>
    <w:rsid w:val="002811B4"/>
    <w:rsid w:val="00281208"/>
    <w:rsid w:val="00281A33"/>
    <w:rsid w:val="00281EC9"/>
    <w:rsid w:val="00282288"/>
    <w:rsid w:val="00283FF4"/>
    <w:rsid w:val="002849BA"/>
    <w:rsid w:val="00285844"/>
    <w:rsid w:val="002861D6"/>
    <w:rsid w:val="00286B93"/>
    <w:rsid w:val="00287344"/>
    <w:rsid w:val="002875C1"/>
    <w:rsid w:val="00291A0A"/>
    <w:rsid w:val="00292596"/>
    <w:rsid w:val="00292DDF"/>
    <w:rsid w:val="00293B62"/>
    <w:rsid w:val="00293EDD"/>
    <w:rsid w:val="0029657F"/>
    <w:rsid w:val="002966AD"/>
    <w:rsid w:val="002A02CA"/>
    <w:rsid w:val="002A12AB"/>
    <w:rsid w:val="002A29CD"/>
    <w:rsid w:val="002A2FEE"/>
    <w:rsid w:val="002A4275"/>
    <w:rsid w:val="002A45E1"/>
    <w:rsid w:val="002A4707"/>
    <w:rsid w:val="002A48DD"/>
    <w:rsid w:val="002A5717"/>
    <w:rsid w:val="002A5C20"/>
    <w:rsid w:val="002A6160"/>
    <w:rsid w:val="002A628D"/>
    <w:rsid w:val="002A7876"/>
    <w:rsid w:val="002B0A29"/>
    <w:rsid w:val="002B132E"/>
    <w:rsid w:val="002B18C6"/>
    <w:rsid w:val="002B1B4D"/>
    <w:rsid w:val="002B30B4"/>
    <w:rsid w:val="002B45AC"/>
    <w:rsid w:val="002B525A"/>
    <w:rsid w:val="002B6F71"/>
    <w:rsid w:val="002B7851"/>
    <w:rsid w:val="002C05CA"/>
    <w:rsid w:val="002C0CFC"/>
    <w:rsid w:val="002C1512"/>
    <w:rsid w:val="002C4577"/>
    <w:rsid w:val="002C5F2A"/>
    <w:rsid w:val="002C6794"/>
    <w:rsid w:val="002C7B4C"/>
    <w:rsid w:val="002D02DC"/>
    <w:rsid w:val="002D060F"/>
    <w:rsid w:val="002D1EE5"/>
    <w:rsid w:val="002D2364"/>
    <w:rsid w:val="002D2CE5"/>
    <w:rsid w:val="002D2D37"/>
    <w:rsid w:val="002D2ECA"/>
    <w:rsid w:val="002D5DC1"/>
    <w:rsid w:val="002D74E9"/>
    <w:rsid w:val="002D7BAD"/>
    <w:rsid w:val="002D7C42"/>
    <w:rsid w:val="002E012C"/>
    <w:rsid w:val="002E0326"/>
    <w:rsid w:val="002E06A6"/>
    <w:rsid w:val="002E0CA6"/>
    <w:rsid w:val="002E10D9"/>
    <w:rsid w:val="002E25C7"/>
    <w:rsid w:val="002E281E"/>
    <w:rsid w:val="002E4F81"/>
    <w:rsid w:val="002E5F03"/>
    <w:rsid w:val="002E6031"/>
    <w:rsid w:val="002F0853"/>
    <w:rsid w:val="002F09A6"/>
    <w:rsid w:val="002F0FA3"/>
    <w:rsid w:val="002F29F9"/>
    <w:rsid w:val="002F2E6E"/>
    <w:rsid w:val="002F3366"/>
    <w:rsid w:val="002F34AB"/>
    <w:rsid w:val="002F383C"/>
    <w:rsid w:val="002F3D90"/>
    <w:rsid w:val="002F3F62"/>
    <w:rsid w:val="002F4274"/>
    <w:rsid w:val="002F4A6D"/>
    <w:rsid w:val="002F4E6A"/>
    <w:rsid w:val="002F5A01"/>
    <w:rsid w:val="002F624B"/>
    <w:rsid w:val="002F64B4"/>
    <w:rsid w:val="002F6F85"/>
    <w:rsid w:val="002F7FAA"/>
    <w:rsid w:val="003003F6"/>
    <w:rsid w:val="00301312"/>
    <w:rsid w:val="003026FC"/>
    <w:rsid w:val="003029CF"/>
    <w:rsid w:val="00302EC4"/>
    <w:rsid w:val="00303A97"/>
    <w:rsid w:val="003050D6"/>
    <w:rsid w:val="00306A23"/>
    <w:rsid w:val="00310081"/>
    <w:rsid w:val="00310435"/>
    <w:rsid w:val="00310C50"/>
    <w:rsid w:val="003127C6"/>
    <w:rsid w:val="00312ADE"/>
    <w:rsid w:val="00313154"/>
    <w:rsid w:val="003133E5"/>
    <w:rsid w:val="00314184"/>
    <w:rsid w:val="00314823"/>
    <w:rsid w:val="00314BEC"/>
    <w:rsid w:val="00315450"/>
    <w:rsid w:val="00315CFB"/>
    <w:rsid w:val="00315E1E"/>
    <w:rsid w:val="00316821"/>
    <w:rsid w:val="0031719A"/>
    <w:rsid w:val="0031795C"/>
    <w:rsid w:val="00317E00"/>
    <w:rsid w:val="003218F5"/>
    <w:rsid w:val="00322630"/>
    <w:rsid w:val="00322645"/>
    <w:rsid w:val="003238BD"/>
    <w:rsid w:val="0032468F"/>
    <w:rsid w:val="00324994"/>
    <w:rsid w:val="00325174"/>
    <w:rsid w:val="003255F5"/>
    <w:rsid w:val="00325A83"/>
    <w:rsid w:val="00325FF3"/>
    <w:rsid w:val="00326326"/>
    <w:rsid w:val="003266F5"/>
    <w:rsid w:val="00327101"/>
    <w:rsid w:val="00330087"/>
    <w:rsid w:val="003305F5"/>
    <w:rsid w:val="003325C0"/>
    <w:rsid w:val="00332670"/>
    <w:rsid w:val="003329D0"/>
    <w:rsid w:val="0033425B"/>
    <w:rsid w:val="003344B5"/>
    <w:rsid w:val="003402CF"/>
    <w:rsid w:val="003408FA"/>
    <w:rsid w:val="00341080"/>
    <w:rsid w:val="00341636"/>
    <w:rsid w:val="00343D8B"/>
    <w:rsid w:val="00344209"/>
    <w:rsid w:val="00346BFA"/>
    <w:rsid w:val="0035146F"/>
    <w:rsid w:val="00351643"/>
    <w:rsid w:val="00351AAC"/>
    <w:rsid w:val="00353085"/>
    <w:rsid w:val="00353F67"/>
    <w:rsid w:val="0035464E"/>
    <w:rsid w:val="003548D7"/>
    <w:rsid w:val="00354EEB"/>
    <w:rsid w:val="0035519B"/>
    <w:rsid w:val="003565E0"/>
    <w:rsid w:val="00356D32"/>
    <w:rsid w:val="0035730D"/>
    <w:rsid w:val="003575B7"/>
    <w:rsid w:val="00357D67"/>
    <w:rsid w:val="00360A8E"/>
    <w:rsid w:val="00360BB7"/>
    <w:rsid w:val="00360F04"/>
    <w:rsid w:val="00362993"/>
    <w:rsid w:val="00362C77"/>
    <w:rsid w:val="00362EF7"/>
    <w:rsid w:val="003638C7"/>
    <w:rsid w:val="003640B7"/>
    <w:rsid w:val="00365A23"/>
    <w:rsid w:val="00367692"/>
    <w:rsid w:val="003708DF"/>
    <w:rsid w:val="00370B60"/>
    <w:rsid w:val="0037115D"/>
    <w:rsid w:val="003711B4"/>
    <w:rsid w:val="00371985"/>
    <w:rsid w:val="00371DB3"/>
    <w:rsid w:val="0037282B"/>
    <w:rsid w:val="00372C9B"/>
    <w:rsid w:val="003733CA"/>
    <w:rsid w:val="003739E3"/>
    <w:rsid w:val="00373B7D"/>
    <w:rsid w:val="00374D56"/>
    <w:rsid w:val="003760BA"/>
    <w:rsid w:val="00377839"/>
    <w:rsid w:val="00377F86"/>
    <w:rsid w:val="00380BED"/>
    <w:rsid w:val="00381E60"/>
    <w:rsid w:val="00381F9D"/>
    <w:rsid w:val="00382965"/>
    <w:rsid w:val="00382A98"/>
    <w:rsid w:val="00382D4A"/>
    <w:rsid w:val="00384D55"/>
    <w:rsid w:val="003860B1"/>
    <w:rsid w:val="003869BD"/>
    <w:rsid w:val="0039066A"/>
    <w:rsid w:val="00390958"/>
    <w:rsid w:val="00391F47"/>
    <w:rsid w:val="00392866"/>
    <w:rsid w:val="003934C7"/>
    <w:rsid w:val="003940F0"/>
    <w:rsid w:val="00394C45"/>
    <w:rsid w:val="00394DD5"/>
    <w:rsid w:val="00396E73"/>
    <w:rsid w:val="003A0934"/>
    <w:rsid w:val="003A1069"/>
    <w:rsid w:val="003A2F9E"/>
    <w:rsid w:val="003A31CD"/>
    <w:rsid w:val="003A3990"/>
    <w:rsid w:val="003A4E9B"/>
    <w:rsid w:val="003A53CD"/>
    <w:rsid w:val="003A5820"/>
    <w:rsid w:val="003A5B9A"/>
    <w:rsid w:val="003A64EA"/>
    <w:rsid w:val="003B031C"/>
    <w:rsid w:val="003B09A3"/>
    <w:rsid w:val="003B216C"/>
    <w:rsid w:val="003B2242"/>
    <w:rsid w:val="003B266C"/>
    <w:rsid w:val="003B2C3D"/>
    <w:rsid w:val="003B3152"/>
    <w:rsid w:val="003B5119"/>
    <w:rsid w:val="003B52B6"/>
    <w:rsid w:val="003B6FAA"/>
    <w:rsid w:val="003C09DF"/>
    <w:rsid w:val="003C153A"/>
    <w:rsid w:val="003C1D1E"/>
    <w:rsid w:val="003C1E1A"/>
    <w:rsid w:val="003C4543"/>
    <w:rsid w:val="003C5E6D"/>
    <w:rsid w:val="003D0272"/>
    <w:rsid w:val="003D0639"/>
    <w:rsid w:val="003D0BF3"/>
    <w:rsid w:val="003D1FF5"/>
    <w:rsid w:val="003D291A"/>
    <w:rsid w:val="003D4435"/>
    <w:rsid w:val="003D4997"/>
    <w:rsid w:val="003D70AD"/>
    <w:rsid w:val="003E0763"/>
    <w:rsid w:val="003E232F"/>
    <w:rsid w:val="003E264A"/>
    <w:rsid w:val="003E43BE"/>
    <w:rsid w:val="003E4BB2"/>
    <w:rsid w:val="003E636B"/>
    <w:rsid w:val="003E77D7"/>
    <w:rsid w:val="003F31F7"/>
    <w:rsid w:val="003F38E0"/>
    <w:rsid w:val="003F506C"/>
    <w:rsid w:val="003F6B2D"/>
    <w:rsid w:val="003F6D83"/>
    <w:rsid w:val="003F7208"/>
    <w:rsid w:val="003F7A3E"/>
    <w:rsid w:val="003F7DDA"/>
    <w:rsid w:val="004007BC"/>
    <w:rsid w:val="00400F70"/>
    <w:rsid w:val="00402009"/>
    <w:rsid w:val="00403736"/>
    <w:rsid w:val="00403AAE"/>
    <w:rsid w:val="00404ACB"/>
    <w:rsid w:val="00404B4F"/>
    <w:rsid w:val="0040602D"/>
    <w:rsid w:val="00406834"/>
    <w:rsid w:val="00410691"/>
    <w:rsid w:val="0041109F"/>
    <w:rsid w:val="004125F6"/>
    <w:rsid w:val="00412620"/>
    <w:rsid w:val="0041286D"/>
    <w:rsid w:val="00412BCE"/>
    <w:rsid w:val="00413BA5"/>
    <w:rsid w:val="00414BD0"/>
    <w:rsid w:val="004157C1"/>
    <w:rsid w:val="00416575"/>
    <w:rsid w:val="00416BBE"/>
    <w:rsid w:val="0041702E"/>
    <w:rsid w:val="00417A2F"/>
    <w:rsid w:val="004201CB"/>
    <w:rsid w:val="00420DA2"/>
    <w:rsid w:val="00421B8D"/>
    <w:rsid w:val="00422677"/>
    <w:rsid w:val="00422E5A"/>
    <w:rsid w:val="0042375A"/>
    <w:rsid w:val="00423DD6"/>
    <w:rsid w:val="00424A98"/>
    <w:rsid w:val="00424ACF"/>
    <w:rsid w:val="0042645C"/>
    <w:rsid w:val="0042758B"/>
    <w:rsid w:val="00430EC0"/>
    <w:rsid w:val="004331CF"/>
    <w:rsid w:val="00433373"/>
    <w:rsid w:val="00434013"/>
    <w:rsid w:val="0044054D"/>
    <w:rsid w:val="00440C5B"/>
    <w:rsid w:val="004416D0"/>
    <w:rsid w:val="00441DED"/>
    <w:rsid w:val="0044270E"/>
    <w:rsid w:val="004438CB"/>
    <w:rsid w:val="00443B65"/>
    <w:rsid w:val="004465B7"/>
    <w:rsid w:val="00447B4B"/>
    <w:rsid w:val="00450124"/>
    <w:rsid w:val="00450A4D"/>
    <w:rsid w:val="00450B9C"/>
    <w:rsid w:val="00451B7F"/>
    <w:rsid w:val="00451EC2"/>
    <w:rsid w:val="00454FC1"/>
    <w:rsid w:val="004553AE"/>
    <w:rsid w:val="0045556D"/>
    <w:rsid w:val="0045581B"/>
    <w:rsid w:val="004560DB"/>
    <w:rsid w:val="00457C64"/>
    <w:rsid w:val="00457D17"/>
    <w:rsid w:val="00461221"/>
    <w:rsid w:val="0046187E"/>
    <w:rsid w:val="00461A60"/>
    <w:rsid w:val="00461EAD"/>
    <w:rsid w:val="00461F8C"/>
    <w:rsid w:val="00461FBB"/>
    <w:rsid w:val="0046230E"/>
    <w:rsid w:val="00462AA1"/>
    <w:rsid w:val="00462F45"/>
    <w:rsid w:val="0046322D"/>
    <w:rsid w:val="00463937"/>
    <w:rsid w:val="004639FA"/>
    <w:rsid w:val="00463D33"/>
    <w:rsid w:val="004649D9"/>
    <w:rsid w:val="004652E5"/>
    <w:rsid w:val="00465571"/>
    <w:rsid w:val="0046575D"/>
    <w:rsid w:val="0046613E"/>
    <w:rsid w:val="0046654F"/>
    <w:rsid w:val="0046735C"/>
    <w:rsid w:val="00467718"/>
    <w:rsid w:val="00467BF7"/>
    <w:rsid w:val="00467E57"/>
    <w:rsid w:val="00470AA0"/>
    <w:rsid w:val="00472714"/>
    <w:rsid w:val="004737D1"/>
    <w:rsid w:val="00474B07"/>
    <w:rsid w:val="00475180"/>
    <w:rsid w:val="004752AE"/>
    <w:rsid w:val="0047541A"/>
    <w:rsid w:val="004763D6"/>
    <w:rsid w:val="00476F32"/>
    <w:rsid w:val="00477914"/>
    <w:rsid w:val="00481229"/>
    <w:rsid w:val="004813B2"/>
    <w:rsid w:val="0048151D"/>
    <w:rsid w:val="00481FDD"/>
    <w:rsid w:val="0048257B"/>
    <w:rsid w:val="00482F9D"/>
    <w:rsid w:val="00484C72"/>
    <w:rsid w:val="00487A61"/>
    <w:rsid w:val="004901B1"/>
    <w:rsid w:val="00490985"/>
    <w:rsid w:val="004915B7"/>
    <w:rsid w:val="004936F1"/>
    <w:rsid w:val="0049402B"/>
    <w:rsid w:val="00494099"/>
    <w:rsid w:val="0049419E"/>
    <w:rsid w:val="0049517F"/>
    <w:rsid w:val="00495287"/>
    <w:rsid w:val="004966D8"/>
    <w:rsid w:val="004969F1"/>
    <w:rsid w:val="00497EFB"/>
    <w:rsid w:val="004A1CEF"/>
    <w:rsid w:val="004A250C"/>
    <w:rsid w:val="004A28D7"/>
    <w:rsid w:val="004A2A77"/>
    <w:rsid w:val="004A5EAE"/>
    <w:rsid w:val="004A5F94"/>
    <w:rsid w:val="004A66C7"/>
    <w:rsid w:val="004A71E9"/>
    <w:rsid w:val="004B0346"/>
    <w:rsid w:val="004B08B4"/>
    <w:rsid w:val="004B0D08"/>
    <w:rsid w:val="004B0E58"/>
    <w:rsid w:val="004B16E5"/>
    <w:rsid w:val="004B1BCC"/>
    <w:rsid w:val="004B23DD"/>
    <w:rsid w:val="004B2509"/>
    <w:rsid w:val="004B2780"/>
    <w:rsid w:val="004B34D7"/>
    <w:rsid w:val="004B35E4"/>
    <w:rsid w:val="004B3CE0"/>
    <w:rsid w:val="004B48E3"/>
    <w:rsid w:val="004B4CD6"/>
    <w:rsid w:val="004B4F35"/>
    <w:rsid w:val="004B55E4"/>
    <w:rsid w:val="004B6139"/>
    <w:rsid w:val="004B6D84"/>
    <w:rsid w:val="004B79A2"/>
    <w:rsid w:val="004B7D43"/>
    <w:rsid w:val="004B7E89"/>
    <w:rsid w:val="004C30BE"/>
    <w:rsid w:val="004C359D"/>
    <w:rsid w:val="004C5927"/>
    <w:rsid w:val="004D0267"/>
    <w:rsid w:val="004D0271"/>
    <w:rsid w:val="004D0759"/>
    <w:rsid w:val="004D0B4E"/>
    <w:rsid w:val="004D0CC5"/>
    <w:rsid w:val="004D1ADA"/>
    <w:rsid w:val="004D2985"/>
    <w:rsid w:val="004D2CD4"/>
    <w:rsid w:val="004D4051"/>
    <w:rsid w:val="004D47A3"/>
    <w:rsid w:val="004D6028"/>
    <w:rsid w:val="004D65CF"/>
    <w:rsid w:val="004D6602"/>
    <w:rsid w:val="004D7814"/>
    <w:rsid w:val="004E013F"/>
    <w:rsid w:val="004E1270"/>
    <w:rsid w:val="004E2131"/>
    <w:rsid w:val="004E22FA"/>
    <w:rsid w:val="004E2B6C"/>
    <w:rsid w:val="004E315A"/>
    <w:rsid w:val="004E3BD7"/>
    <w:rsid w:val="004E3BF8"/>
    <w:rsid w:val="004E4198"/>
    <w:rsid w:val="004E4A05"/>
    <w:rsid w:val="004E4C39"/>
    <w:rsid w:val="004E4E32"/>
    <w:rsid w:val="004E59AF"/>
    <w:rsid w:val="004E7414"/>
    <w:rsid w:val="004E78B7"/>
    <w:rsid w:val="004F0604"/>
    <w:rsid w:val="004F1043"/>
    <w:rsid w:val="004F1479"/>
    <w:rsid w:val="004F46C3"/>
    <w:rsid w:val="004F5677"/>
    <w:rsid w:val="004F6012"/>
    <w:rsid w:val="004F60CA"/>
    <w:rsid w:val="004F6780"/>
    <w:rsid w:val="004F6B6F"/>
    <w:rsid w:val="00500864"/>
    <w:rsid w:val="0050392D"/>
    <w:rsid w:val="00503B6B"/>
    <w:rsid w:val="005047D2"/>
    <w:rsid w:val="00504D02"/>
    <w:rsid w:val="0050515A"/>
    <w:rsid w:val="00505B2A"/>
    <w:rsid w:val="00505B73"/>
    <w:rsid w:val="0050605C"/>
    <w:rsid w:val="005065B3"/>
    <w:rsid w:val="00507841"/>
    <w:rsid w:val="00511EA2"/>
    <w:rsid w:val="00512426"/>
    <w:rsid w:val="00512947"/>
    <w:rsid w:val="005135F5"/>
    <w:rsid w:val="005139B2"/>
    <w:rsid w:val="00514283"/>
    <w:rsid w:val="005147C2"/>
    <w:rsid w:val="005159F9"/>
    <w:rsid w:val="00516913"/>
    <w:rsid w:val="00517486"/>
    <w:rsid w:val="005174DD"/>
    <w:rsid w:val="00517FD7"/>
    <w:rsid w:val="005224AC"/>
    <w:rsid w:val="00523561"/>
    <w:rsid w:val="00524B93"/>
    <w:rsid w:val="00527045"/>
    <w:rsid w:val="0053058A"/>
    <w:rsid w:val="00530AE3"/>
    <w:rsid w:val="00531032"/>
    <w:rsid w:val="005329BB"/>
    <w:rsid w:val="00532B3A"/>
    <w:rsid w:val="005333AA"/>
    <w:rsid w:val="00533A2C"/>
    <w:rsid w:val="0053495F"/>
    <w:rsid w:val="00535C26"/>
    <w:rsid w:val="00535F52"/>
    <w:rsid w:val="0053618C"/>
    <w:rsid w:val="00536967"/>
    <w:rsid w:val="00537051"/>
    <w:rsid w:val="00537347"/>
    <w:rsid w:val="005379FF"/>
    <w:rsid w:val="00540669"/>
    <w:rsid w:val="00540F7F"/>
    <w:rsid w:val="0054301B"/>
    <w:rsid w:val="005431D1"/>
    <w:rsid w:val="00543B8B"/>
    <w:rsid w:val="00544EF3"/>
    <w:rsid w:val="005460C9"/>
    <w:rsid w:val="005501E3"/>
    <w:rsid w:val="00550B2E"/>
    <w:rsid w:val="005518F3"/>
    <w:rsid w:val="00551FC3"/>
    <w:rsid w:val="00552BFD"/>
    <w:rsid w:val="005532F2"/>
    <w:rsid w:val="00555369"/>
    <w:rsid w:val="00556225"/>
    <w:rsid w:val="00556999"/>
    <w:rsid w:val="00556CBE"/>
    <w:rsid w:val="0056112C"/>
    <w:rsid w:val="00563566"/>
    <w:rsid w:val="00563952"/>
    <w:rsid w:val="00564F6D"/>
    <w:rsid w:val="005654C8"/>
    <w:rsid w:val="005655FF"/>
    <w:rsid w:val="00566C01"/>
    <w:rsid w:val="005701C4"/>
    <w:rsid w:val="0057062B"/>
    <w:rsid w:val="005711B3"/>
    <w:rsid w:val="00574970"/>
    <w:rsid w:val="00574C85"/>
    <w:rsid w:val="00575027"/>
    <w:rsid w:val="00575E6C"/>
    <w:rsid w:val="005769AC"/>
    <w:rsid w:val="00576A96"/>
    <w:rsid w:val="00577093"/>
    <w:rsid w:val="005816D3"/>
    <w:rsid w:val="005852C5"/>
    <w:rsid w:val="005856D7"/>
    <w:rsid w:val="00585D70"/>
    <w:rsid w:val="00586A9F"/>
    <w:rsid w:val="00587050"/>
    <w:rsid w:val="005872A7"/>
    <w:rsid w:val="00587B6F"/>
    <w:rsid w:val="005907DC"/>
    <w:rsid w:val="005909A7"/>
    <w:rsid w:val="00590D39"/>
    <w:rsid w:val="00592231"/>
    <w:rsid w:val="00593766"/>
    <w:rsid w:val="00594D17"/>
    <w:rsid w:val="00596318"/>
    <w:rsid w:val="00596582"/>
    <w:rsid w:val="0059684F"/>
    <w:rsid w:val="0059743D"/>
    <w:rsid w:val="00597E7E"/>
    <w:rsid w:val="005A066C"/>
    <w:rsid w:val="005A0ADC"/>
    <w:rsid w:val="005A1798"/>
    <w:rsid w:val="005A1DAE"/>
    <w:rsid w:val="005A28E7"/>
    <w:rsid w:val="005A5174"/>
    <w:rsid w:val="005A5A3A"/>
    <w:rsid w:val="005A69A2"/>
    <w:rsid w:val="005B1078"/>
    <w:rsid w:val="005B1449"/>
    <w:rsid w:val="005B1473"/>
    <w:rsid w:val="005B37BE"/>
    <w:rsid w:val="005B5822"/>
    <w:rsid w:val="005B6DB2"/>
    <w:rsid w:val="005B7C97"/>
    <w:rsid w:val="005C0B43"/>
    <w:rsid w:val="005C2096"/>
    <w:rsid w:val="005C2E03"/>
    <w:rsid w:val="005C71A9"/>
    <w:rsid w:val="005C7B51"/>
    <w:rsid w:val="005D0637"/>
    <w:rsid w:val="005D0C85"/>
    <w:rsid w:val="005D2A7B"/>
    <w:rsid w:val="005D2FFA"/>
    <w:rsid w:val="005D4383"/>
    <w:rsid w:val="005D4643"/>
    <w:rsid w:val="005D5423"/>
    <w:rsid w:val="005D65AC"/>
    <w:rsid w:val="005D6B2B"/>
    <w:rsid w:val="005D731B"/>
    <w:rsid w:val="005E0D68"/>
    <w:rsid w:val="005E10F1"/>
    <w:rsid w:val="005E3406"/>
    <w:rsid w:val="005E52B9"/>
    <w:rsid w:val="005E61CD"/>
    <w:rsid w:val="005E6C5F"/>
    <w:rsid w:val="005E6D56"/>
    <w:rsid w:val="005E6DA9"/>
    <w:rsid w:val="005E6FA1"/>
    <w:rsid w:val="005F2434"/>
    <w:rsid w:val="005F2BBD"/>
    <w:rsid w:val="005F3116"/>
    <w:rsid w:val="005F4C43"/>
    <w:rsid w:val="005F4F58"/>
    <w:rsid w:val="005F51F6"/>
    <w:rsid w:val="005F542C"/>
    <w:rsid w:val="005F65E2"/>
    <w:rsid w:val="005F691F"/>
    <w:rsid w:val="005F6F7E"/>
    <w:rsid w:val="005F7BDD"/>
    <w:rsid w:val="005F7BF3"/>
    <w:rsid w:val="0060036F"/>
    <w:rsid w:val="006014BD"/>
    <w:rsid w:val="006016F2"/>
    <w:rsid w:val="00601F26"/>
    <w:rsid w:val="00603384"/>
    <w:rsid w:val="00603731"/>
    <w:rsid w:val="00604A01"/>
    <w:rsid w:val="00604BD0"/>
    <w:rsid w:val="006052F3"/>
    <w:rsid w:val="00605D84"/>
    <w:rsid w:val="00605F7D"/>
    <w:rsid w:val="00606907"/>
    <w:rsid w:val="00606BB0"/>
    <w:rsid w:val="00607387"/>
    <w:rsid w:val="00607921"/>
    <w:rsid w:val="00607CEB"/>
    <w:rsid w:val="00607F27"/>
    <w:rsid w:val="00613162"/>
    <w:rsid w:val="006147AF"/>
    <w:rsid w:val="00614DCF"/>
    <w:rsid w:val="00614F2E"/>
    <w:rsid w:val="0061565E"/>
    <w:rsid w:val="006167A6"/>
    <w:rsid w:val="0061684A"/>
    <w:rsid w:val="00622308"/>
    <w:rsid w:val="0062250F"/>
    <w:rsid w:val="00622979"/>
    <w:rsid w:val="00622A17"/>
    <w:rsid w:val="00622A4C"/>
    <w:rsid w:val="00622E90"/>
    <w:rsid w:val="006242BF"/>
    <w:rsid w:val="006242CC"/>
    <w:rsid w:val="006250E4"/>
    <w:rsid w:val="0062695A"/>
    <w:rsid w:val="006269CC"/>
    <w:rsid w:val="00627268"/>
    <w:rsid w:val="00632797"/>
    <w:rsid w:val="006333D1"/>
    <w:rsid w:val="00633659"/>
    <w:rsid w:val="0063532B"/>
    <w:rsid w:val="00635450"/>
    <w:rsid w:val="006356EB"/>
    <w:rsid w:val="00635886"/>
    <w:rsid w:val="00636C7B"/>
    <w:rsid w:val="00637CFA"/>
    <w:rsid w:val="006422A9"/>
    <w:rsid w:val="00642E61"/>
    <w:rsid w:val="00643531"/>
    <w:rsid w:val="00643751"/>
    <w:rsid w:val="00643B6B"/>
    <w:rsid w:val="00643D5D"/>
    <w:rsid w:val="00643DC4"/>
    <w:rsid w:val="006463CC"/>
    <w:rsid w:val="006463E2"/>
    <w:rsid w:val="006479D1"/>
    <w:rsid w:val="00647F4A"/>
    <w:rsid w:val="00651745"/>
    <w:rsid w:val="00651B61"/>
    <w:rsid w:val="00651EB5"/>
    <w:rsid w:val="0065236C"/>
    <w:rsid w:val="006531E5"/>
    <w:rsid w:val="00655081"/>
    <w:rsid w:val="00655AEA"/>
    <w:rsid w:val="006560CC"/>
    <w:rsid w:val="006571AA"/>
    <w:rsid w:val="00657690"/>
    <w:rsid w:val="00662147"/>
    <w:rsid w:val="0066259F"/>
    <w:rsid w:val="00662A44"/>
    <w:rsid w:val="00662F98"/>
    <w:rsid w:val="00663F8A"/>
    <w:rsid w:val="006651BC"/>
    <w:rsid w:val="0066548F"/>
    <w:rsid w:val="0066589C"/>
    <w:rsid w:val="0066610C"/>
    <w:rsid w:val="0066753D"/>
    <w:rsid w:val="00670536"/>
    <w:rsid w:val="00670F6C"/>
    <w:rsid w:val="00670FCF"/>
    <w:rsid w:val="0067214B"/>
    <w:rsid w:val="00674CE9"/>
    <w:rsid w:val="00674E30"/>
    <w:rsid w:val="00677457"/>
    <w:rsid w:val="00680990"/>
    <w:rsid w:val="00680EFE"/>
    <w:rsid w:val="00681243"/>
    <w:rsid w:val="0068144A"/>
    <w:rsid w:val="00681ED2"/>
    <w:rsid w:val="006820BF"/>
    <w:rsid w:val="006825EB"/>
    <w:rsid w:val="00683463"/>
    <w:rsid w:val="00683965"/>
    <w:rsid w:val="00683CE9"/>
    <w:rsid w:val="00683DA8"/>
    <w:rsid w:val="00683E30"/>
    <w:rsid w:val="006841A8"/>
    <w:rsid w:val="006845FC"/>
    <w:rsid w:val="00685408"/>
    <w:rsid w:val="00686C93"/>
    <w:rsid w:val="0069062C"/>
    <w:rsid w:val="006910DD"/>
    <w:rsid w:val="00691DB4"/>
    <w:rsid w:val="0069356C"/>
    <w:rsid w:val="00693F45"/>
    <w:rsid w:val="0069458E"/>
    <w:rsid w:val="0069494C"/>
    <w:rsid w:val="00694E42"/>
    <w:rsid w:val="006959B5"/>
    <w:rsid w:val="00695A70"/>
    <w:rsid w:val="00697917"/>
    <w:rsid w:val="006A05D7"/>
    <w:rsid w:val="006A0DE7"/>
    <w:rsid w:val="006A0F0B"/>
    <w:rsid w:val="006A239C"/>
    <w:rsid w:val="006A23E3"/>
    <w:rsid w:val="006A248A"/>
    <w:rsid w:val="006A2B39"/>
    <w:rsid w:val="006A2C24"/>
    <w:rsid w:val="006A2E60"/>
    <w:rsid w:val="006A31C8"/>
    <w:rsid w:val="006A3C23"/>
    <w:rsid w:val="006A3F5D"/>
    <w:rsid w:val="006A5BF5"/>
    <w:rsid w:val="006A72B3"/>
    <w:rsid w:val="006B0ADD"/>
    <w:rsid w:val="006B0C5B"/>
    <w:rsid w:val="006B1209"/>
    <w:rsid w:val="006B1791"/>
    <w:rsid w:val="006B2570"/>
    <w:rsid w:val="006B274A"/>
    <w:rsid w:val="006B2AFC"/>
    <w:rsid w:val="006B2D5E"/>
    <w:rsid w:val="006B2F85"/>
    <w:rsid w:val="006B4622"/>
    <w:rsid w:val="006B50DE"/>
    <w:rsid w:val="006B625B"/>
    <w:rsid w:val="006B6666"/>
    <w:rsid w:val="006B7344"/>
    <w:rsid w:val="006B7AE1"/>
    <w:rsid w:val="006B7FC0"/>
    <w:rsid w:val="006C008E"/>
    <w:rsid w:val="006C0DD5"/>
    <w:rsid w:val="006C0F7D"/>
    <w:rsid w:val="006C217E"/>
    <w:rsid w:val="006C3433"/>
    <w:rsid w:val="006C3628"/>
    <w:rsid w:val="006C3E9A"/>
    <w:rsid w:val="006C424A"/>
    <w:rsid w:val="006C5AC0"/>
    <w:rsid w:val="006D11E4"/>
    <w:rsid w:val="006D2BFF"/>
    <w:rsid w:val="006D3743"/>
    <w:rsid w:val="006D3C10"/>
    <w:rsid w:val="006D479D"/>
    <w:rsid w:val="006D48D6"/>
    <w:rsid w:val="006D4A82"/>
    <w:rsid w:val="006D7D45"/>
    <w:rsid w:val="006E0DC9"/>
    <w:rsid w:val="006E1B27"/>
    <w:rsid w:val="006E1CA1"/>
    <w:rsid w:val="006E1F20"/>
    <w:rsid w:val="006E26E1"/>
    <w:rsid w:val="006E3242"/>
    <w:rsid w:val="006E32E7"/>
    <w:rsid w:val="006E4207"/>
    <w:rsid w:val="006E55B5"/>
    <w:rsid w:val="006E5980"/>
    <w:rsid w:val="006E5B24"/>
    <w:rsid w:val="006E5C28"/>
    <w:rsid w:val="006E61B6"/>
    <w:rsid w:val="006E6AAE"/>
    <w:rsid w:val="006E6F8B"/>
    <w:rsid w:val="006E71B4"/>
    <w:rsid w:val="006F0363"/>
    <w:rsid w:val="006F0FE3"/>
    <w:rsid w:val="006F1506"/>
    <w:rsid w:val="006F16E3"/>
    <w:rsid w:val="006F2B15"/>
    <w:rsid w:val="006F2C03"/>
    <w:rsid w:val="006F350F"/>
    <w:rsid w:val="006F441E"/>
    <w:rsid w:val="006F4F69"/>
    <w:rsid w:val="006F51F2"/>
    <w:rsid w:val="006F61F0"/>
    <w:rsid w:val="006F6E00"/>
    <w:rsid w:val="006F70C1"/>
    <w:rsid w:val="006F753C"/>
    <w:rsid w:val="006F7FDF"/>
    <w:rsid w:val="00700394"/>
    <w:rsid w:val="00700C9D"/>
    <w:rsid w:val="00700CC8"/>
    <w:rsid w:val="0070138B"/>
    <w:rsid w:val="00701C47"/>
    <w:rsid w:val="00701DD0"/>
    <w:rsid w:val="0070231D"/>
    <w:rsid w:val="00704F11"/>
    <w:rsid w:val="007055C5"/>
    <w:rsid w:val="0070597B"/>
    <w:rsid w:val="00706AC9"/>
    <w:rsid w:val="00707010"/>
    <w:rsid w:val="007104B0"/>
    <w:rsid w:val="007107F4"/>
    <w:rsid w:val="0071103E"/>
    <w:rsid w:val="007114C3"/>
    <w:rsid w:val="00713C4C"/>
    <w:rsid w:val="00713FDA"/>
    <w:rsid w:val="00714437"/>
    <w:rsid w:val="00714DB6"/>
    <w:rsid w:val="00714E36"/>
    <w:rsid w:val="007172A7"/>
    <w:rsid w:val="0071742F"/>
    <w:rsid w:val="00717888"/>
    <w:rsid w:val="007207C6"/>
    <w:rsid w:val="00720882"/>
    <w:rsid w:val="0072163D"/>
    <w:rsid w:val="007229B2"/>
    <w:rsid w:val="00722E70"/>
    <w:rsid w:val="0072333B"/>
    <w:rsid w:val="00723BA6"/>
    <w:rsid w:val="00724B1A"/>
    <w:rsid w:val="0072662B"/>
    <w:rsid w:val="00727C71"/>
    <w:rsid w:val="0073057E"/>
    <w:rsid w:val="00730767"/>
    <w:rsid w:val="00730F48"/>
    <w:rsid w:val="0073102C"/>
    <w:rsid w:val="0073149F"/>
    <w:rsid w:val="007317F4"/>
    <w:rsid w:val="00731911"/>
    <w:rsid w:val="00731C4C"/>
    <w:rsid w:val="00735026"/>
    <w:rsid w:val="0073573B"/>
    <w:rsid w:val="00735CA0"/>
    <w:rsid w:val="00735D1B"/>
    <w:rsid w:val="00737A47"/>
    <w:rsid w:val="007403BF"/>
    <w:rsid w:val="00740423"/>
    <w:rsid w:val="0074094B"/>
    <w:rsid w:val="00741BE6"/>
    <w:rsid w:val="00742972"/>
    <w:rsid w:val="00744264"/>
    <w:rsid w:val="007447F1"/>
    <w:rsid w:val="00744FA3"/>
    <w:rsid w:val="007453B1"/>
    <w:rsid w:val="00745ABF"/>
    <w:rsid w:val="00746D44"/>
    <w:rsid w:val="00747191"/>
    <w:rsid w:val="00750C4F"/>
    <w:rsid w:val="007511CF"/>
    <w:rsid w:val="00751D96"/>
    <w:rsid w:val="007527F8"/>
    <w:rsid w:val="00752E7E"/>
    <w:rsid w:val="00753A08"/>
    <w:rsid w:val="00753C3C"/>
    <w:rsid w:val="007555A8"/>
    <w:rsid w:val="007562CA"/>
    <w:rsid w:val="00756A4C"/>
    <w:rsid w:val="00757329"/>
    <w:rsid w:val="007575A1"/>
    <w:rsid w:val="00760B4A"/>
    <w:rsid w:val="00761609"/>
    <w:rsid w:val="00761C27"/>
    <w:rsid w:val="00761DDA"/>
    <w:rsid w:val="007623A8"/>
    <w:rsid w:val="00763583"/>
    <w:rsid w:val="007635DF"/>
    <w:rsid w:val="00766EE6"/>
    <w:rsid w:val="00771A73"/>
    <w:rsid w:val="00771ECE"/>
    <w:rsid w:val="00772E3C"/>
    <w:rsid w:val="00773E18"/>
    <w:rsid w:val="00774A7E"/>
    <w:rsid w:val="007754C8"/>
    <w:rsid w:val="00775848"/>
    <w:rsid w:val="007767EB"/>
    <w:rsid w:val="00776A82"/>
    <w:rsid w:val="00776BD1"/>
    <w:rsid w:val="00776E2C"/>
    <w:rsid w:val="0077771B"/>
    <w:rsid w:val="00780791"/>
    <w:rsid w:val="007814EA"/>
    <w:rsid w:val="00782077"/>
    <w:rsid w:val="00782517"/>
    <w:rsid w:val="0078279C"/>
    <w:rsid w:val="00782AA8"/>
    <w:rsid w:val="007830FD"/>
    <w:rsid w:val="007836FF"/>
    <w:rsid w:val="007837D1"/>
    <w:rsid w:val="007858EC"/>
    <w:rsid w:val="007859AE"/>
    <w:rsid w:val="007862B1"/>
    <w:rsid w:val="00787EFD"/>
    <w:rsid w:val="00792B35"/>
    <w:rsid w:val="00794167"/>
    <w:rsid w:val="00796C5E"/>
    <w:rsid w:val="00796F6A"/>
    <w:rsid w:val="00797225"/>
    <w:rsid w:val="007A00C9"/>
    <w:rsid w:val="007A0B6F"/>
    <w:rsid w:val="007A235F"/>
    <w:rsid w:val="007A24A3"/>
    <w:rsid w:val="007A259C"/>
    <w:rsid w:val="007A2C0E"/>
    <w:rsid w:val="007A359A"/>
    <w:rsid w:val="007A3B1E"/>
    <w:rsid w:val="007A43FE"/>
    <w:rsid w:val="007A5632"/>
    <w:rsid w:val="007A577C"/>
    <w:rsid w:val="007A6CB2"/>
    <w:rsid w:val="007A7332"/>
    <w:rsid w:val="007A7537"/>
    <w:rsid w:val="007A7D89"/>
    <w:rsid w:val="007B14B6"/>
    <w:rsid w:val="007B15E2"/>
    <w:rsid w:val="007B37E5"/>
    <w:rsid w:val="007B3E20"/>
    <w:rsid w:val="007B41CE"/>
    <w:rsid w:val="007B444A"/>
    <w:rsid w:val="007B47CA"/>
    <w:rsid w:val="007B491F"/>
    <w:rsid w:val="007B4CA6"/>
    <w:rsid w:val="007B5B97"/>
    <w:rsid w:val="007B5F7E"/>
    <w:rsid w:val="007B6ED2"/>
    <w:rsid w:val="007B72FC"/>
    <w:rsid w:val="007B76E0"/>
    <w:rsid w:val="007C0E19"/>
    <w:rsid w:val="007C2148"/>
    <w:rsid w:val="007C3203"/>
    <w:rsid w:val="007C3754"/>
    <w:rsid w:val="007C5959"/>
    <w:rsid w:val="007C6487"/>
    <w:rsid w:val="007D0694"/>
    <w:rsid w:val="007D06D3"/>
    <w:rsid w:val="007D090D"/>
    <w:rsid w:val="007D1B77"/>
    <w:rsid w:val="007D2734"/>
    <w:rsid w:val="007D2C74"/>
    <w:rsid w:val="007D3019"/>
    <w:rsid w:val="007D3032"/>
    <w:rsid w:val="007D378D"/>
    <w:rsid w:val="007D4539"/>
    <w:rsid w:val="007D47AB"/>
    <w:rsid w:val="007D590A"/>
    <w:rsid w:val="007D6F81"/>
    <w:rsid w:val="007D79DD"/>
    <w:rsid w:val="007E0729"/>
    <w:rsid w:val="007E169C"/>
    <w:rsid w:val="007E1A56"/>
    <w:rsid w:val="007E21A5"/>
    <w:rsid w:val="007E33E2"/>
    <w:rsid w:val="007E52F8"/>
    <w:rsid w:val="007E6EDB"/>
    <w:rsid w:val="007F1F2D"/>
    <w:rsid w:val="007F31AF"/>
    <w:rsid w:val="007F33E2"/>
    <w:rsid w:val="007F44ED"/>
    <w:rsid w:val="007F5BC2"/>
    <w:rsid w:val="007F6289"/>
    <w:rsid w:val="007F6D0A"/>
    <w:rsid w:val="007F73BA"/>
    <w:rsid w:val="00800E63"/>
    <w:rsid w:val="00802ECF"/>
    <w:rsid w:val="0081079B"/>
    <w:rsid w:val="008107DE"/>
    <w:rsid w:val="00810A13"/>
    <w:rsid w:val="00810A5D"/>
    <w:rsid w:val="008123F3"/>
    <w:rsid w:val="008124BD"/>
    <w:rsid w:val="008129A4"/>
    <w:rsid w:val="00812D47"/>
    <w:rsid w:val="0081344F"/>
    <w:rsid w:val="00816812"/>
    <w:rsid w:val="00816872"/>
    <w:rsid w:val="00817B08"/>
    <w:rsid w:val="00817B40"/>
    <w:rsid w:val="00820F1E"/>
    <w:rsid w:val="008217D5"/>
    <w:rsid w:val="0082348A"/>
    <w:rsid w:val="00824BAA"/>
    <w:rsid w:val="00825071"/>
    <w:rsid w:val="00825AC3"/>
    <w:rsid w:val="00827029"/>
    <w:rsid w:val="0082790D"/>
    <w:rsid w:val="00827C3A"/>
    <w:rsid w:val="008302E3"/>
    <w:rsid w:val="00832020"/>
    <w:rsid w:val="008322C1"/>
    <w:rsid w:val="00832D4A"/>
    <w:rsid w:val="008336BE"/>
    <w:rsid w:val="00833C1D"/>
    <w:rsid w:val="008346FB"/>
    <w:rsid w:val="00834B59"/>
    <w:rsid w:val="00835866"/>
    <w:rsid w:val="008373FB"/>
    <w:rsid w:val="00837CA7"/>
    <w:rsid w:val="00837D2D"/>
    <w:rsid w:val="008406EA"/>
    <w:rsid w:val="00840FEC"/>
    <w:rsid w:val="008412B5"/>
    <w:rsid w:val="0084216E"/>
    <w:rsid w:val="00842E25"/>
    <w:rsid w:val="00842F46"/>
    <w:rsid w:val="00845BE1"/>
    <w:rsid w:val="008462FA"/>
    <w:rsid w:val="00846FAE"/>
    <w:rsid w:val="008474BB"/>
    <w:rsid w:val="008478B7"/>
    <w:rsid w:val="008500BD"/>
    <w:rsid w:val="008505D0"/>
    <w:rsid w:val="00850F6D"/>
    <w:rsid w:val="00852931"/>
    <w:rsid w:val="00855420"/>
    <w:rsid w:val="008561CC"/>
    <w:rsid w:val="00856FEA"/>
    <w:rsid w:val="008604D7"/>
    <w:rsid w:val="00860B97"/>
    <w:rsid w:val="00861354"/>
    <w:rsid w:val="00862118"/>
    <w:rsid w:val="00862E01"/>
    <w:rsid w:val="00863958"/>
    <w:rsid w:val="0086483E"/>
    <w:rsid w:val="00865482"/>
    <w:rsid w:val="00865AE0"/>
    <w:rsid w:val="00865B15"/>
    <w:rsid w:val="00866A17"/>
    <w:rsid w:val="00866B11"/>
    <w:rsid w:val="0087167C"/>
    <w:rsid w:val="0087386E"/>
    <w:rsid w:val="00875049"/>
    <w:rsid w:val="008764F1"/>
    <w:rsid w:val="008806BF"/>
    <w:rsid w:val="00880B3E"/>
    <w:rsid w:val="00880F48"/>
    <w:rsid w:val="00882D76"/>
    <w:rsid w:val="008840BD"/>
    <w:rsid w:val="00884200"/>
    <w:rsid w:val="00884FD3"/>
    <w:rsid w:val="008858EE"/>
    <w:rsid w:val="00887C4C"/>
    <w:rsid w:val="008917DC"/>
    <w:rsid w:val="00892714"/>
    <w:rsid w:val="008927D5"/>
    <w:rsid w:val="00892B49"/>
    <w:rsid w:val="0089491F"/>
    <w:rsid w:val="00895671"/>
    <w:rsid w:val="0089619F"/>
    <w:rsid w:val="0089622A"/>
    <w:rsid w:val="0089625B"/>
    <w:rsid w:val="0089629E"/>
    <w:rsid w:val="008A015D"/>
    <w:rsid w:val="008A09F2"/>
    <w:rsid w:val="008A1018"/>
    <w:rsid w:val="008A1904"/>
    <w:rsid w:val="008A2F26"/>
    <w:rsid w:val="008A53C0"/>
    <w:rsid w:val="008A57D1"/>
    <w:rsid w:val="008A5B80"/>
    <w:rsid w:val="008B131D"/>
    <w:rsid w:val="008B255D"/>
    <w:rsid w:val="008B28DA"/>
    <w:rsid w:val="008B2988"/>
    <w:rsid w:val="008B2B74"/>
    <w:rsid w:val="008B2E70"/>
    <w:rsid w:val="008B306E"/>
    <w:rsid w:val="008B3E1A"/>
    <w:rsid w:val="008B6369"/>
    <w:rsid w:val="008B648B"/>
    <w:rsid w:val="008B6587"/>
    <w:rsid w:val="008B6AD6"/>
    <w:rsid w:val="008B7775"/>
    <w:rsid w:val="008B7E35"/>
    <w:rsid w:val="008C2A1F"/>
    <w:rsid w:val="008C2A85"/>
    <w:rsid w:val="008C35D5"/>
    <w:rsid w:val="008C37E9"/>
    <w:rsid w:val="008C3A25"/>
    <w:rsid w:val="008C4B9B"/>
    <w:rsid w:val="008C4E78"/>
    <w:rsid w:val="008C5309"/>
    <w:rsid w:val="008C6280"/>
    <w:rsid w:val="008C6564"/>
    <w:rsid w:val="008D0C43"/>
    <w:rsid w:val="008D3EC3"/>
    <w:rsid w:val="008D4044"/>
    <w:rsid w:val="008D4405"/>
    <w:rsid w:val="008D493D"/>
    <w:rsid w:val="008D586E"/>
    <w:rsid w:val="008D62EC"/>
    <w:rsid w:val="008D62ED"/>
    <w:rsid w:val="008D6367"/>
    <w:rsid w:val="008D68D0"/>
    <w:rsid w:val="008D7D34"/>
    <w:rsid w:val="008E06D9"/>
    <w:rsid w:val="008E1813"/>
    <w:rsid w:val="008E1A10"/>
    <w:rsid w:val="008E1A6D"/>
    <w:rsid w:val="008E1D34"/>
    <w:rsid w:val="008E2ECE"/>
    <w:rsid w:val="008E5815"/>
    <w:rsid w:val="008E6C24"/>
    <w:rsid w:val="008E6D9C"/>
    <w:rsid w:val="008E7B0D"/>
    <w:rsid w:val="008F1988"/>
    <w:rsid w:val="008F1E32"/>
    <w:rsid w:val="008F3282"/>
    <w:rsid w:val="008F41FA"/>
    <w:rsid w:val="008F51ED"/>
    <w:rsid w:val="008F54AB"/>
    <w:rsid w:val="008F5CB8"/>
    <w:rsid w:val="008F718A"/>
    <w:rsid w:val="00900A9E"/>
    <w:rsid w:val="0090195D"/>
    <w:rsid w:val="00902EFA"/>
    <w:rsid w:val="00903F81"/>
    <w:rsid w:val="00904902"/>
    <w:rsid w:val="00905C9C"/>
    <w:rsid w:val="00907836"/>
    <w:rsid w:val="00907C77"/>
    <w:rsid w:val="0091038D"/>
    <w:rsid w:val="009107A4"/>
    <w:rsid w:val="00911D07"/>
    <w:rsid w:val="0091323D"/>
    <w:rsid w:val="00916056"/>
    <w:rsid w:val="009160F0"/>
    <w:rsid w:val="0091710A"/>
    <w:rsid w:val="00920D95"/>
    <w:rsid w:val="00921641"/>
    <w:rsid w:val="00921F9D"/>
    <w:rsid w:val="009230E3"/>
    <w:rsid w:val="009242AB"/>
    <w:rsid w:val="00924E59"/>
    <w:rsid w:val="009250A0"/>
    <w:rsid w:val="0092510C"/>
    <w:rsid w:val="0092585A"/>
    <w:rsid w:val="00926A7E"/>
    <w:rsid w:val="009279C5"/>
    <w:rsid w:val="009322CD"/>
    <w:rsid w:val="0093260A"/>
    <w:rsid w:val="00933201"/>
    <w:rsid w:val="0093402E"/>
    <w:rsid w:val="009344F7"/>
    <w:rsid w:val="0093525D"/>
    <w:rsid w:val="00935801"/>
    <w:rsid w:val="00935EAE"/>
    <w:rsid w:val="00935EBA"/>
    <w:rsid w:val="00937E68"/>
    <w:rsid w:val="0094335B"/>
    <w:rsid w:val="0094426D"/>
    <w:rsid w:val="00944A0A"/>
    <w:rsid w:val="00944A13"/>
    <w:rsid w:val="0094506F"/>
    <w:rsid w:val="00947445"/>
    <w:rsid w:val="0094767D"/>
    <w:rsid w:val="00950271"/>
    <w:rsid w:val="0095072D"/>
    <w:rsid w:val="0095110D"/>
    <w:rsid w:val="00951DB0"/>
    <w:rsid w:val="0095250A"/>
    <w:rsid w:val="00952BBA"/>
    <w:rsid w:val="00953034"/>
    <w:rsid w:val="00953C8E"/>
    <w:rsid w:val="009551BE"/>
    <w:rsid w:val="00955CAC"/>
    <w:rsid w:val="0095742A"/>
    <w:rsid w:val="009579E1"/>
    <w:rsid w:val="00960057"/>
    <w:rsid w:val="009617F7"/>
    <w:rsid w:val="0096197A"/>
    <w:rsid w:val="0096276C"/>
    <w:rsid w:val="009627CF"/>
    <w:rsid w:val="00966F56"/>
    <w:rsid w:val="00967C49"/>
    <w:rsid w:val="00967C83"/>
    <w:rsid w:val="009700DE"/>
    <w:rsid w:val="00971B19"/>
    <w:rsid w:val="00973116"/>
    <w:rsid w:val="009740D3"/>
    <w:rsid w:val="0097510A"/>
    <w:rsid w:val="0097549F"/>
    <w:rsid w:val="009754B3"/>
    <w:rsid w:val="00975778"/>
    <w:rsid w:val="00975850"/>
    <w:rsid w:val="00975C27"/>
    <w:rsid w:val="00976435"/>
    <w:rsid w:val="00977094"/>
    <w:rsid w:val="00977982"/>
    <w:rsid w:val="00980A84"/>
    <w:rsid w:val="00981277"/>
    <w:rsid w:val="00981504"/>
    <w:rsid w:val="00981806"/>
    <w:rsid w:val="00981ADC"/>
    <w:rsid w:val="00981B71"/>
    <w:rsid w:val="0098357D"/>
    <w:rsid w:val="00984DB0"/>
    <w:rsid w:val="009853F7"/>
    <w:rsid w:val="00985F03"/>
    <w:rsid w:val="00985F65"/>
    <w:rsid w:val="00986931"/>
    <w:rsid w:val="00987AB7"/>
    <w:rsid w:val="009901AD"/>
    <w:rsid w:val="009905A1"/>
    <w:rsid w:val="00990B74"/>
    <w:rsid w:val="00991602"/>
    <w:rsid w:val="00991A5A"/>
    <w:rsid w:val="00991AAB"/>
    <w:rsid w:val="0099201B"/>
    <w:rsid w:val="009923BD"/>
    <w:rsid w:val="00992B32"/>
    <w:rsid w:val="00992E89"/>
    <w:rsid w:val="009930D0"/>
    <w:rsid w:val="00993297"/>
    <w:rsid w:val="00994BDD"/>
    <w:rsid w:val="00995EF7"/>
    <w:rsid w:val="009A031C"/>
    <w:rsid w:val="009A09E6"/>
    <w:rsid w:val="009A17FB"/>
    <w:rsid w:val="009A33AD"/>
    <w:rsid w:val="009A41C4"/>
    <w:rsid w:val="009A6B11"/>
    <w:rsid w:val="009A7A64"/>
    <w:rsid w:val="009A7AFE"/>
    <w:rsid w:val="009A7E4E"/>
    <w:rsid w:val="009B33D1"/>
    <w:rsid w:val="009B48D6"/>
    <w:rsid w:val="009B6615"/>
    <w:rsid w:val="009B66CB"/>
    <w:rsid w:val="009C0AD3"/>
    <w:rsid w:val="009C0B13"/>
    <w:rsid w:val="009C1347"/>
    <w:rsid w:val="009C1641"/>
    <w:rsid w:val="009C29FC"/>
    <w:rsid w:val="009C310B"/>
    <w:rsid w:val="009C5ABB"/>
    <w:rsid w:val="009C6432"/>
    <w:rsid w:val="009C69A1"/>
    <w:rsid w:val="009C73D4"/>
    <w:rsid w:val="009D0741"/>
    <w:rsid w:val="009D0ED3"/>
    <w:rsid w:val="009D1F01"/>
    <w:rsid w:val="009D22BC"/>
    <w:rsid w:val="009D283E"/>
    <w:rsid w:val="009D2A5C"/>
    <w:rsid w:val="009D2ABC"/>
    <w:rsid w:val="009D2C9B"/>
    <w:rsid w:val="009D2D3A"/>
    <w:rsid w:val="009D34E5"/>
    <w:rsid w:val="009D3514"/>
    <w:rsid w:val="009D4CEC"/>
    <w:rsid w:val="009D59C9"/>
    <w:rsid w:val="009D59E3"/>
    <w:rsid w:val="009D769E"/>
    <w:rsid w:val="009D788C"/>
    <w:rsid w:val="009E039F"/>
    <w:rsid w:val="009E1413"/>
    <w:rsid w:val="009E1837"/>
    <w:rsid w:val="009E297C"/>
    <w:rsid w:val="009E3C16"/>
    <w:rsid w:val="009E4C1D"/>
    <w:rsid w:val="009E5202"/>
    <w:rsid w:val="009E64BB"/>
    <w:rsid w:val="009E689C"/>
    <w:rsid w:val="009F02BE"/>
    <w:rsid w:val="009F0340"/>
    <w:rsid w:val="009F1668"/>
    <w:rsid w:val="009F23FA"/>
    <w:rsid w:val="009F31FB"/>
    <w:rsid w:val="009F355C"/>
    <w:rsid w:val="009F5016"/>
    <w:rsid w:val="009F5B5D"/>
    <w:rsid w:val="009F6C35"/>
    <w:rsid w:val="009F72A6"/>
    <w:rsid w:val="00A0022C"/>
    <w:rsid w:val="00A006B1"/>
    <w:rsid w:val="00A00C72"/>
    <w:rsid w:val="00A020AF"/>
    <w:rsid w:val="00A02B2F"/>
    <w:rsid w:val="00A056FD"/>
    <w:rsid w:val="00A05871"/>
    <w:rsid w:val="00A067B4"/>
    <w:rsid w:val="00A06B26"/>
    <w:rsid w:val="00A10A99"/>
    <w:rsid w:val="00A1296A"/>
    <w:rsid w:val="00A12DA5"/>
    <w:rsid w:val="00A131D9"/>
    <w:rsid w:val="00A14880"/>
    <w:rsid w:val="00A16BE9"/>
    <w:rsid w:val="00A20807"/>
    <w:rsid w:val="00A21C7A"/>
    <w:rsid w:val="00A22CB5"/>
    <w:rsid w:val="00A23C30"/>
    <w:rsid w:val="00A23CB4"/>
    <w:rsid w:val="00A24B88"/>
    <w:rsid w:val="00A250D2"/>
    <w:rsid w:val="00A257CF"/>
    <w:rsid w:val="00A25DA6"/>
    <w:rsid w:val="00A2688A"/>
    <w:rsid w:val="00A31342"/>
    <w:rsid w:val="00A32F7E"/>
    <w:rsid w:val="00A33880"/>
    <w:rsid w:val="00A339DA"/>
    <w:rsid w:val="00A351A7"/>
    <w:rsid w:val="00A36FFF"/>
    <w:rsid w:val="00A401C8"/>
    <w:rsid w:val="00A401D0"/>
    <w:rsid w:val="00A428A9"/>
    <w:rsid w:val="00A42C17"/>
    <w:rsid w:val="00A43167"/>
    <w:rsid w:val="00A43C19"/>
    <w:rsid w:val="00A43EA9"/>
    <w:rsid w:val="00A4454C"/>
    <w:rsid w:val="00A45C28"/>
    <w:rsid w:val="00A45D55"/>
    <w:rsid w:val="00A46AA6"/>
    <w:rsid w:val="00A46ABD"/>
    <w:rsid w:val="00A46B7E"/>
    <w:rsid w:val="00A470A2"/>
    <w:rsid w:val="00A504A3"/>
    <w:rsid w:val="00A50C7B"/>
    <w:rsid w:val="00A51185"/>
    <w:rsid w:val="00A52C36"/>
    <w:rsid w:val="00A530E7"/>
    <w:rsid w:val="00A55019"/>
    <w:rsid w:val="00A558A1"/>
    <w:rsid w:val="00A57A9C"/>
    <w:rsid w:val="00A57DC8"/>
    <w:rsid w:val="00A60B87"/>
    <w:rsid w:val="00A61534"/>
    <w:rsid w:val="00A61923"/>
    <w:rsid w:val="00A6402B"/>
    <w:rsid w:val="00A64E2B"/>
    <w:rsid w:val="00A66918"/>
    <w:rsid w:val="00A66DE5"/>
    <w:rsid w:val="00A679DB"/>
    <w:rsid w:val="00A67D96"/>
    <w:rsid w:val="00A708C4"/>
    <w:rsid w:val="00A721A1"/>
    <w:rsid w:val="00A72FEB"/>
    <w:rsid w:val="00A73A6B"/>
    <w:rsid w:val="00A7408C"/>
    <w:rsid w:val="00A7525F"/>
    <w:rsid w:val="00A7538B"/>
    <w:rsid w:val="00A76248"/>
    <w:rsid w:val="00A77520"/>
    <w:rsid w:val="00A82354"/>
    <w:rsid w:val="00A8397D"/>
    <w:rsid w:val="00A853FB"/>
    <w:rsid w:val="00A85418"/>
    <w:rsid w:val="00A8558F"/>
    <w:rsid w:val="00A86F60"/>
    <w:rsid w:val="00A90967"/>
    <w:rsid w:val="00A90BC4"/>
    <w:rsid w:val="00A91257"/>
    <w:rsid w:val="00A94BF0"/>
    <w:rsid w:val="00A95FBB"/>
    <w:rsid w:val="00A96678"/>
    <w:rsid w:val="00A967CA"/>
    <w:rsid w:val="00A969BA"/>
    <w:rsid w:val="00A97FED"/>
    <w:rsid w:val="00AA18B3"/>
    <w:rsid w:val="00AA1A9B"/>
    <w:rsid w:val="00AA2A1E"/>
    <w:rsid w:val="00AA3DF1"/>
    <w:rsid w:val="00AA44C8"/>
    <w:rsid w:val="00AA4B1E"/>
    <w:rsid w:val="00AA52B5"/>
    <w:rsid w:val="00AA61E1"/>
    <w:rsid w:val="00AA6F2F"/>
    <w:rsid w:val="00AB0DF2"/>
    <w:rsid w:val="00AB1A71"/>
    <w:rsid w:val="00AB1AB9"/>
    <w:rsid w:val="00AB26CC"/>
    <w:rsid w:val="00AB5D5B"/>
    <w:rsid w:val="00AB6871"/>
    <w:rsid w:val="00AC019B"/>
    <w:rsid w:val="00AC0DCD"/>
    <w:rsid w:val="00AC1511"/>
    <w:rsid w:val="00AC17B4"/>
    <w:rsid w:val="00AC1808"/>
    <w:rsid w:val="00AC28B6"/>
    <w:rsid w:val="00AC3A32"/>
    <w:rsid w:val="00AC433E"/>
    <w:rsid w:val="00AC4671"/>
    <w:rsid w:val="00AC4930"/>
    <w:rsid w:val="00AC5038"/>
    <w:rsid w:val="00AC6293"/>
    <w:rsid w:val="00AC653B"/>
    <w:rsid w:val="00AC70AD"/>
    <w:rsid w:val="00AC79AD"/>
    <w:rsid w:val="00AD0723"/>
    <w:rsid w:val="00AD2DC5"/>
    <w:rsid w:val="00AD3D68"/>
    <w:rsid w:val="00AD496A"/>
    <w:rsid w:val="00AD4EC0"/>
    <w:rsid w:val="00AD5AA1"/>
    <w:rsid w:val="00AD61E5"/>
    <w:rsid w:val="00AD6352"/>
    <w:rsid w:val="00AD6C9D"/>
    <w:rsid w:val="00AE2078"/>
    <w:rsid w:val="00AE2E21"/>
    <w:rsid w:val="00AE2F9E"/>
    <w:rsid w:val="00AE3503"/>
    <w:rsid w:val="00AE5192"/>
    <w:rsid w:val="00AF0AAE"/>
    <w:rsid w:val="00AF24FF"/>
    <w:rsid w:val="00AF3544"/>
    <w:rsid w:val="00AF470F"/>
    <w:rsid w:val="00AF4719"/>
    <w:rsid w:val="00AF495E"/>
    <w:rsid w:val="00AF502D"/>
    <w:rsid w:val="00AF7000"/>
    <w:rsid w:val="00AF7FD8"/>
    <w:rsid w:val="00B00035"/>
    <w:rsid w:val="00B00D12"/>
    <w:rsid w:val="00B01817"/>
    <w:rsid w:val="00B019EF"/>
    <w:rsid w:val="00B0250B"/>
    <w:rsid w:val="00B04093"/>
    <w:rsid w:val="00B040EA"/>
    <w:rsid w:val="00B04E70"/>
    <w:rsid w:val="00B052E3"/>
    <w:rsid w:val="00B070B6"/>
    <w:rsid w:val="00B077E9"/>
    <w:rsid w:val="00B114D3"/>
    <w:rsid w:val="00B11F6F"/>
    <w:rsid w:val="00B122DE"/>
    <w:rsid w:val="00B12941"/>
    <w:rsid w:val="00B13672"/>
    <w:rsid w:val="00B13C0C"/>
    <w:rsid w:val="00B14A9F"/>
    <w:rsid w:val="00B17A47"/>
    <w:rsid w:val="00B17E9C"/>
    <w:rsid w:val="00B205B6"/>
    <w:rsid w:val="00B210ED"/>
    <w:rsid w:val="00B2126C"/>
    <w:rsid w:val="00B22060"/>
    <w:rsid w:val="00B22723"/>
    <w:rsid w:val="00B22C10"/>
    <w:rsid w:val="00B22E0E"/>
    <w:rsid w:val="00B24135"/>
    <w:rsid w:val="00B2416D"/>
    <w:rsid w:val="00B250C6"/>
    <w:rsid w:val="00B2540C"/>
    <w:rsid w:val="00B278FB"/>
    <w:rsid w:val="00B30F27"/>
    <w:rsid w:val="00B31721"/>
    <w:rsid w:val="00B32876"/>
    <w:rsid w:val="00B32DDF"/>
    <w:rsid w:val="00B33EA2"/>
    <w:rsid w:val="00B3549E"/>
    <w:rsid w:val="00B37ED3"/>
    <w:rsid w:val="00B413B1"/>
    <w:rsid w:val="00B415CB"/>
    <w:rsid w:val="00B41689"/>
    <w:rsid w:val="00B418AD"/>
    <w:rsid w:val="00B41EDD"/>
    <w:rsid w:val="00B41FED"/>
    <w:rsid w:val="00B425C7"/>
    <w:rsid w:val="00B42BF8"/>
    <w:rsid w:val="00B431A2"/>
    <w:rsid w:val="00B435BC"/>
    <w:rsid w:val="00B44759"/>
    <w:rsid w:val="00B44809"/>
    <w:rsid w:val="00B453D7"/>
    <w:rsid w:val="00B45BA8"/>
    <w:rsid w:val="00B45E83"/>
    <w:rsid w:val="00B4603D"/>
    <w:rsid w:val="00B460B4"/>
    <w:rsid w:val="00B4645C"/>
    <w:rsid w:val="00B47145"/>
    <w:rsid w:val="00B47356"/>
    <w:rsid w:val="00B475ED"/>
    <w:rsid w:val="00B4771F"/>
    <w:rsid w:val="00B508B8"/>
    <w:rsid w:val="00B509B4"/>
    <w:rsid w:val="00B50FD4"/>
    <w:rsid w:val="00B5215C"/>
    <w:rsid w:val="00B525DB"/>
    <w:rsid w:val="00B52B2D"/>
    <w:rsid w:val="00B60323"/>
    <w:rsid w:val="00B60880"/>
    <w:rsid w:val="00B61280"/>
    <w:rsid w:val="00B61571"/>
    <w:rsid w:val="00B61A50"/>
    <w:rsid w:val="00B637A0"/>
    <w:rsid w:val="00B647F6"/>
    <w:rsid w:val="00B64FDC"/>
    <w:rsid w:val="00B65554"/>
    <w:rsid w:val="00B659ED"/>
    <w:rsid w:val="00B65FEC"/>
    <w:rsid w:val="00B66C0C"/>
    <w:rsid w:val="00B67159"/>
    <w:rsid w:val="00B674D5"/>
    <w:rsid w:val="00B67A86"/>
    <w:rsid w:val="00B7015E"/>
    <w:rsid w:val="00B701F6"/>
    <w:rsid w:val="00B7058B"/>
    <w:rsid w:val="00B70A12"/>
    <w:rsid w:val="00B7112C"/>
    <w:rsid w:val="00B7113F"/>
    <w:rsid w:val="00B7144D"/>
    <w:rsid w:val="00B72646"/>
    <w:rsid w:val="00B7265D"/>
    <w:rsid w:val="00B732A6"/>
    <w:rsid w:val="00B73837"/>
    <w:rsid w:val="00B73875"/>
    <w:rsid w:val="00B738FC"/>
    <w:rsid w:val="00B7393E"/>
    <w:rsid w:val="00B73D8F"/>
    <w:rsid w:val="00B74516"/>
    <w:rsid w:val="00B74947"/>
    <w:rsid w:val="00B75ABB"/>
    <w:rsid w:val="00B75E69"/>
    <w:rsid w:val="00B76125"/>
    <w:rsid w:val="00B77631"/>
    <w:rsid w:val="00B808D7"/>
    <w:rsid w:val="00B818C5"/>
    <w:rsid w:val="00B825B9"/>
    <w:rsid w:val="00B8308D"/>
    <w:rsid w:val="00B83414"/>
    <w:rsid w:val="00B8585C"/>
    <w:rsid w:val="00B85D9F"/>
    <w:rsid w:val="00B866FF"/>
    <w:rsid w:val="00B8737A"/>
    <w:rsid w:val="00B8778C"/>
    <w:rsid w:val="00B903CB"/>
    <w:rsid w:val="00B928FA"/>
    <w:rsid w:val="00B933A0"/>
    <w:rsid w:val="00B938E4"/>
    <w:rsid w:val="00B94121"/>
    <w:rsid w:val="00B94426"/>
    <w:rsid w:val="00B9579E"/>
    <w:rsid w:val="00B95DF4"/>
    <w:rsid w:val="00B9613A"/>
    <w:rsid w:val="00B974FA"/>
    <w:rsid w:val="00BA02AA"/>
    <w:rsid w:val="00BA086F"/>
    <w:rsid w:val="00BA08C1"/>
    <w:rsid w:val="00BA1849"/>
    <w:rsid w:val="00BA2AD1"/>
    <w:rsid w:val="00BA3E41"/>
    <w:rsid w:val="00BA4266"/>
    <w:rsid w:val="00BA4C78"/>
    <w:rsid w:val="00BA596C"/>
    <w:rsid w:val="00BA64B9"/>
    <w:rsid w:val="00BA6AAA"/>
    <w:rsid w:val="00BA70A8"/>
    <w:rsid w:val="00BA7DC6"/>
    <w:rsid w:val="00BB1335"/>
    <w:rsid w:val="00BB3772"/>
    <w:rsid w:val="00BB37A7"/>
    <w:rsid w:val="00BB3F7D"/>
    <w:rsid w:val="00BB524F"/>
    <w:rsid w:val="00BB5FD4"/>
    <w:rsid w:val="00BB626D"/>
    <w:rsid w:val="00BB62A0"/>
    <w:rsid w:val="00BB7049"/>
    <w:rsid w:val="00BC0167"/>
    <w:rsid w:val="00BC1C2E"/>
    <w:rsid w:val="00BC2332"/>
    <w:rsid w:val="00BC39E2"/>
    <w:rsid w:val="00BC49EE"/>
    <w:rsid w:val="00BC5457"/>
    <w:rsid w:val="00BC74B9"/>
    <w:rsid w:val="00BD02E7"/>
    <w:rsid w:val="00BD0F90"/>
    <w:rsid w:val="00BD187D"/>
    <w:rsid w:val="00BD1A80"/>
    <w:rsid w:val="00BD24F2"/>
    <w:rsid w:val="00BD33A3"/>
    <w:rsid w:val="00BD4118"/>
    <w:rsid w:val="00BD4AC1"/>
    <w:rsid w:val="00BD5284"/>
    <w:rsid w:val="00BD5F0E"/>
    <w:rsid w:val="00BD6054"/>
    <w:rsid w:val="00BD7A05"/>
    <w:rsid w:val="00BE122F"/>
    <w:rsid w:val="00BE136B"/>
    <w:rsid w:val="00BE195A"/>
    <w:rsid w:val="00BE2E26"/>
    <w:rsid w:val="00BE35A6"/>
    <w:rsid w:val="00BE3762"/>
    <w:rsid w:val="00BE4608"/>
    <w:rsid w:val="00BE637D"/>
    <w:rsid w:val="00BE67D6"/>
    <w:rsid w:val="00BE68B2"/>
    <w:rsid w:val="00BE7544"/>
    <w:rsid w:val="00BF204D"/>
    <w:rsid w:val="00BF2342"/>
    <w:rsid w:val="00BF2B6D"/>
    <w:rsid w:val="00BF3A15"/>
    <w:rsid w:val="00BF513D"/>
    <w:rsid w:val="00BF55BB"/>
    <w:rsid w:val="00BF68CF"/>
    <w:rsid w:val="00C00009"/>
    <w:rsid w:val="00C00C66"/>
    <w:rsid w:val="00C00D37"/>
    <w:rsid w:val="00C00F4E"/>
    <w:rsid w:val="00C0115D"/>
    <w:rsid w:val="00C02746"/>
    <w:rsid w:val="00C030B1"/>
    <w:rsid w:val="00C03DE7"/>
    <w:rsid w:val="00C04288"/>
    <w:rsid w:val="00C044AA"/>
    <w:rsid w:val="00C05644"/>
    <w:rsid w:val="00C066A7"/>
    <w:rsid w:val="00C06AD1"/>
    <w:rsid w:val="00C06AFF"/>
    <w:rsid w:val="00C07BE3"/>
    <w:rsid w:val="00C10264"/>
    <w:rsid w:val="00C134AF"/>
    <w:rsid w:val="00C135B6"/>
    <w:rsid w:val="00C13ABA"/>
    <w:rsid w:val="00C144D8"/>
    <w:rsid w:val="00C15941"/>
    <w:rsid w:val="00C15AF8"/>
    <w:rsid w:val="00C16927"/>
    <w:rsid w:val="00C16DDC"/>
    <w:rsid w:val="00C17845"/>
    <w:rsid w:val="00C20716"/>
    <w:rsid w:val="00C20AE0"/>
    <w:rsid w:val="00C20B39"/>
    <w:rsid w:val="00C20B58"/>
    <w:rsid w:val="00C23892"/>
    <w:rsid w:val="00C270DD"/>
    <w:rsid w:val="00C27D22"/>
    <w:rsid w:val="00C302E7"/>
    <w:rsid w:val="00C31E59"/>
    <w:rsid w:val="00C35B18"/>
    <w:rsid w:val="00C35CEA"/>
    <w:rsid w:val="00C3647B"/>
    <w:rsid w:val="00C4052F"/>
    <w:rsid w:val="00C40F35"/>
    <w:rsid w:val="00C41228"/>
    <w:rsid w:val="00C41416"/>
    <w:rsid w:val="00C4218F"/>
    <w:rsid w:val="00C4431C"/>
    <w:rsid w:val="00C455B2"/>
    <w:rsid w:val="00C4602D"/>
    <w:rsid w:val="00C4612D"/>
    <w:rsid w:val="00C462E6"/>
    <w:rsid w:val="00C47A20"/>
    <w:rsid w:val="00C50BEF"/>
    <w:rsid w:val="00C50FDA"/>
    <w:rsid w:val="00C51A2C"/>
    <w:rsid w:val="00C51D80"/>
    <w:rsid w:val="00C51FD3"/>
    <w:rsid w:val="00C5259A"/>
    <w:rsid w:val="00C52914"/>
    <w:rsid w:val="00C55C3A"/>
    <w:rsid w:val="00C56EFE"/>
    <w:rsid w:val="00C57452"/>
    <w:rsid w:val="00C57501"/>
    <w:rsid w:val="00C5769C"/>
    <w:rsid w:val="00C63682"/>
    <w:rsid w:val="00C64B2B"/>
    <w:rsid w:val="00C65754"/>
    <w:rsid w:val="00C668C5"/>
    <w:rsid w:val="00C6694F"/>
    <w:rsid w:val="00C66C1D"/>
    <w:rsid w:val="00C67495"/>
    <w:rsid w:val="00C712A9"/>
    <w:rsid w:val="00C71C52"/>
    <w:rsid w:val="00C750E8"/>
    <w:rsid w:val="00C7639B"/>
    <w:rsid w:val="00C81774"/>
    <w:rsid w:val="00C81AEB"/>
    <w:rsid w:val="00C81BBA"/>
    <w:rsid w:val="00C81C5B"/>
    <w:rsid w:val="00C8228F"/>
    <w:rsid w:val="00C83270"/>
    <w:rsid w:val="00C85AF5"/>
    <w:rsid w:val="00C87820"/>
    <w:rsid w:val="00C878FE"/>
    <w:rsid w:val="00C9084F"/>
    <w:rsid w:val="00C90DDF"/>
    <w:rsid w:val="00C924D4"/>
    <w:rsid w:val="00C935A9"/>
    <w:rsid w:val="00C93664"/>
    <w:rsid w:val="00C93BEE"/>
    <w:rsid w:val="00C94461"/>
    <w:rsid w:val="00C9465D"/>
    <w:rsid w:val="00C94CB9"/>
    <w:rsid w:val="00C97925"/>
    <w:rsid w:val="00C97ADD"/>
    <w:rsid w:val="00C97C7C"/>
    <w:rsid w:val="00CA0090"/>
    <w:rsid w:val="00CA099C"/>
    <w:rsid w:val="00CA0E83"/>
    <w:rsid w:val="00CA1E6E"/>
    <w:rsid w:val="00CA2B1D"/>
    <w:rsid w:val="00CA3359"/>
    <w:rsid w:val="00CA5987"/>
    <w:rsid w:val="00CA5A36"/>
    <w:rsid w:val="00CA69C5"/>
    <w:rsid w:val="00CA6EC9"/>
    <w:rsid w:val="00CA7BF8"/>
    <w:rsid w:val="00CA7C3D"/>
    <w:rsid w:val="00CB0030"/>
    <w:rsid w:val="00CB0639"/>
    <w:rsid w:val="00CB0991"/>
    <w:rsid w:val="00CB0DB1"/>
    <w:rsid w:val="00CB144E"/>
    <w:rsid w:val="00CB3467"/>
    <w:rsid w:val="00CB3706"/>
    <w:rsid w:val="00CB3BD2"/>
    <w:rsid w:val="00CB3D44"/>
    <w:rsid w:val="00CB5DB4"/>
    <w:rsid w:val="00CB68C1"/>
    <w:rsid w:val="00CB68D9"/>
    <w:rsid w:val="00CB6C64"/>
    <w:rsid w:val="00CB71CA"/>
    <w:rsid w:val="00CB77CF"/>
    <w:rsid w:val="00CC057E"/>
    <w:rsid w:val="00CC08A6"/>
    <w:rsid w:val="00CC0C95"/>
    <w:rsid w:val="00CC12BD"/>
    <w:rsid w:val="00CC138C"/>
    <w:rsid w:val="00CC252C"/>
    <w:rsid w:val="00CC2BED"/>
    <w:rsid w:val="00CC49A2"/>
    <w:rsid w:val="00CC4DD7"/>
    <w:rsid w:val="00CC7050"/>
    <w:rsid w:val="00CC7E53"/>
    <w:rsid w:val="00CD0F52"/>
    <w:rsid w:val="00CD0FBA"/>
    <w:rsid w:val="00CD18D2"/>
    <w:rsid w:val="00CD19E2"/>
    <w:rsid w:val="00CD2E12"/>
    <w:rsid w:val="00CD4218"/>
    <w:rsid w:val="00CD476B"/>
    <w:rsid w:val="00CD514C"/>
    <w:rsid w:val="00CD65F1"/>
    <w:rsid w:val="00CD6E8C"/>
    <w:rsid w:val="00CD71B6"/>
    <w:rsid w:val="00CD76E0"/>
    <w:rsid w:val="00CE030C"/>
    <w:rsid w:val="00CE0E48"/>
    <w:rsid w:val="00CE17F1"/>
    <w:rsid w:val="00CE1EC1"/>
    <w:rsid w:val="00CE4203"/>
    <w:rsid w:val="00CE5AAA"/>
    <w:rsid w:val="00CE603B"/>
    <w:rsid w:val="00CE62EA"/>
    <w:rsid w:val="00CE63F5"/>
    <w:rsid w:val="00CE6434"/>
    <w:rsid w:val="00CE7D90"/>
    <w:rsid w:val="00CF0435"/>
    <w:rsid w:val="00CF4D29"/>
    <w:rsid w:val="00CF5316"/>
    <w:rsid w:val="00CF64D8"/>
    <w:rsid w:val="00CF6781"/>
    <w:rsid w:val="00D00225"/>
    <w:rsid w:val="00D02B08"/>
    <w:rsid w:val="00D02DEB"/>
    <w:rsid w:val="00D031DC"/>
    <w:rsid w:val="00D04282"/>
    <w:rsid w:val="00D06805"/>
    <w:rsid w:val="00D06AAD"/>
    <w:rsid w:val="00D10006"/>
    <w:rsid w:val="00D10781"/>
    <w:rsid w:val="00D10B3A"/>
    <w:rsid w:val="00D1100C"/>
    <w:rsid w:val="00D120A4"/>
    <w:rsid w:val="00D12534"/>
    <w:rsid w:val="00D1314E"/>
    <w:rsid w:val="00D13BBE"/>
    <w:rsid w:val="00D13EED"/>
    <w:rsid w:val="00D15444"/>
    <w:rsid w:val="00D157E6"/>
    <w:rsid w:val="00D15B0B"/>
    <w:rsid w:val="00D15EA2"/>
    <w:rsid w:val="00D16475"/>
    <w:rsid w:val="00D16EA0"/>
    <w:rsid w:val="00D2018D"/>
    <w:rsid w:val="00D20B46"/>
    <w:rsid w:val="00D21BE1"/>
    <w:rsid w:val="00D21FA4"/>
    <w:rsid w:val="00D23821"/>
    <w:rsid w:val="00D23ED0"/>
    <w:rsid w:val="00D25108"/>
    <w:rsid w:val="00D2522A"/>
    <w:rsid w:val="00D25471"/>
    <w:rsid w:val="00D25BDB"/>
    <w:rsid w:val="00D2647D"/>
    <w:rsid w:val="00D26A94"/>
    <w:rsid w:val="00D26CE2"/>
    <w:rsid w:val="00D27964"/>
    <w:rsid w:val="00D30F4C"/>
    <w:rsid w:val="00D31402"/>
    <w:rsid w:val="00D316A6"/>
    <w:rsid w:val="00D31FCC"/>
    <w:rsid w:val="00D3201E"/>
    <w:rsid w:val="00D32294"/>
    <w:rsid w:val="00D32AA3"/>
    <w:rsid w:val="00D338A5"/>
    <w:rsid w:val="00D340BA"/>
    <w:rsid w:val="00D34B68"/>
    <w:rsid w:val="00D372D6"/>
    <w:rsid w:val="00D40874"/>
    <w:rsid w:val="00D40CC5"/>
    <w:rsid w:val="00D422CB"/>
    <w:rsid w:val="00D42546"/>
    <w:rsid w:val="00D44508"/>
    <w:rsid w:val="00D44E63"/>
    <w:rsid w:val="00D4527E"/>
    <w:rsid w:val="00D4531A"/>
    <w:rsid w:val="00D45385"/>
    <w:rsid w:val="00D458A8"/>
    <w:rsid w:val="00D45E97"/>
    <w:rsid w:val="00D47382"/>
    <w:rsid w:val="00D47CEC"/>
    <w:rsid w:val="00D517B0"/>
    <w:rsid w:val="00D5369C"/>
    <w:rsid w:val="00D5398C"/>
    <w:rsid w:val="00D53D15"/>
    <w:rsid w:val="00D53F3A"/>
    <w:rsid w:val="00D5489E"/>
    <w:rsid w:val="00D54A2E"/>
    <w:rsid w:val="00D5532D"/>
    <w:rsid w:val="00D56220"/>
    <w:rsid w:val="00D562CC"/>
    <w:rsid w:val="00D5639A"/>
    <w:rsid w:val="00D5707A"/>
    <w:rsid w:val="00D60F14"/>
    <w:rsid w:val="00D60F4C"/>
    <w:rsid w:val="00D61BEE"/>
    <w:rsid w:val="00D61E75"/>
    <w:rsid w:val="00D61EAE"/>
    <w:rsid w:val="00D63198"/>
    <w:rsid w:val="00D636B8"/>
    <w:rsid w:val="00D64512"/>
    <w:rsid w:val="00D65451"/>
    <w:rsid w:val="00D654E8"/>
    <w:rsid w:val="00D666B7"/>
    <w:rsid w:val="00D704F7"/>
    <w:rsid w:val="00D71719"/>
    <w:rsid w:val="00D718C3"/>
    <w:rsid w:val="00D72191"/>
    <w:rsid w:val="00D72ED2"/>
    <w:rsid w:val="00D733C4"/>
    <w:rsid w:val="00D73627"/>
    <w:rsid w:val="00D73DC9"/>
    <w:rsid w:val="00D74093"/>
    <w:rsid w:val="00D75080"/>
    <w:rsid w:val="00D75A7A"/>
    <w:rsid w:val="00D75B00"/>
    <w:rsid w:val="00D761CC"/>
    <w:rsid w:val="00D76715"/>
    <w:rsid w:val="00D7798D"/>
    <w:rsid w:val="00D810E0"/>
    <w:rsid w:val="00D81509"/>
    <w:rsid w:val="00D83175"/>
    <w:rsid w:val="00D842DC"/>
    <w:rsid w:val="00D84F1F"/>
    <w:rsid w:val="00D85496"/>
    <w:rsid w:val="00D90566"/>
    <w:rsid w:val="00D919A2"/>
    <w:rsid w:val="00D937C9"/>
    <w:rsid w:val="00D94541"/>
    <w:rsid w:val="00D94AC7"/>
    <w:rsid w:val="00D95399"/>
    <w:rsid w:val="00D963C8"/>
    <w:rsid w:val="00D96E11"/>
    <w:rsid w:val="00D9703B"/>
    <w:rsid w:val="00D97F7F"/>
    <w:rsid w:val="00DA2644"/>
    <w:rsid w:val="00DA49F3"/>
    <w:rsid w:val="00DA4EE9"/>
    <w:rsid w:val="00DA72CC"/>
    <w:rsid w:val="00DB00F6"/>
    <w:rsid w:val="00DB0C04"/>
    <w:rsid w:val="00DB0EF6"/>
    <w:rsid w:val="00DB3BC6"/>
    <w:rsid w:val="00DB3F43"/>
    <w:rsid w:val="00DB44E1"/>
    <w:rsid w:val="00DB54E2"/>
    <w:rsid w:val="00DB7A03"/>
    <w:rsid w:val="00DC0A87"/>
    <w:rsid w:val="00DC13D3"/>
    <w:rsid w:val="00DC17DB"/>
    <w:rsid w:val="00DC259D"/>
    <w:rsid w:val="00DC4E46"/>
    <w:rsid w:val="00DC5845"/>
    <w:rsid w:val="00DC60A0"/>
    <w:rsid w:val="00DC6E40"/>
    <w:rsid w:val="00DC704A"/>
    <w:rsid w:val="00DC7C05"/>
    <w:rsid w:val="00DD23BF"/>
    <w:rsid w:val="00DD36B9"/>
    <w:rsid w:val="00DD3F49"/>
    <w:rsid w:val="00DD5BBB"/>
    <w:rsid w:val="00DD73A3"/>
    <w:rsid w:val="00DD77B8"/>
    <w:rsid w:val="00DE0416"/>
    <w:rsid w:val="00DE1EEB"/>
    <w:rsid w:val="00DE3766"/>
    <w:rsid w:val="00DE3AF3"/>
    <w:rsid w:val="00DE4A53"/>
    <w:rsid w:val="00DE5012"/>
    <w:rsid w:val="00DE5103"/>
    <w:rsid w:val="00DE62E0"/>
    <w:rsid w:val="00DE6D4F"/>
    <w:rsid w:val="00DE7942"/>
    <w:rsid w:val="00DF0491"/>
    <w:rsid w:val="00DF11A2"/>
    <w:rsid w:val="00DF200A"/>
    <w:rsid w:val="00DF2AA9"/>
    <w:rsid w:val="00DF38C8"/>
    <w:rsid w:val="00DF3FFE"/>
    <w:rsid w:val="00DF5246"/>
    <w:rsid w:val="00DF549A"/>
    <w:rsid w:val="00DF61BF"/>
    <w:rsid w:val="00DF7C40"/>
    <w:rsid w:val="00DF7F17"/>
    <w:rsid w:val="00E03C6D"/>
    <w:rsid w:val="00E04E17"/>
    <w:rsid w:val="00E05219"/>
    <w:rsid w:val="00E05DA3"/>
    <w:rsid w:val="00E05F03"/>
    <w:rsid w:val="00E0657D"/>
    <w:rsid w:val="00E067DA"/>
    <w:rsid w:val="00E100EE"/>
    <w:rsid w:val="00E10F09"/>
    <w:rsid w:val="00E12CD9"/>
    <w:rsid w:val="00E13B6C"/>
    <w:rsid w:val="00E17724"/>
    <w:rsid w:val="00E17A98"/>
    <w:rsid w:val="00E205BC"/>
    <w:rsid w:val="00E20A7E"/>
    <w:rsid w:val="00E2175F"/>
    <w:rsid w:val="00E219DA"/>
    <w:rsid w:val="00E223FB"/>
    <w:rsid w:val="00E23C94"/>
    <w:rsid w:val="00E23F20"/>
    <w:rsid w:val="00E252C0"/>
    <w:rsid w:val="00E25381"/>
    <w:rsid w:val="00E25675"/>
    <w:rsid w:val="00E25DE8"/>
    <w:rsid w:val="00E26104"/>
    <w:rsid w:val="00E2639E"/>
    <w:rsid w:val="00E266D1"/>
    <w:rsid w:val="00E27F4D"/>
    <w:rsid w:val="00E30513"/>
    <w:rsid w:val="00E30DAD"/>
    <w:rsid w:val="00E33407"/>
    <w:rsid w:val="00E34BD5"/>
    <w:rsid w:val="00E40F57"/>
    <w:rsid w:val="00E41206"/>
    <w:rsid w:val="00E41CE2"/>
    <w:rsid w:val="00E4218E"/>
    <w:rsid w:val="00E42482"/>
    <w:rsid w:val="00E43190"/>
    <w:rsid w:val="00E43F5D"/>
    <w:rsid w:val="00E44644"/>
    <w:rsid w:val="00E44BCB"/>
    <w:rsid w:val="00E44CC8"/>
    <w:rsid w:val="00E45BD7"/>
    <w:rsid w:val="00E45E84"/>
    <w:rsid w:val="00E46E33"/>
    <w:rsid w:val="00E509C5"/>
    <w:rsid w:val="00E512E0"/>
    <w:rsid w:val="00E51385"/>
    <w:rsid w:val="00E51F82"/>
    <w:rsid w:val="00E530FD"/>
    <w:rsid w:val="00E546AB"/>
    <w:rsid w:val="00E54EAD"/>
    <w:rsid w:val="00E5718D"/>
    <w:rsid w:val="00E606BA"/>
    <w:rsid w:val="00E61037"/>
    <w:rsid w:val="00E6138F"/>
    <w:rsid w:val="00E619A3"/>
    <w:rsid w:val="00E62196"/>
    <w:rsid w:val="00E62364"/>
    <w:rsid w:val="00E62632"/>
    <w:rsid w:val="00E62B04"/>
    <w:rsid w:val="00E62B66"/>
    <w:rsid w:val="00E62BB2"/>
    <w:rsid w:val="00E62FB2"/>
    <w:rsid w:val="00E636A0"/>
    <w:rsid w:val="00E6389C"/>
    <w:rsid w:val="00E63DD1"/>
    <w:rsid w:val="00E64180"/>
    <w:rsid w:val="00E64463"/>
    <w:rsid w:val="00E649E6"/>
    <w:rsid w:val="00E64BF4"/>
    <w:rsid w:val="00E65B10"/>
    <w:rsid w:val="00E65D2B"/>
    <w:rsid w:val="00E67490"/>
    <w:rsid w:val="00E67E8B"/>
    <w:rsid w:val="00E705FA"/>
    <w:rsid w:val="00E7116D"/>
    <w:rsid w:val="00E71368"/>
    <w:rsid w:val="00E71492"/>
    <w:rsid w:val="00E7174A"/>
    <w:rsid w:val="00E71CA4"/>
    <w:rsid w:val="00E726FD"/>
    <w:rsid w:val="00E72949"/>
    <w:rsid w:val="00E72C19"/>
    <w:rsid w:val="00E7303F"/>
    <w:rsid w:val="00E7330A"/>
    <w:rsid w:val="00E74E7C"/>
    <w:rsid w:val="00E75C17"/>
    <w:rsid w:val="00E76FE5"/>
    <w:rsid w:val="00E77042"/>
    <w:rsid w:val="00E773A8"/>
    <w:rsid w:val="00E7786B"/>
    <w:rsid w:val="00E817B7"/>
    <w:rsid w:val="00E81DE9"/>
    <w:rsid w:val="00E83888"/>
    <w:rsid w:val="00E84142"/>
    <w:rsid w:val="00E8626A"/>
    <w:rsid w:val="00E87291"/>
    <w:rsid w:val="00E903FA"/>
    <w:rsid w:val="00E904F5"/>
    <w:rsid w:val="00E90B2D"/>
    <w:rsid w:val="00E90D57"/>
    <w:rsid w:val="00E923A7"/>
    <w:rsid w:val="00E92C8D"/>
    <w:rsid w:val="00E9328A"/>
    <w:rsid w:val="00E94FF4"/>
    <w:rsid w:val="00E976C8"/>
    <w:rsid w:val="00EA0187"/>
    <w:rsid w:val="00EA18B5"/>
    <w:rsid w:val="00EA1C04"/>
    <w:rsid w:val="00EA20DB"/>
    <w:rsid w:val="00EA36BA"/>
    <w:rsid w:val="00EA3A12"/>
    <w:rsid w:val="00EA41CF"/>
    <w:rsid w:val="00EA4475"/>
    <w:rsid w:val="00EA4F99"/>
    <w:rsid w:val="00EA504F"/>
    <w:rsid w:val="00EA5E2D"/>
    <w:rsid w:val="00EA621C"/>
    <w:rsid w:val="00EA68D1"/>
    <w:rsid w:val="00EA7557"/>
    <w:rsid w:val="00EA7D9B"/>
    <w:rsid w:val="00EB01E6"/>
    <w:rsid w:val="00EB0298"/>
    <w:rsid w:val="00EB0C69"/>
    <w:rsid w:val="00EB11A1"/>
    <w:rsid w:val="00EB1673"/>
    <w:rsid w:val="00EB2A03"/>
    <w:rsid w:val="00EB579D"/>
    <w:rsid w:val="00EB6162"/>
    <w:rsid w:val="00EB6C13"/>
    <w:rsid w:val="00EB7217"/>
    <w:rsid w:val="00EB7471"/>
    <w:rsid w:val="00EB76BD"/>
    <w:rsid w:val="00EB7940"/>
    <w:rsid w:val="00EC19D8"/>
    <w:rsid w:val="00EC21CA"/>
    <w:rsid w:val="00EC2ED1"/>
    <w:rsid w:val="00EC40EE"/>
    <w:rsid w:val="00EC48F2"/>
    <w:rsid w:val="00EC498D"/>
    <w:rsid w:val="00EC501B"/>
    <w:rsid w:val="00EC5062"/>
    <w:rsid w:val="00EC5B7C"/>
    <w:rsid w:val="00EC5F8F"/>
    <w:rsid w:val="00EC68B8"/>
    <w:rsid w:val="00EC6BB8"/>
    <w:rsid w:val="00EC7C47"/>
    <w:rsid w:val="00ED0143"/>
    <w:rsid w:val="00ED0518"/>
    <w:rsid w:val="00ED161C"/>
    <w:rsid w:val="00ED1C4E"/>
    <w:rsid w:val="00ED1F12"/>
    <w:rsid w:val="00ED2B4C"/>
    <w:rsid w:val="00ED2D8B"/>
    <w:rsid w:val="00ED2ECC"/>
    <w:rsid w:val="00ED2F81"/>
    <w:rsid w:val="00ED32F0"/>
    <w:rsid w:val="00ED3C83"/>
    <w:rsid w:val="00ED3DAC"/>
    <w:rsid w:val="00ED4605"/>
    <w:rsid w:val="00ED54C6"/>
    <w:rsid w:val="00ED55B5"/>
    <w:rsid w:val="00ED7716"/>
    <w:rsid w:val="00EE02C5"/>
    <w:rsid w:val="00EE0521"/>
    <w:rsid w:val="00EE2081"/>
    <w:rsid w:val="00EE3252"/>
    <w:rsid w:val="00EE3DC0"/>
    <w:rsid w:val="00EE4E90"/>
    <w:rsid w:val="00EE5E19"/>
    <w:rsid w:val="00EE60C4"/>
    <w:rsid w:val="00EE69C3"/>
    <w:rsid w:val="00EE7EFC"/>
    <w:rsid w:val="00EF06D4"/>
    <w:rsid w:val="00EF25A6"/>
    <w:rsid w:val="00EF33FC"/>
    <w:rsid w:val="00EF3567"/>
    <w:rsid w:val="00EF4361"/>
    <w:rsid w:val="00EF514B"/>
    <w:rsid w:val="00EF66CE"/>
    <w:rsid w:val="00EF7D8B"/>
    <w:rsid w:val="00EF7EA4"/>
    <w:rsid w:val="00F007F2"/>
    <w:rsid w:val="00F011FF"/>
    <w:rsid w:val="00F019CF"/>
    <w:rsid w:val="00F01F00"/>
    <w:rsid w:val="00F01F2F"/>
    <w:rsid w:val="00F02C67"/>
    <w:rsid w:val="00F03516"/>
    <w:rsid w:val="00F03BE9"/>
    <w:rsid w:val="00F055E7"/>
    <w:rsid w:val="00F05895"/>
    <w:rsid w:val="00F062BF"/>
    <w:rsid w:val="00F10977"/>
    <w:rsid w:val="00F11338"/>
    <w:rsid w:val="00F11496"/>
    <w:rsid w:val="00F1191A"/>
    <w:rsid w:val="00F11B1A"/>
    <w:rsid w:val="00F132D2"/>
    <w:rsid w:val="00F134A2"/>
    <w:rsid w:val="00F1362E"/>
    <w:rsid w:val="00F13E5B"/>
    <w:rsid w:val="00F14ABE"/>
    <w:rsid w:val="00F15507"/>
    <w:rsid w:val="00F17ED8"/>
    <w:rsid w:val="00F206FC"/>
    <w:rsid w:val="00F20BC7"/>
    <w:rsid w:val="00F21FAC"/>
    <w:rsid w:val="00F22635"/>
    <w:rsid w:val="00F24837"/>
    <w:rsid w:val="00F24CE4"/>
    <w:rsid w:val="00F24F5C"/>
    <w:rsid w:val="00F25DFE"/>
    <w:rsid w:val="00F2649F"/>
    <w:rsid w:val="00F272F2"/>
    <w:rsid w:val="00F278BC"/>
    <w:rsid w:val="00F30076"/>
    <w:rsid w:val="00F30CC3"/>
    <w:rsid w:val="00F31D58"/>
    <w:rsid w:val="00F31DDC"/>
    <w:rsid w:val="00F32FAA"/>
    <w:rsid w:val="00F33E40"/>
    <w:rsid w:val="00F34215"/>
    <w:rsid w:val="00F342E1"/>
    <w:rsid w:val="00F35FE5"/>
    <w:rsid w:val="00F360F6"/>
    <w:rsid w:val="00F36AFA"/>
    <w:rsid w:val="00F3728A"/>
    <w:rsid w:val="00F40412"/>
    <w:rsid w:val="00F40A79"/>
    <w:rsid w:val="00F40DB5"/>
    <w:rsid w:val="00F40FB4"/>
    <w:rsid w:val="00F41672"/>
    <w:rsid w:val="00F42366"/>
    <w:rsid w:val="00F42AF5"/>
    <w:rsid w:val="00F43657"/>
    <w:rsid w:val="00F444B7"/>
    <w:rsid w:val="00F45757"/>
    <w:rsid w:val="00F464A2"/>
    <w:rsid w:val="00F46835"/>
    <w:rsid w:val="00F46FCA"/>
    <w:rsid w:val="00F50862"/>
    <w:rsid w:val="00F509CE"/>
    <w:rsid w:val="00F50D77"/>
    <w:rsid w:val="00F53049"/>
    <w:rsid w:val="00F53293"/>
    <w:rsid w:val="00F537E3"/>
    <w:rsid w:val="00F541E8"/>
    <w:rsid w:val="00F544CE"/>
    <w:rsid w:val="00F546D3"/>
    <w:rsid w:val="00F54B1A"/>
    <w:rsid w:val="00F54EA9"/>
    <w:rsid w:val="00F5578D"/>
    <w:rsid w:val="00F55B5E"/>
    <w:rsid w:val="00F5628C"/>
    <w:rsid w:val="00F56B4C"/>
    <w:rsid w:val="00F56E40"/>
    <w:rsid w:val="00F57552"/>
    <w:rsid w:val="00F57C51"/>
    <w:rsid w:val="00F57E09"/>
    <w:rsid w:val="00F6030F"/>
    <w:rsid w:val="00F60CFF"/>
    <w:rsid w:val="00F60ED3"/>
    <w:rsid w:val="00F611E1"/>
    <w:rsid w:val="00F619A8"/>
    <w:rsid w:val="00F61FB8"/>
    <w:rsid w:val="00F62B7F"/>
    <w:rsid w:val="00F64921"/>
    <w:rsid w:val="00F64EFE"/>
    <w:rsid w:val="00F655FE"/>
    <w:rsid w:val="00F65C50"/>
    <w:rsid w:val="00F6736F"/>
    <w:rsid w:val="00F720D7"/>
    <w:rsid w:val="00F74EC4"/>
    <w:rsid w:val="00F7503E"/>
    <w:rsid w:val="00F75C1A"/>
    <w:rsid w:val="00F76226"/>
    <w:rsid w:val="00F8024D"/>
    <w:rsid w:val="00F804B5"/>
    <w:rsid w:val="00F80BE7"/>
    <w:rsid w:val="00F82A3D"/>
    <w:rsid w:val="00F82F24"/>
    <w:rsid w:val="00F84B50"/>
    <w:rsid w:val="00F85645"/>
    <w:rsid w:val="00F856F9"/>
    <w:rsid w:val="00F87BA8"/>
    <w:rsid w:val="00F9074D"/>
    <w:rsid w:val="00F90792"/>
    <w:rsid w:val="00F93B17"/>
    <w:rsid w:val="00F942E2"/>
    <w:rsid w:val="00F942FA"/>
    <w:rsid w:val="00F946DC"/>
    <w:rsid w:val="00F947E1"/>
    <w:rsid w:val="00F9506F"/>
    <w:rsid w:val="00F95CF3"/>
    <w:rsid w:val="00F972A2"/>
    <w:rsid w:val="00FA0158"/>
    <w:rsid w:val="00FA1570"/>
    <w:rsid w:val="00FA15F3"/>
    <w:rsid w:val="00FA1D84"/>
    <w:rsid w:val="00FA371A"/>
    <w:rsid w:val="00FA424C"/>
    <w:rsid w:val="00FA47EE"/>
    <w:rsid w:val="00FA5A0B"/>
    <w:rsid w:val="00FA6A00"/>
    <w:rsid w:val="00FA76D3"/>
    <w:rsid w:val="00FA7ACF"/>
    <w:rsid w:val="00FB2660"/>
    <w:rsid w:val="00FB42A3"/>
    <w:rsid w:val="00FB42EB"/>
    <w:rsid w:val="00FB4802"/>
    <w:rsid w:val="00FB5E46"/>
    <w:rsid w:val="00FB743C"/>
    <w:rsid w:val="00FC046C"/>
    <w:rsid w:val="00FC081E"/>
    <w:rsid w:val="00FC1227"/>
    <w:rsid w:val="00FC22D9"/>
    <w:rsid w:val="00FC4EFF"/>
    <w:rsid w:val="00FC50C7"/>
    <w:rsid w:val="00FC5769"/>
    <w:rsid w:val="00FC7B5E"/>
    <w:rsid w:val="00FC7DB8"/>
    <w:rsid w:val="00FC7EF8"/>
    <w:rsid w:val="00FD0147"/>
    <w:rsid w:val="00FD0A23"/>
    <w:rsid w:val="00FD0B83"/>
    <w:rsid w:val="00FD1C10"/>
    <w:rsid w:val="00FD287B"/>
    <w:rsid w:val="00FD365C"/>
    <w:rsid w:val="00FD377E"/>
    <w:rsid w:val="00FD3F02"/>
    <w:rsid w:val="00FD465D"/>
    <w:rsid w:val="00FD4A5C"/>
    <w:rsid w:val="00FD5F7B"/>
    <w:rsid w:val="00FD6F0A"/>
    <w:rsid w:val="00FD70EA"/>
    <w:rsid w:val="00FD77BE"/>
    <w:rsid w:val="00FD780C"/>
    <w:rsid w:val="00FD79DC"/>
    <w:rsid w:val="00FE00AD"/>
    <w:rsid w:val="00FE0B4B"/>
    <w:rsid w:val="00FE1400"/>
    <w:rsid w:val="00FE2692"/>
    <w:rsid w:val="00FE2AB4"/>
    <w:rsid w:val="00FE3F9F"/>
    <w:rsid w:val="00FE6153"/>
    <w:rsid w:val="00FE71BD"/>
    <w:rsid w:val="00FF0920"/>
    <w:rsid w:val="00FF0E13"/>
    <w:rsid w:val="00FF1C16"/>
    <w:rsid w:val="00FF24F8"/>
    <w:rsid w:val="00FF3763"/>
    <w:rsid w:val="00FF39D2"/>
    <w:rsid w:val="00FF5E6D"/>
    <w:rsid w:val="00FF6642"/>
    <w:rsid w:val="00FF6643"/>
    <w:rsid w:val="00FF7135"/>
    <w:rsid w:val="00FF7882"/>
    <w:rsid w:val="00FF79AE"/>
    <w:rsid w:val="00FF7DD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000C257A-736D-4B4B-981F-93A48F76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CA"/>
    <w:rPr>
      <w:rFonts w:ascii="Bookman Old Style" w:hAnsi="Bookman Old Style"/>
      <w:sz w:val="22"/>
      <w:lang w:val="en-GB" w:eastAsia="en-US"/>
    </w:rPr>
  </w:style>
  <w:style w:type="paragraph" w:styleId="Heading1">
    <w:name w:val="heading 1"/>
    <w:aliases w:val="Roman"/>
    <w:basedOn w:val="Normal"/>
    <w:next w:val="Normal"/>
    <w:qFormat/>
    <w:rsid w:val="00053E51"/>
    <w:pPr>
      <w:keepNext/>
      <w:tabs>
        <w:tab w:val="num" w:pos="360"/>
      </w:tabs>
      <w:spacing w:before="480" w:after="240"/>
      <w:ind w:left="720" w:hanging="720"/>
      <w:outlineLvl w:val="0"/>
    </w:pPr>
    <w:rPr>
      <w:b/>
      <w:caps/>
    </w:rPr>
  </w:style>
  <w:style w:type="paragraph" w:styleId="Heading2">
    <w:name w:val="heading 2"/>
    <w:basedOn w:val="Normal"/>
    <w:next w:val="Normal"/>
    <w:link w:val="Heading2Char"/>
    <w:qFormat/>
    <w:rsid w:val="008C6564"/>
    <w:pPr>
      <w:keepNext/>
      <w:spacing w:before="240" w:after="60"/>
      <w:outlineLvl w:val="1"/>
    </w:pPr>
    <w:rPr>
      <w:rFonts w:ascii="Arial" w:hAnsi="Arial"/>
      <w:b/>
      <w:bCs/>
      <w:iCs/>
      <w:sz w:val="28"/>
      <w:szCs w:val="28"/>
    </w:rPr>
  </w:style>
  <w:style w:type="paragraph" w:styleId="Heading3">
    <w:name w:val="heading 3"/>
    <w:basedOn w:val="Normal"/>
    <w:next w:val="Normal"/>
    <w:qFormat/>
    <w:rsid w:val="00053E51"/>
    <w:pPr>
      <w:keepNext/>
      <w:spacing w:before="240" w:after="60"/>
      <w:outlineLvl w:val="2"/>
    </w:pPr>
    <w:rPr>
      <w:rFonts w:ascii="Arial" w:hAnsi="Arial" w:cs="Arial"/>
      <w:b/>
      <w:bCs/>
      <w:sz w:val="26"/>
      <w:szCs w:val="26"/>
    </w:rPr>
  </w:style>
  <w:style w:type="paragraph" w:styleId="Heading4">
    <w:name w:val="heading 4"/>
    <w:basedOn w:val="Heading3"/>
    <w:next w:val="Normal"/>
    <w:qFormat/>
    <w:rsid w:val="00053E51"/>
    <w:pPr>
      <w:tabs>
        <w:tab w:val="num" w:pos="360"/>
        <w:tab w:val="left" w:pos="2970"/>
      </w:tabs>
      <w:spacing w:after="240"/>
      <w:ind w:left="2880" w:hanging="72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ind w:left="36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semiHidden/>
    <w:rsid w:val="00053E51"/>
    <w:pPr>
      <w:tabs>
        <w:tab w:val="left" w:pos="360"/>
        <w:tab w:val="right" w:leader="dot" w:pos="9029"/>
      </w:tabs>
      <w:spacing w:before="120" w:after="120"/>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ascii="Arial" w:hAnsi="Arial" w:cs="Arial"/>
      <w:sz w:val="24"/>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tabs>
        <w:tab w:val="clear" w:pos="360"/>
      </w:tabs>
      <w:spacing w:before="0" w:after="0"/>
      <w:ind w:left="0" w:firstLine="0"/>
    </w:pPr>
    <w:rPr>
      <w:rFonts w:ascii="Book Antiqua" w:hAnsi="Book Antiqua"/>
      <w:bCs/>
      <w:szCs w:val="24"/>
      <w:lang w:val="en-US"/>
    </w:rPr>
  </w:style>
  <w:style w:type="paragraph" w:styleId="BodyTextIndent">
    <w:name w:val="Body Text Indent"/>
    <w:basedOn w:val="Normal"/>
    <w:link w:val="BodyTextIndentChar"/>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after="120"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pPr>
      <w:spacing w:after="120"/>
    </w:pPr>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rsid w:val="00053E51"/>
    <w:pPr>
      <w:spacing w:before="100" w:beforeAutospacing="1" w:after="115"/>
    </w:pPr>
    <w:rPr>
      <w:rFonts w:ascii="Times New Roman" w:hAnsi="Times New Roman"/>
      <w:sz w:val="24"/>
      <w:szCs w:val="24"/>
      <w:lang w:val="en-US"/>
    </w:rPr>
  </w:style>
  <w:style w:type="table" w:styleId="TableGrid">
    <w:name w:val="Table Grid"/>
    <w:basedOn w:val="TableNormal"/>
    <w:uiPriority w:val="39"/>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rsid w:val="00D15444"/>
    <w:pPr>
      <w:widowControl w:val="0"/>
      <w:suppressAutoHyphens/>
      <w:spacing w:after="120"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ascii="Arial" w:hAnsi="Arial" w:cs="Arial"/>
      <w:sz w:val="24"/>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 w:val="24"/>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1E1C8A"/>
    <w:pPr>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basedOn w:val="Normal"/>
    <w:next w:val="Normal"/>
    <w:qFormat/>
    <w:rsid w:val="008C6564"/>
    <w:pPr>
      <w:jc w:val="center"/>
    </w:pPr>
    <w:rPr>
      <w:rFonts w:ascii="Arial" w:hAnsi="Arial"/>
      <w:b/>
      <w:bCs/>
      <w:sz w:val="24"/>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35"/>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rFonts w:ascii="Arial" w:hAnsi="Arial"/>
      <w:sz w:val="20"/>
      <w:lang w:val="en-US"/>
    </w:rPr>
  </w:style>
  <w:style w:type="character" w:customStyle="1" w:styleId="ListParagraphChar">
    <w:name w:val="List Paragraph Char"/>
    <w:link w:val="ListParagraph"/>
    <w:uiPriority w:val="34"/>
    <w:rsid w:val="0040602D"/>
    <w:rPr>
      <w:rFonts w:ascii="Bookman Old Style" w:hAnsi="Bookman Old Style"/>
      <w:sz w:val="22"/>
      <w:lang w:val="en-GB"/>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4"/>
      </w:numPr>
    </w:pPr>
    <w:rPr>
      <w:bCs/>
      <w:lang w:val="en-GB"/>
    </w:rPr>
  </w:style>
  <w:style w:type="character" w:customStyle="1" w:styleId="Heading2Char">
    <w:name w:val="Heading 2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paragraph" w:customStyle="1" w:styleId="HeadingNumbered1">
    <w:name w:val="Heading Numbered1"/>
    <w:basedOn w:val="Heading1"/>
    <w:next w:val="Normal"/>
    <w:qFormat/>
    <w:rsid w:val="0048151D"/>
    <w:pPr>
      <w:keepLines/>
      <w:numPr>
        <w:numId w:val="26"/>
      </w:numPr>
      <w:tabs>
        <w:tab w:val="num" w:pos="360"/>
      </w:tabs>
      <w:spacing w:before="0" w:after="0" w:line="360" w:lineRule="auto"/>
      <w:ind w:left="720" w:hanging="720"/>
      <w:jc w:val="both"/>
    </w:pPr>
    <w:rPr>
      <w:rFonts w:ascii="Arial" w:hAnsi="Arial" w:cs="Arial"/>
      <w:bCs/>
      <w:caps w:val="0"/>
      <w:sz w:val="24"/>
      <w:szCs w:val="22"/>
    </w:rPr>
  </w:style>
  <w:style w:type="paragraph" w:customStyle="1" w:styleId="HeadingNumbered2">
    <w:name w:val="Heading Numbered2"/>
    <w:basedOn w:val="Heading1"/>
    <w:next w:val="Normal"/>
    <w:qFormat/>
    <w:rsid w:val="0048151D"/>
    <w:pPr>
      <w:keepLines/>
      <w:numPr>
        <w:ilvl w:val="1"/>
        <w:numId w:val="26"/>
      </w:numPr>
      <w:tabs>
        <w:tab w:val="num" w:pos="360"/>
      </w:tabs>
      <w:spacing w:before="200" w:after="0" w:line="360" w:lineRule="auto"/>
      <w:ind w:left="720" w:hanging="720"/>
      <w:jc w:val="both"/>
      <w:outlineLvl w:val="1"/>
    </w:pPr>
    <w:rPr>
      <w:rFonts w:ascii="Arial" w:hAnsi="Arial" w:cs="Arial"/>
      <w:bCs/>
      <w:caps w:val="0"/>
      <w:sz w:val="24"/>
      <w:szCs w:val="22"/>
    </w:rPr>
  </w:style>
  <w:style w:type="paragraph" w:customStyle="1" w:styleId="HeadingNumbered3">
    <w:name w:val="Heading Numbered3"/>
    <w:basedOn w:val="Heading1"/>
    <w:next w:val="Normal"/>
    <w:qFormat/>
    <w:rsid w:val="0048151D"/>
    <w:pPr>
      <w:keepLines/>
      <w:numPr>
        <w:ilvl w:val="2"/>
        <w:numId w:val="26"/>
      </w:numPr>
      <w:tabs>
        <w:tab w:val="num" w:pos="360"/>
      </w:tabs>
      <w:spacing w:before="200" w:after="0" w:line="360" w:lineRule="auto"/>
      <w:ind w:left="720" w:hanging="720"/>
      <w:jc w:val="both"/>
      <w:outlineLvl w:val="2"/>
    </w:pPr>
    <w:rPr>
      <w:rFonts w:ascii="Arial" w:hAnsi="Arial" w:cs="Arial"/>
      <w:bCs/>
      <w:caps w:val="0"/>
      <w:sz w:val="24"/>
      <w:szCs w:val="22"/>
    </w:rPr>
  </w:style>
  <w:style w:type="paragraph" w:customStyle="1" w:styleId="HeadingNumbered4">
    <w:name w:val="Heading Numbered4"/>
    <w:basedOn w:val="Heading1"/>
    <w:next w:val="Normal"/>
    <w:qFormat/>
    <w:rsid w:val="0048151D"/>
    <w:pPr>
      <w:keepLines/>
      <w:numPr>
        <w:ilvl w:val="3"/>
        <w:numId w:val="26"/>
      </w:numPr>
      <w:tabs>
        <w:tab w:val="num" w:pos="360"/>
      </w:tabs>
      <w:spacing w:before="120" w:after="120" w:line="360" w:lineRule="auto"/>
      <w:ind w:left="720" w:hanging="720"/>
      <w:jc w:val="both"/>
      <w:outlineLvl w:val="3"/>
    </w:pPr>
    <w:rPr>
      <w:rFonts w:ascii="Calibri" w:hAnsi="Calibri" w:cs="Arial"/>
      <w:b w:val="0"/>
      <w:bCs/>
      <w:caps w:val="0"/>
      <w:szCs w:val="22"/>
    </w:rPr>
  </w:style>
  <w:style w:type="character" w:customStyle="1" w:styleId="BodyTextIndentChar">
    <w:name w:val="Body Text Indent Char"/>
    <w:link w:val="BodyTextIndent"/>
    <w:rsid w:val="00FB42A3"/>
    <w:rPr>
      <w:rFonts w:ascii="Bookman Old Style" w:hAnsi="Bookman Old Style"/>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9096">
      <w:bodyDiv w:val="1"/>
      <w:marLeft w:val="0"/>
      <w:marRight w:val="0"/>
      <w:marTop w:val="0"/>
      <w:marBottom w:val="0"/>
      <w:divBdr>
        <w:top w:val="none" w:sz="0" w:space="0" w:color="auto"/>
        <w:left w:val="none" w:sz="0" w:space="0" w:color="auto"/>
        <w:bottom w:val="none" w:sz="0" w:space="0" w:color="auto"/>
        <w:right w:val="none" w:sz="0" w:space="0" w:color="auto"/>
      </w:divBdr>
    </w:div>
    <w:div w:id="359741737">
      <w:bodyDiv w:val="1"/>
      <w:marLeft w:val="0"/>
      <w:marRight w:val="0"/>
      <w:marTop w:val="0"/>
      <w:marBottom w:val="0"/>
      <w:divBdr>
        <w:top w:val="none" w:sz="0" w:space="0" w:color="auto"/>
        <w:left w:val="none" w:sz="0" w:space="0" w:color="auto"/>
        <w:bottom w:val="none" w:sz="0" w:space="0" w:color="auto"/>
        <w:right w:val="none" w:sz="0" w:space="0" w:color="auto"/>
      </w:divBdr>
    </w:div>
    <w:div w:id="523127901">
      <w:bodyDiv w:val="1"/>
      <w:marLeft w:val="0"/>
      <w:marRight w:val="0"/>
      <w:marTop w:val="0"/>
      <w:marBottom w:val="0"/>
      <w:divBdr>
        <w:top w:val="none" w:sz="0" w:space="0" w:color="auto"/>
        <w:left w:val="none" w:sz="0" w:space="0" w:color="auto"/>
        <w:bottom w:val="none" w:sz="0" w:space="0" w:color="auto"/>
        <w:right w:val="none" w:sz="0" w:space="0" w:color="auto"/>
      </w:divBdr>
      <w:divsChild>
        <w:div w:id="29189983">
          <w:marLeft w:val="360"/>
          <w:marRight w:val="0"/>
          <w:marTop w:val="0"/>
          <w:marBottom w:val="0"/>
          <w:divBdr>
            <w:top w:val="none" w:sz="0" w:space="0" w:color="auto"/>
            <w:left w:val="none" w:sz="0" w:space="0" w:color="auto"/>
            <w:bottom w:val="none" w:sz="0" w:space="0" w:color="auto"/>
            <w:right w:val="none" w:sz="0" w:space="0" w:color="auto"/>
          </w:divBdr>
        </w:div>
        <w:div w:id="87702760">
          <w:marLeft w:val="274"/>
          <w:marRight w:val="0"/>
          <w:marTop w:val="0"/>
          <w:marBottom w:val="0"/>
          <w:divBdr>
            <w:top w:val="none" w:sz="0" w:space="0" w:color="auto"/>
            <w:left w:val="none" w:sz="0" w:space="0" w:color="auto"/>
            <w:bottom w:val="none" w:sz="0" w:space="0" w:color="auto"/>
            <w:right w:val="none" w:sz="0" w:space="0" w:color="auto"/>
          </w:divBdr>
        </w:div>
        <w:div w:id="134881280">
          <w:marLeft w:val="360"/>
          <w:marRight w:val="0"/>
          <w:marTop w:val="0"/>
          <w:marBottom w:val="0"/>
          <w:divBdr>
            <w:top w:val="none" w:sz="0" w:space="0" w:color="auto"/>
            <w:left w:val="none" w:sz="0" w:space="0" w:color="auto"/>
            <w:bottom w:val="none" w:sz="0" w:space="0" w:color="auto"/>
            <w:right w:val="none" w:sz="0" w:space="0" w:color="auto"/>
          </w:divBdr>
        </w:div>
        <w:div w:id="223175773">
          <w:marLeft w:val="360"/>
          <w:marRight w:val="0"/>
          <w:marTop w:val="0"/>
          <w:marBottom w:val="0"/>
          <w:divBdr>
            <w:top w:val="none" w:sz="0" w:space="0" w:color="auto"/>
            <w:left w:val="none" w:sz="0" w:space="0" w:color="auto"/>
            <w:bottom w:val="none" w:sz="0" w:space="0" w:color="auto"/>
            <w:right w:val="none" w:sz="0" w:space="0" w:color="auto"/>
          </w:divBdr>
        </w:div>
        <w:div w:id="358816672">
          <w:marLeft w:val="360"/>
          <w:marRight w:val="0"/>
          <w:marTop w:val="0"/>
          <w:marBottom w:val="0"/>
          <w:divBdr>
            <w:top w:val="none" w:sz="0" w:space="0" w:color="auto"/>
            <w:left w:val="none" w:sz="0" w:space="0" w:color="auto"/>
            <w:bottom w:val="none" w:sz="0" w:space="0" w:color="auto"/>
            <w:right w:val="none" w:sz="0" w:space="0" w:color="auto"/>
          </w:divBdr>
        </w:div>
        <w:div w:id="364647306">
          <w:marLeft w:val="360"/>
          <w:marRight w:val="0"/>
          <w:marTop w:val="0"/>
          <w:marBottom w:val="0"/>
          <w:divBdr>
            <w:top w:val="none" w:sz="0" w:space="0" w:color="auto"/>
            <w:left w:val="none" w:sz="0" w:space="0" w:color="auto"/>
            <w:bottom w:val="none" w:sz="0" w:space="0" w:color="auto"/>
            <w:right w:val="none" w:sz="0" w:space="0" w:color="auto"/>
          </w:divBdr>
        </w:div>
        <w:div w:id="416484078">
          <w:marLeft w:val="360"/>
          <w:marRight w:val="0"/>
          <w:marTop w:val="0"/>
          <w:marBottom w:val="0"/>
          <w:divBdr>
            <w:top w:val="none" w:sz="0" w:space="0" w:color="auto"/>
            <w:left w:val="none" w:sz="0" w:space="0" w:color="auto"/>
            <w:bottom w:val="none" w:sz="0" w:space="0" w:color="auto"/>
            <w:right w:val="none" w:sz="0" w:space="0" w:color="auto"/>
          </w:divBdr>
        </w:div>
        <w:div w:id="488062530">
          <w:marLeft w:val="274"/>
          <w:marRight w:val="0"/>
          <w:marTop w:val="0"/>
          <w:marBottom w:val="0"/>
          <w:divBdr>
            <w:top w:val="none" w:sz="0" w:space="0" w:color="auto"/>
            <w:left w:val="none" w:sz="0" w:space="0" w:color="auto"/>
            <w:bottom w:val="none" w:sz="0" w:space="0" w:color="auto"/>
            <w:right w:val="none" w:sz="0" w:space="0" w:color="auto"/>
          </w:divBdr>
        </w:div>
        <w:div w:id="570234559">
          <w:marLeft w:val="274"/>
          <w:marRight w:val="0"/>
          <w:marTop w:val="0"/>
          <w:marBottom w:val="0"/>
          <w:divBdr>
            <w:top w:val="none" w:sz="0" w:space="0" w:color="auto"/>
            <w:left w:val="none" w:sz="0" w:space="0" w:color="auto"/>
            <w:bottom w:val="none" w:sz="0" w:space="0" w:color="auto"/>
            <w:right w:val="none" w:sz="0" w:space="0" w:color="auto"/>
          </w:divBdr>
        </w:div>
        <w:div w:id="579370313">
          <w:marLeft w:val="360"/>
          <w:marRight w:val="0"/>
          <w:marTop w:val="0"/>
          <w:marBottom w:val="0"/>
          <w:divBdr>
            <w:top w:val="none" w:sz="0" w:space="0" w:color="auto"/>
            <w:left w:val="none" w:sz="0" w:space="0" w:color="auto"/>
            <w:bottom w:val="none" w:sz="0" w:space="0" w:color="auto"/>
            <w:right w:val="none" w:sz="0" w:space="0" w:color="auto"/>
          </w:divBdr>
        </w:div>
        <w:div w:id="596015171">
          <w:marLeft w:val="360"/>
          <w:marRight w:val="0"/>
          <w:marTop w:val="0"/>
          <w:marBottom w:val="0"/>
          <w:divBdr>
            <w:top w:val="none" w:sz="0" w:space="0" w:color="auto"/>
            <w:left w:val="none" w:sz="0" w:space="0" w:color="auto"/>
            <w:bottom w:val="none" w:sz="0" w:space="0" w:color="auto"/>
            <w:right w:val="none" w:sz="0" w:space="0" w:color="auto"/>
          </w:divBdr>
        </w:div>
        <w:div w:id="784932378">
          <w:marLeft w:val="274"/>
          <w:marRight w:val="0"/>
          <w:marTop w:val="0"/>
          <w:marBottom w:val="0"/>
          <w:divBdr>
            <w:top w:val="none" w:sz="0" w:space="0" w:color="auto"/>
            <w:left w:val="none" w:sz="0" w:space="0" w:color="auto"/>
            <w:bottom w:val="none" w:sz="0" w:space="0" w:color="auto"/>
            <w:right w:val="none" w:sz="0" w:space="0" w:color="auto"/>
          </w:divBdr>
        </w:div>
        <w:div w:id="1006396273">
          <w:marLeft w:val="274"/>
          <w:marRight w:val="0"/>
          <w:marTop w:val="0"/>
          <w:marBottom w:val="0"/>
          <w:divBdr>
            <w:top w:val="none" w:sz="0" w:space="0" w:color="auto"/>
            <w:left w:val="none" w:sz="0" w:space="0" w:color="auto"/>
            <w:bottom w:val="none" w:sz="0" w:space="0" w:color="auto"/>
            <w:right w:val="none" w:sz="0" w:space="0" w:color="auto"/>
          </w:divBdr>
        </w:div>
        <w:div w:id="1013187133">
          <w:marLeft w:val="360"/>
          <w:marRight w:val="0"/>
          <w:marTop w:val="0"/>
          <w:marBottom w:val="0"/>
          <w:divBdr>
            <w:top w:val="none" w:sz="0" w:space="0" w:color="auto"/>
            <w:left w:val="none" w:sz="0" w:space="0" w:color="auto"/>
            <w:bottom w:val="none" w:sz="0" w:space="0" w:color="auto"/>
            <w:right w:val="none" w:sz="0" w:space="0" w:color="auto"/>
          </w:divBdr>
        </w:div>
        <w:div w:id="1025910900">
          <w:marLeft w:val="360"/>
          <w:marRight w:val="0"/>
          <w:marTop w:val="0"/>
          <w:marBottom w:val="0"/>
          <w:divBdr>
            <w:top w:val="none" w:sz="0" w:space="0" w:color="auto"/>
            <w:left w:val="none" w:sz="0" w:space="0" w:color="auto"/>
            <w:bottom w:val="none" w:sz="0" w:space="0" w:color="auto"/>
            <w:right w:val="none" w:sz="0" w:space="0" w:color="auto"/>
          </w:divBdr>
        </w:div>
        <w:div w:id="1150098211">
          <w:marLeft w:val="360"/>
          <w:marRight w:val="0"/>
          <w:marTop w:val="0"/>
          <w:marBottom w:val="0"/>
          <w:divBdr>
            <w:top w:val="none" w:sz="0" w:space="0" w:color="auto"/>
            <w:left w:val="none" w:sz="0" w:space="0" w:color="auto"/>
            <w:bottom w:val="none" w:sz="0" w:space="0" w:color="auto"/>
            <w:right w:val="none" w:sz="0" w:space="0" w:color="auto"/>
          </w:divBdr>
        </w:div>
        <w:div w:id="1281649314">
          <w:marLeft w:val="274"/>
          <w:marRight w:val="0"/>
          <w:marTop w:val="0"/>
          <w:marBottom w:val="0"/>
          <w:divBdr>
            <w:top w:val="none" w:sz="0" w:space="0" w:color="auto"/>
            <w:left w:val="none" w:sz="0" w:space="0" w:color="auto"/>
            <w:bottom w:val="none" w:sz="0" w:space="0" w:color="auto"/>
            <w:right w:val="none" w:sz="0" w:space="0" w:color="auto"/>
          </w:divBdr>
        </w:div>
        <w:div w:id="1331367940">
          <w:marLeft w:val="360"/>
          <w:marRight w:val="0"/>
          <w:marTop w:val="0"/>
          <w:marBottom w:val="0"/>
          <w:divBdr>
            <w:top w:val="none" w:sz="0" w:space="0" w:color="auto"/>
            <w:left w:val="none" w:sz="0" w:space="0" w:color="auto"/>
            <w:bottom w:val="none" w:sz="0" w:space="0" w:color="auto"/>
            <w:right w:val="none" w:sz="0" w:space="0" w:color="auto"/>
          </w:divBdr>
        </w:div>
        <w:div w:id="1593930415">
          <w:marLeft w:val="360"/>
          <w:marRight w:val="0"/>
          <w:marTop w:val="0"/>
          <w:marBottom w:val="0"/>
          <w:divBdr>
            <w:top w:val="none" w:sz="0" w:space="0" w:color="auto"/>
            <w:left w:val="none" w:sz="0" w:space="0" w:color="auto"/>
            <w:bottom w:val="none" w:sz="0" w:space="0" w:color="auto"/>
            <w:right w:val="none" w:sz="0" w:space="0" w:color="auto"/>
          </w:divBdr>
        </w:div>
        <w:div w:id="1636450446">
          <w:marLeft w:val="274"/>
          <w:marRight w:val="0"/>
          <w:marTop w:val="0"/>
          <w:marBottom w:val="0"/>
          <w:divBdr>
            <w:top w:val="none" w:sz="0" w:space="0" w:color="auto"/>
            <w:left w:val="none" w:sz="0" w:space="0" w:color="auto"/>
            <w:bottom w:val="none" w:sz="0" w:space="0" w:color="auto"/>
            <w:right w:val="none" w:sz="0" w:space="0" w:color="auto"/>
          </w:divBdr>
        </w:div>
        <w:div w:id="1644238979">
          <w:marLeft w:val="360"/>
          <w:marRight w:val="0"/>
          <w:marTop w:val="0"/>
          <w:marBottom w:val="0"/>
          <w:divBdr>
            <w:top w:val="none" w:sz="0" w:space="0" w:color="auto"/>
            <w:left w:val="none" w:sz="0" w:space="0" w:color="auto"/>
            <w:bottom w:val="none" w:sz="0" w:space="0" w:color="auto"/>
            <w:right w:val="none" w:sz="0" w:space="0" w:color="auto"/>
          </w:divBdr>
        </w:div>
        <w:div w:id="1732539140">
          <w:marLeft w:val="274"/>
          <w:marRight w:val="0"/>
          <w:marTop w:val="0"/>
          <w:marBottom w:val="0"/>
          <w:divBdr>
            <w:top w:val="none" w:sz="0" w:space="0" w:color="auto"/>
            <w:left w:val="none" w:sz="0" w:space="0" w:color="auto"/>
            <w:bottom w:val="none" w:sz="0" w:space="0" w:color="auto"/>
            <w:right w:val="none" w:sz="0" w:space="0" w:color="auto"/>
          </w:divBdr>
        </w:div>
        <w:div w:id="2057271089">
          <w:marLeft w:val="360"/>
          <w:marRight w:val="0"/>
          <w:marTop w:val="0"/>
          <w:marBottom w:val="0"/>
          <w:divBdr>
            <w:top w:val="none" w:sz="0" w:space="0" w:color="auto"/>
            <w:left w:val="none" w:sz="0" w:space="0" w:color="auto"/>
            <w:bottom w:val="none" w:sz="0" w:space="0" w:color="auto"/>
            <w:right w:val="none" w:sz="0" w:space="0" w:color="auto"/>
          </w:divBdr>
        </w:div>
        <w:div w:id="2088845087">
          <w:marLeft w:val="360"/>
          <w:marRight w:val="0"/>
          <w:marTop w:val="0"/>
          <w:marBottom w:val="0"/>
          <w:divBdr>
            <w:top w:val="none" w:sz="0" w:space="0" w:color="auto"/>
            <w:left w:val="none" w:sz="0" w:space="0" w:color="auto"/>
            <w:bottom w:val="none" w:sz="0" w:space="0" w:color="auto"/>
            <w:right w:val="none" w:sz="0" w:space="0" w:color="auto"/>
          </w:divBdr>
        </w:div>
      </w:divsChild>
    </w:div>
    <w:div w:id="609509807">
      <w:bodyDiv w:val="1"/>
      <w:marLeft w:val="0"/>
      <w:marRight w:val="0"/>
      <w:marTop w:val="0"/>
      <w:marBottom w:val="0"/>
      <w:divBdr>
        <w:top w:val="none" w:sz="0" w:space="0" w:color="auto"/>
        <w:left w:val="none" w:sz="0" w:space="0" w:color="auto"/>
        <w:bottom w:val="none" w:sz="0" w:space="0" w:color="auto"/>
        <w:right w:val="none" w:sz="0" w:space="0" w:color="auto"/>
      </w:divBdr>
    </w:div>
    <w:div w:id="634916138">
      <w:bodyDiv w:val="1"/>
      <w:marLeft w:val="0"/>
      <w:marRight w:val="0"/>
      <w:marTop w:val="0"/>
      <w:marBottom w:val="0"/>
      <w:divBdr>
        <w:top w:val="none" w:sz="0" w:space="0" w:color="auto"/>
        <w:left w:val="none" w:sz="0" w:space="0" w:color="auto"/>
        <w:bottom w:val="none" w:sz="0" w:space="0" w:color="auto"/>
        <w:right w:val="none" w:sz="0" w:space="0" w:color="auto"/>
      </w:divBdr>
    </w:div>
    <w:div w:id="768544820">
      <w:bodyDiv w:val="1"/>
      <w:marLeft w:val="0"/>
      <w:marRight w:val="0"/>
      <w:marTop w:val="0"/>
      <w:marBottom w:val="0"/>
      <w:divBdr>
        <w:top w:val="none" w:sz="0" w:space="0" w:color="auto"/>
        <w:left w:val="none" w:sz="0" w:space="0" w:color="auto"/>
        <w:bottom w:val="none" w:sz="0" w:space="0" w:color="auto"/>
        <w:right w:val="none" w:sz="0" w:space="0" w:color="auto"/>
      </w:divBdr>
    </w:div>
    <w:div w:id="800685286">
      <w:bodyDiv w:val="1"/>
      <w:marLeft w:val="0"/>
      <w:marRight w:val="0"/>
      <w:marTop w:val="0"/>
      <w:marBottom w:val="0"/>
      <w:divBdr>
        <w:top w:val="none" w:sz="0" w:space="0" w:color="auto"/>
        <w:left w:val="none" w:sz="0" w:space="0" w:color="auto"/>
        <w:bottom w:val="none" w:sz="0" w:space="0" w:color="auto"/>
        <w:right w:val="none" w:sz="0" w:space="0" w:color="auto"/>
      </w:divBdr>
    </w:div>
    <w:div w:id="914359491">
      <w:bodyDiv w:val="1"/>
      <w:marLeft w:val="0"/>
      <w:marRight w:val="0"/>
      <w:marTop w:val="0"/>
      <w:marBottom w:val="0"/>
      <w:divBdr>
        <w:top w:val="none" w:sz="0" w:space="0" w:color="auto"/>
        <w:left w:val="none" w:sz="0" w:space="0" w:color="auto"/>
        <w:bottom w:val="none" w:sz="0" w:space="0" w:color="auto"/>
        <w:right w:val="none" w:sz="0" w:space="0" w:color="auto"/>
      </w:divBdr>
      <w:divsChild>
        <w:div w:id="1737583942">
          <w:marLeft w:val="274"/>
          <w:marRight w:val="0"/>
          <w:marTop w:val="0"/>
          <w:marBottom w:val="0"/>
          <w:divBdr>
            <w:top w:val="none" w:sz="0" w:space="0" w:color="auto"/>
            <w:left w:val="none" w:sz="0" w:space="0" w:color="auto"/>
            <w:bottom w:val="none" w:sz="0" w:space="0" w:color="auto"/>
            <w:right w:val="none" w:sz="0" w:space="0" w:color="auto"/>
          </w:divBdr>
        </w:div>
      </w:divsChild>
    </w:div>
    <w:div w:id="926117238">
      <w:bodyDiv w:val="1"/>
      <w:marLeft w:val="0"/>
      <w:marRight w:val="0"/>
      <w:marTop w:val="0"/>
      <w:marBottom w:val="0"/>
      <w:divBdr>
        <w:top w:val="none" w:sz="0" w:space="0" w:color="auto"/>
        <w:left w:val="none" w:sz="0" w:space="0" w:color="auto"/>
        <w:bottom w:val="none" w:sz="0" w:space="0" w:color="auto"/>
        <w:right w:val="none" w:sz="0" w:space="0" w:color="auto"/>
      </w:divBdr>
    </w:div>
    <w:div w:id="936982426">
      <w:bodyDiv w:val="1"/>
      <w:marLeft w:val="0"/>
      <w:marRight w:val="0"/>
      <w:marTop w:val="0"/>
      <w:marBottom w:val="0"/>
      <w:divBdr>
        <w:top w:val="none" w:sz="0" w:space="0" w:color="auto"/>
        <w:left w:val="none" w:sz="0" w:space="0" w:color="auto"/>
        <w:bottom w:val="none" w:sz="0" w:space="0" w:color="auto"/>
        <w:right w:val="none" w:sz="0" w:space="0" w:color="auto"/>
      </w:divBdr>
      <w:divsChild>
        <w:div w:id="335428395">
          <w:marLeft w:val="0"/>
          <w:marRight w:val="0"/>
          <w:marTop w:val="0"/>
          <w:marBottom w:val="0"/>
          <w:divBdr>
            <w:top w:val="single" w:sz="4" w:space="2" w:color="C7D5EF"/>
            <w:left w:val="single" w:sz="4" w:space="2" w:color="C7D5EF"/>
            <w:bottom w:val="single" w:sz="4" w:space="2" w:color="345AAD"/>
            <w:right w:val="single" w:sz="4" w:space="2" w:color="345AAD"/>
          </w:divBdr>
          <w:divsChild>
            <w:div w:id="399059371">
              <w:marLeft w:val="0"/>
              <w:marRight w:val="0"/>
              <w:marTop w:val="0"/>
              <w:marBottom w:val="0"/>
              <w:divBdr>
                <w:top w:val="none" w:sz="0" w:space="0" w:color="auto"/>
                <w:left w:val="none" w:sz="0" w:space="0" w:color="auto"/>
                <w:bottom w:val="none" w:sz="0" w:space="0" w:color="auto"/>
                <w:right w:val="none" w:sz="0" w:space="0" w:color="auto"/>
              </w:divBdr>
            </w:div>
            <w:div w:id="2136898886">
              <w:marLeft w:val="0"/>
              <w:marRight w:val="164"/>
              <w:marTop w:val="0"/>
              <w:marBottom w:val="0"/>
              <w:divBdr>
                <w:top w:val="none" w:sz="0" w:space="0" w:color="auto"/>
                <w:left w:val="none" w:sz="0" w:space="0" w:color="auto"/>
                <w:bottom w:val="none" w:sz="0" w:space="0" w:color="auto"/>
                <w:right w:val="none" w:sz="0" w:space="0" w:color="auto"/>
              </w:divBdr>
              <w:divsChild>
                <w:div w:id="6105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848">
          <w:marLeft w:val="0"/>
          <w:marRight w:val="0"/>
          <w:marTop w:val="0"/>
          <w:marBottom w:val="0"/>
          <w:divBdr>
            <w:top w:val="none" w:sz="0" w:space="0" w:color="auto"/>
            <w:left w:val="none" w:sz="0" w:space="0" w:color="auto"/>
            <w:bottom w:val="none" w:sz="0" w:space="0" w:color="auto"/>
            <w:right w:val="none" w:sz="0" w:space="0" w:color="auto"/>
          </w:divBdr>
          <w:divsChild>
            <w:div w:id="212428515">
              <w:marLeft w:val="0"/>
              <w:marRight w:val="0"/>
              <w:marTop w:val="240"/>
              <w:marBottom w:val="480"/>
              <w:divBdr>
                <w:top w:val="none" w:sz="0" w:space="0" w:color="auto"/>
                <w:left w:val="none" w:sz="0" w:space="0" w:color="auto"/>
                <w:bottom w:val="none" w:sz="0" w:space="0" w:color="auto"/>
                <w:right w:val="none" w:sz="0" w:space="0" w:color="auto"/>
              </w:divBdr>
            </w:div>
            <w:div w:id="728843588">
              <w:marLeft w:val="0"/>
              <w:marRight w:val="0"/>
              <w:marTop w:val="480"/>
              <w:marBottom w:val="0"/>
              <w:divBdr>
                <w:top w:val="single" w:sz="4" w:space="12" w:color="EEEEEE"/>
                <w:left w:val="none" w:sz="0" w:space="0" w:color="auto"/>
                <w:bottom w:val="none" w:sz="0" w:space="0" w:color="auto"/>
                <w:right w:val="none" w:sz="0" w:space="0" w:color="auto"/>
              </w:divBdr>
            </w:div>
            <w:div w:id="841552016">
              <w:marLeft w:val="0"/>
              <w:marRight w:val="0"/>
              <w:marTop w:val="0"/>
              <w:marBottom w:val="0"/>
              <w:divBdr>
                <w:top w:val="none" w:sz="0" w:space="0" w:color="auto"/>
                <w:left w:val="none" w:sz="0" w:space="0" w:color="auto"/>
                <w:bottom w:val="none" w:sz="0" w:space="0" w:color="auto"/>
                <w:right w:val="none" w:sz="0" w:space="0" w:color="auto"/>
              </w:divBdr>
              <w:divsChild>
                <w:div w:id="1288702704">
                  <w:marLeft w:val="0"/>
                  <w:marRight w:val="0"/>
                  <w:marTop w:val="0"/>
                  <w:marBottom w:val="0"/>
                  <w:divBdr>
                    <w:top w:val="none" w:sz="0" w:space="0" w:color="auto"/>
                    <w:left w:val="none" w:sz="0" w:space="0" w:color="auto"/>
                    <w:bottom w:val="none" w:sz="0" w:space="0" w:color="auto"/>
                    <w:right w:val="none" w:sz="0" w:space="0" w:color="auto"/>
                  </w:divBdr>
                  <w:divsChild>
                    <w:div w:id="1537237378">
                      <w:marLeft w:val="0"/>
                      <w:marRight w:val="0"/>
                      <w:marTop w:val="0"/>
                      <w:marBottom w:val="0"/>
                      <w:divBdr>
                        <w:top w:val="none" w:sz="0" w:space="0" w:color="auto"/>
                        <w:left w:val="none" w:sz="0" w:space="0" w:color="auto"/>
                        <w:bottom w:val="none" w:sz="0" w:space="0" w:color="auto"/>
                        <w:right w:val="none" w:sz="0" w:space="0" w:color="auto"/>
                      </w:divBdr>
                      <w:divsChild>
                        <w:div w:id="1161117887">
                          <w:marLeft w:val="0"/>
                          <w:marRight w:val="0"/>
                          <w:marTop w:val="0"/>
                          <w:marBottom w:val="0"/>
                          <w:divBdr>
                            <w:top w:val="none" w:sz="0" w:space="0" w:color="auto"/>
                            <w:left w:val="none" w:sz="0" w:space="0" w:color="auto"/>
                            <w:bottom w:val="none" w:sz="0" w:space="0" w:color="auto"/>
                            <w:right w:val="none" w:sz="0" w:space="0" w:color="auto"/>
                          </w:divBdr>
                          <w:divsChild>
                            <w:div w:id="742215946">
                              <w:marLeft w:val="0"/>
                              <w:marRight w:val="0"/>
                              <w:marTop w:val="0"/>
                              <w:marBottom w:val="0"/>
                              <w:divBdr>
                                <w:top w:val="none" w:sz="0" w:space="0" w:color="auto"/>
                                <w:left w:val="none" w:sz="0" w:space="0" w:color="auto"/>
                                <w:bottom w:val="none" w:sz="0" w:space="0" w:color="auto"/>
                                <w:right w:val="none" w:sz="0" w:space="0" w:color="auto"/>
                              </w:divBdr>
                              <w:divsChild>
                                <w:div w:id="666245686">
                                  <w:marLeft w:val="0"/>
                                  <w:marRight w:val="0"/>
                                  <w:marTop w:val="0"/>
                                  <w:marBottom w:val="0"/>
                                  <w:divBdr>
                                    <w:top w:val="none" w:sz="0" w:space="0" w:color="auto"/>
                                    <w:left w:val="none" w:sz="0" w:space="0" w:color="auto"/>
                                    <w:bottom w:val="none" w:sz="0" w:space="0" w:color="auto"/>
                                    <w:right w:val="none" w:sz="0" w:space="0" w:color="auto"/>
                                  </w:divBdr>
                                </w:div>
                              </w:divsChild>
                            </w:div>
                            <w:div w:id="1064570339">
                              <w:marLeft w:val="0"/>
                              <w:marRight w:val="0"/>
                              <w:marTop w:val="0"/>
                              <w:marBottom w:val="0"/>
                              <w:divBdr>
                                <w:top w:val="none" w:sz="0" w:space="0" w:color="auto"/>
                                <w:left w:val="none" w:sz="0" w:space="0" w:color="auto"/>
                                <w:bottom w:val="none" w:sz="0" w:space="0" w:color="auto"/>
                                <w:right w:val="none" w:sz="0" w:space="0" w:color="auto"/>
                              </w:divBdr>
                            </w:div>
                            <w:div w:id="1194462224">
                              <w:marLeft w:val="0"/>
                              <w:marRight w:val="0"/>
                              <w:marTop w:val="480"/>
                              <w:marBottom w:val="0"/>
                              <w:divBdr>
                                <w:top w:val="none" w:sz="0" w:space="0" w:color="auto"/>
                                <w:left w:val="none" w:sz="0" w:space="0" w:color="auto"/>
                                <w:bottom w:val="none" w:sz="0" w:space="0" w:color="auto"/>
                                <w:right w:val="none" w:sz="0" w:space="0" w:color="auto"/>
                              </w:divBdr>
                            </w:div>
                            <w:div w:id="1222640395">
                              <w:marLeft w:val="0"/>
                              <w:marRight w:val="0"/>
                              <w:marTop w:val="175"/>
                              <w:marBottom w:val="0"/>
                              <w:divBdr>
                                <w:top w:val="none" w:sz="0" w:space="0" w:color="auto"/>
                                <w:left w:val="none" w:sz="0" w:space="0" w:color="auto"/>
                                <w:bottom w:val="none" w:sz="0" w:space="0" w:color="auto"/>
                                <w:right w:val="none" w:sz="0" w:space="0" w:color="auto"/>
                              </w:divBdr>
                              <w:divsChild>
                                <w:div w:id="467940652">
                                  <w:marLeft w:val="0"/>
                                  <w:marRight w:val="240"/>
                                  <w:marTop w:val="0"/>
                                  <w:marBottom w:val="0"/>
                                  <w:divBdr>
                                    <w:top w:val="none" w:sz="0" w:space="0" w:color="auto"/>
                                    <w:left w:val="none" w:sz="0" w:space="0" w:color="auto"/>
                                    <w:bottom w:val="none" w:sz="0" w:space="0" w:color="auto"/>
                                    <w:right w:val="none" w:sz="0" w:space="0" w:color="auto"/>
                                  </w:divBdr>
                                </w:div>
                                <w:div w:id="20826309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2778177">
                          <w:marLeft w:val="0"/>
                          <w:marRight w:val="0"/>
                          <w:marTop w:val="0"/>
                          <w:marBottom w:val="0"/>
                          <w:divBdr>
                            <w:top w:val="none" w:sz="0" w:space="0" w:color="auto"/>
                            <w:left w:val="none" w:sz="0" w:space="0" w:color="auto"/>
                            <w:bottom w:val="none" w:sz="0" w:space="0" w:color="auto"/>
                            <w:right w:val="none" w:sz="0" w:space="0" w:color="auto"/>
                          </w:divBdr>
                          <w:divsChild>
                            <w:div w:id="83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192">
              <w:marLeft w:val="0"/>
              <w:marRight w:val="0"/>
              <w:marTop w:val="1440"/>
              <w:marBottom w:val="0"/>
              <w:divBdr>
                <w:top w:val="single" w:sz="4" w:space="12" w:color="EEEEEE"/>
                <w:left w:val="none" w:sz="0" w:space="0" w:color="auto"/>
                <w:bottom w:val="none" w:sz="0" w:space="0" w:color="auto"/>
                <w:right w:val="none" w:sz="0" w:space="0" w:color="auto"/>
              </w:divBdr>
            </w:div>
            <w:div w:id="1626699049">
              <w:marLeft w:val="0"/>
              <w:marRight w:val="0"/>
              <w:marTop w:val="480"/>
              <w:marBottom w:val="0"/>
              <w:divBdr>
                <w:top w:val="none" w:sz="0" w:space="0" w:color="auto"/>
                <w:left w:val="none" w:sz="0" w:space="0" w:color="auto"/>
                <w:bottom w:val="none" w:sz="0" w:space="0" w:color="auto"/>
                <w:right w:val="none" w:sz="0" w:space="0" w:color="auto"/>
              </w:divBdr>
            </w:div>
          </w:divsChild>
        </w:div>
        <w:div w:id="1877768185">
          <w:marLeft w:val="0"/>
          <w:marRight w:val="0"/>
          <w:marTop w:val="0"/>
          <w:marBottom w:val="0"/>
          <w:divBdr>
            <w:top w:val="single" w:sz="4" w:space="2" w:color="C7D5EF"/>
            <w:left w:val="single" w:sz="4" w:space="2" w:color="C7D5EF"/>
            <w:bottom w:val="single" w:sz="4" w:space="2" w:color="345AAD"/>
            <w:right w:val="single" w:sz="4" w:space="2" w:color="345AAD"/>
          </w:divBdr>
          <w:divsChild>
            <w:div w:id="187181953">
              <w:marLeft w:val="0"/>
              <w:marRight w:val="0"/>
              <w:marTop w:val="0"/>
              <w:marBottom w:val="0"/>
              <w:divBdr>
                <w:top w:val="none" w:sz="0" w:space="0" w:color="auto"/>
                <w:left w:val="none" w:sz="0" w:space="0" w:color="auto"/>
                <w:bottom w:val="none" w:sz="0" w:space="0" w:color="auto"/>
                <w:right w:val="none" w:sz="0" w:space="0" w:color="auto"/>
              </w:divBdr>
              <w:divsChild>
                <w:div w:id="221017590">
                  <w:marLeft w:val="0"/>
                  <w:marRight w:val="164"/>
                  <w:marTop w:val="0"/>
                  <w:marBottom w:val="0"/>
                  <w:divBdr>
                    <w:top w:val="none" w:sz="0" w:space="0" w:color="auto"/>
                    <w:left w:val="none" w:sz="0" w:space="0" w:color="auto"/>
                    <w:bottom w:val="none" w:sz="0" w:space="0" w:color="auto"/>
                    <w:right w:val="none" w:sz="0" w:space="0" w:color="auto"/>
                  </w:divBdr>
                  <w:divsChild>
                    <w:div w:id="691762111">
                      <w:marLeft w:val="0"/>
                      <w:marRight w:val="0"/>
                      <w:marTop w:val="0"/>
                      <w:marBottom w:val="0"/>
                      <w:divBdr>
                        <w:top w:val="none" w:sz="0" w:space="0" w:color="auto"/>
                        <w:left w:val="none" w:sz="0" w:space="0" w:color="auto"/>
                        <w:bottom w:val="none" w:sz="0" w:space="0" w:color="auto"/>
                        <w:right w:val="none" w:sz="0" w:space="0" w:color="auto"/>
                      </w:divBdr>
                    </w:div>
                  </w:divsChild>
                </w:div>
                <w:div w:id="240410607">
                  <w:marLeft w:val="0"/>
                  <w:marRight w:val="164"/>
                  <w:marTop w:val="0"/>
                  <w:marBottom w:val="0"/>
                  <w:divBdr>
                    <w:top w:val="none" w:sz="0" w:space="0" w:color="auto"/>
                    <w:left w:val="none" w:sz="0" w:space="0" w:color="auto"/>
                    <w:bottom w:val="none" w:sz="0" w:space="0" w:color="auto"/>
                    <w:right w:val="none" w:sz="0" w:space="0" w:color="auto"/>
                  </w:divBdr>
                  <w:divsChild>
                    <w:div w:id="1818646121">
                      <w:marLeft w:val="0"/>
                      <w:marRight w:val="0"/>
                      <w:marTop w:val="0"/>
                      <w:marBottom w:val="0"/>
                      <w:divBdr>
                        <w:top w:val="none" w:sz="0" w:space="0" w:color="auto"/>
                        <w:left w:val="none" w:sz="0" w:space="0" w:color="auto"/>
                        <w:bottom w:val="none" w:sz="0" w:space="0" w:color="auto"/>
                        <w:right w:val="none" w:sz="0" w:space="0" w:color="auto"/>
                      </w:divBdr>
                    </w:div>
                  </w:divsChild>
                </w:div>
                <w:div w:id="320697426">
                  <w:marLeft w:val="0"/>
                  <w:marRight w:val="164"/>
                  <w:marTop w:val="0"/>
                  <w:marBottom w:val="0"/>
                  <w:divBdr>
                    <w:top w:val="none" w:sz="0" w:space="0" w:color="auto"/>
                    <w:left w:val="none" w:sz="0" w:space="0" w:color="auto"/>
                    <w:bottom w:val="none" w:sz="0" w:space="0" w:color="auto"/>
                    <w:right w:val="none" w:sz="0" w:space="0" w:color="auto"/>
                  </w:divBdr>
                  <w:divsChild>
                    <w:div w:id="535894802">
                      <w:marLeft w:val="0"/>
                      <w:marRight w:val="0"/>
                      <w:marTop w:val="0"/>
                      <w:marBottom w:val="0"/>
                      <w:divBdr>
                        <w:top w:val="none" w:sz="0" w:space="0" w:color="auto"/>
                        <w:left w:val="none" w:sz="0" w:space="0" w:color="auto"/>
                        <w:bottom w:val="none" w:sz="0" w:space="0" w:color="auto"/>
                        <w:right w:val="none" w:sz="0" w:space="0" w:color="auto"/>
                      </w:divBdr>
                    </w:div>
                  </w:divsChild>
                </w:div>
                <w:div w:id="402533712">
                  <w:marLeft w:val="0"/>
                  <w:marRight w:val="164"/>
                  <w:marTop w:val="0"/>
                  <w:marBottom w:val="0"/>
                  <w:divBdr>
                    <w:top w:val="none" w:sz="0" w:space="0" w:color="auto"/>
                    <w:left w:val="none" w:sz="0" w:space="0" w:color="auto"/>
                    <w:bottom w:val="none" w:sz="0" w:space="0" w:color="auto"/>
                    <w:right w:val="none" w:sz="0" w:space="0" w:color="auto"/>
                  </w:divBdr>
                  <w:divsChild>
                    <w:div w:id="919683431">
                      <w:marLeft w:val="0"/>
                      <w:marRight w:val="0"/>
                      <w:marTop w:val="0"/>
                      <w:marBottom w:val="0"/>
                      <w:divBdr>
                        <w:top w:val="none" w:sz="0" w:space="0" w:color="auto"/>
                        <w:left w:val="none" w:sz="0" w:space="0" w:color="auto"/>
                        <w:bottom w:val="none" w:sz="0" w:space="0" w:color="auto"/>
                        <w:right w:val="none" w:sz="0" w:space="0" w:color="auto"/>
                      </w:divBdr>
                    </w:div>
                  </w:divsChild>
                </w:div>
                <w:div w:id="1035235917">
                  <w:marLeft w:val="0"/>
                  <w:marRight w:val="164"/>
                  <w:marTop w:val="0"/>
                  <w:marBottom w:val="0"/>
                  <w:divBdr>
                    <w:top w:val="none" w:sz="0" w:space="0" w:color="auto"/>
                    <w:left w:val="none" w:sz="0" w:space="0" w:color="auto"/>
                    <w:bottom w:val="none" w:sz="0" w:space="0" w:color="auto"/>
                    <w:right w:val="none" w:sz="0" w:space="0" w:color="auto"/>
                  </w:divBdr>
                  <w:divsChild>
                    <w:div w:id="1100222984">
                      <w:marLeft w:val="0"/>
                      <w:marRight w:val="0"/>
                      <w:marTop w:val="0"/>
                      <w:marBottom w:val="0"/>
                      <w:divBdr>
                        <w:top w:val="none" w:sz="0" w:space="0" w:color="auto"/>
                        <w:left w:val="none" w:sz="0" w:space="0" w:color="auto"/>
                        <w:bottom w:val="none" w:sz="0" w:space="0" w:color="auto"/>
                        <w:right w:val="none" w:sz="0" w:space="0" w:color="auto"/>
                      </w:divBdr>
                    </w:div>
                  </w:divsChild>
                </w:div>
                <w:div w:id="1089086115">
                  <w:marLeft w:val="0"/>
                  <w:marRight w:val="164"/>
                  <w:marTop w:val="0"/>
                  <w:marBottom w:val="0"/>
                  <w:divBdr>
                    <w:top w:val="none" w:sz="0" w:space="0" w:color="auto"/>
                    <w:left w:val="none" w:sz="0" w:space="0" w:color="auto"/>
                    <w:bottom w:val="none" w:sz="0" w:space="0" w:color="auto"/>
                    <w:right w:val="none" w:sz="0" w:space="0" w:color="auto"/>
                  </w:divBdr>
                  <w:divsChild>
                    <w:div w:id="308747641">
                      <w:marLeft w:val="0"/>
                      <w:marRight w:val="0"/>
                      <w:marTop w:val="0"/>
                      <w:marBottom w:val="0"/>
                      <w:divBdr>
                        <w:top w:val="none" w:sz="0" w:space="0" w:color="auto"/>
                        <w:left w:val="none" w:sz="0" w:space="0" w:color="auto"/>
                        <w:bottom w:val="none" w:sz="0" w:space="0" w:color="auto"/>
                        <w:right w:val="none" w:sz="0" w:space="0" w:color="auto"/>
                      </w:divBdr>
                    </w:div>
                  </w:divsChild>
                </w:div>
                <w:div w:id="1111245667">
                  <w:marLeft w:val="0"/>
                  <w:marRight w:val="164"/>
                  <w:marTop w:val="0"/>
                  <w:marBottom w:val="0"/>
                  <w:divBdr>
                    <w:top w:val="none" w:sz="0" w:space="0" w:color="auto"/>
                    <w:left w:val="none" w:sz="0" w:space="0" w:color="auto"/>
                    <w:bottom w:val="none" w:sz="0" w:space="0" w:color="auto"/>
                    <w:right w:val="none" w:sz="0" w:space="0" w:color="auto"/>
                  </w:divBdr>
                  <w:divsChild>
                    <w:div w:id="1314136225">
                      <w:marLeft w:val="0"/>
                      <w:marRight w:val="0"/>
                      <w:marTop w:val="0"/>
                      <w:marBottom w:val="0"/>
                      <w:divBdr>
                        <w:top w:val="none" w:sz="0" w:space="0" w:color="auto"/>
                        <w:left w:val="none" w:sz="0" w:space="0" w:color="auto"/>
                        <w:bottom w:val="none" w:sz="0" w:space="0" w:color="auto"/>
                        <w:right w:val="none" w:sz="0" w:space="0" w:color="auto"/>
                      </w:divBdr>
                    </w:div>
                  </w:divsChild>
                </w:div>
                <w:div w:id="1384793039">
                  <w:marLeft w:val="0"/>
                  <w:marRight w:val="164"/>
                  <w:marTop w:val="0"/>
                  <w:marBottom w:val="0"/>
                  <w:divBdr>
                    <w:top w:val="none" w:sz="0" w:space="0" w:color="auto"/>
                    <w:left w:val="none" w:sz="0" w:space="0" w:color="auto"/>
                    <w:bottom w:val="none" w:sz="0" w:space="0" w:color="auto"/>
                    <w:right w:val="none" w:sz="0" w:space="0" w:color="auto"/>
                  </w:divBdr>
                  <w:divsChild>
                    <w:div w:id="530995799">
                      <w:marLeft w:val="0"/>
                      <w:marRight w:val="0"/>
                      <w:marTop w:val="0"/>
                      <w:marBottom w:val="0"/>
                      <w:divBdr>
                        <w:top w:val="none" w:sz="0" w:space="0" w:color="auto"/>
                        <w:left w:val="none" w:sz="0" w:space="0" w:color="auto"/>
                        <w:bottom w:val="none" w:sz="0" w:space="0" w:color="auto"/>
                        <w:right w:val="none" w:sz="0" w:space="0" w:color="auto"/>
                      </w:divBdr>
                    </w:div>
                  </w:divsChild>
                </w:div>
                <w:div w:id="1501310660">
                  <w:marLeft w:val="0"/>
                  <w:marRight w:val="164"/>
                  <w:marTop w:val="0"/>
                  <w:marBottom w:val="0"/>
                  <w:divBdr>
                    <w:top w:val="none" w:sz="0" w:space="0" w:color="auto"/>
                    <w:left w:val="none" w:sz="0" w:space="0" w:color="auto"/>
                    <w:bottom w:val="none" w:sz="0" w:space="0" w:color="auto"/>
                    <w:right w:val="none" w:sz="0" w:space="0" w:color="auto"/>
                  </w:divBdr>
                  <w:divsChild>
                    <w:div w:id="1839300342">
                      <w:marLeft w:val="0"/>
                      <w:marRight w:val="0"/>
                      <w:marTop w:val="0"/>
                      <w:marBottom w:val="0"/>
                      <w:divBdr>
                        <w:top w:val="none" w:sz="0" w:space="0" w:color="auto"/>
                        <w:left w:val="none" w:sz="0" w:space="0" w:color="auto"/>
                        <w:bottom w:val="none" w:sz="0" w:space="0" w:color="auto"/>
                        <w:right w:val="none" w:sz="0" w:space="0" w:color="auto"/>
                      </w:divBdr>
                    </w:div>
                  </w:divsChild>
                </w:div>
                <w:div w:id="1791050468">
                  <w:marLeft w:val="0"/>
                  <w:marRight w:val="164"/>
                  <w:marTop w:val="0"/>
                  <w:marBottom w:val="0"/>
                  <w:divBdr>
                    <w:top w:val="none" w:sz="0" w:space="0" w:color="auto"/>
                    <w:left w:val="none" w:sz="0" w:space="0" w:color="auto"/>
                    <w:bottom w:val="none" w:sz="0" w:space="0" w:color="auto"/>
                    <w:right w:val="none" w:sz="0" w:space="0" w:color="auto"/>
                  </w:divBdr>
                  <w:divsChild>
                    <w:div w:id="618800867">
                      <w:marLeft w:val="0"/>
                      <w:marRight w:val="0"/>
                      <w:marTop w:val="0"/>
                      <w:marBottom w:val="0"/>
                      <w:divBdr>
                        <w:top w:val="none" w:sz="0" w:space="0" w:color="auto"/>
                        <w:left w:val="none" w:sz="0" w:space="0" w:color="auto"/>
                        <w:bottom w:val="none" w:sz="0" w:space="0" w:color="auto"/>
                        <w:right w:val="none" w:sz="0" w:space="0" w:color="auto"/>
                      </w:divBdr>
                    </w:div>
                  </w:divsChild>
                </w:div>
                <w:div w:id="1849715086">
                  <w:marLeft w:val="0"/>
                  <w:marRight w:val="164"/>
                  <w:marTop w:val="0"/>
                  <w:marBottom w:val="0"/>
                  <w:divBdr>
                    <w:top w:val="none" w:sz="0" w:space="0" w:color="auto"/>
                    <w:left w:val="none" w:sz="0" w:space="0" w:color="auto"/>
                    <w:bottom w:val="none" w:sz="0" w:space="0" w:color="auto"/>
                    <w:right w:val="none" w:sz="0" w:space="0" w:color="auto"/>
                  </w:divBdr>
                  <w:divsChild>
                    <w:div w:id="1741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1895">
              <w:marLeft w:val="0"/>
              <w:marRight w:val="0"/>
              <w:marTop w:val="0"/>
              <w:marBottom w:val="0"/>
              <w:divBdr>
                <w:top w:val="none" w:sz="0" w:space="0" w:color="auto"/>
                <w:left w:val="none" w:sz="0" w:space="0" w:color="auto"/>
                <w:bottom w:val="none" w:sz="0" w:space="0" w:color="auto"/>
                <w:right w:val="none" w:sz="0" w:space="0" w:color="auto"/>
              </w:divBdr>
              <w:divsChild>
                <w:div w:id="63266186">
                  <w:marLeft w:val="0"/>
                  <w:marRight w:val="164"/>
                  <w:marTop w:val="0"/>
                  <w:marBottom w:val="0"/>
                  <w:divBdr>
                    <w:top w:val="none" w:sz="0" w:space="0" w:color="auto"/>
                    <w:left w:val="none" w:sz="0" w:space="0" w:color="auto"/>
                    <w:bottom w:val="none" w:sz="0" w:space="0" w:color="auto"/>
                    <w:right w:val="none" w:sz="0" w:space="0" w:color="auto"/>
                  </w:divBdr>
                  <w:divsChild>
                    <w:div w:id="773938142">
                      <w:marLeft w:val="0"/>
                      <w:marRight w:val="0"/>
                      <w:marTop w:val="0"/>
                      <w:marBottom w:val="0"/>
                      <w:divBdr>
                        <w:top w:val="none" w:sz="0" w:space="0" w:color="auto"/>
                        <w:left w:val="none" w:sz="0" w:space="0" w:color="auto"/>
                        <w:bottom w:val="none" w:sz="0" w:space="0" w:color="auto"/>
                        <w:right w:val="none" w:sz="0" w:space="0" w:color="auto"/>
                      </w:divBdr>
                    </w:div>
                  </w:divsChild>
                </w:div>
                <w:div w:id="90594438">
                  <w:marLeft w:val="0"/>
                  <w:marRight w:val="164"/>
                  <w:marTop w:val="0"/>
                  <w:marBottom w:val="0"/>
                  <w:divBdr>
                    <w:top w:val="none" w:sz="0" w:space="0" w:color="auto"/>
                    <w:left w:val="none" w:sz="0" w:space="0" w:color="auto"/>
                    <w:bottom w:val="none" w:sz="0" w:space="0" w:color="auto"/>
                    <w:right w:val="none" w:sz="0" w:space="0" w:color="auto"/>
                  </w:divBdr>
                  <w:divsChild>
                    <w:div w:id="474298582">
                      <w:marLeft w:val="0"/>
                      <w:marRight w:val="0"/>
                      <w:marTop w:val="0"/>
                      <w:marBottom w:val="0"/>
                      <w:divBdr>
                        <w:top w:val="none" w:sz="0" w:space="0" w:color="auto"/>
                        <w:left w:val="none" w:sz="0" w:space="0" w:color="auto"/>
                        <w:bottom w:val="none" w:sz="0" w:space="0" w:color="auto"/>
                        <w:right w:val="none" w:sz="0" w:space="0" w:color="auto"/>
                      </w:divBdr>
                    </w:div>
                  </w:divsChild>
                </w:div>
                <w:div w:id="272054484">
                  <w:marLeft w:val="0"/>
                  <w:marRight w:val="164"/>
                  <w:marTop w:val="0"/>
                  <w:marBottom w:val="0"/>
                  <w:divBdr>
                    <w:top w:val="none" w:sz="0" w:space="0" w:color="auto"/>
                    <w:left w:val="none" w:sz="0" w:space="0" w:color="auto"/>
                    <w:bottom w:val="none" w:sz="0" w:space="0" w:color="auto"/>
                    <w:right w:val="none" w:sz="0" w:space="0" w:color="auto"/>
                  </w:divBdr>
                  <w:divsChild>
                    <w:div w:id="37507982">
                      <w:marLeft w:val="0"/>
                      <w:marRight w:val="0"/>
                      <w:marTop w:val="0"/>
                      <w:marBottom w:val="0"/>
                      <w:divBdr>
                        <w:top w:val="none" w:sz="0" w:space="0" w:color="auto"/>
                        <w:left w:val="none" w:sz="0" w:space="0" w:color="auto"/>
                        <w:bottom w:val="none" w:sz="0" w:space="0" w:color="auto"/>
                        <w:right w:val="none" w:sz="0" w:space="0" w:color="auto"/>
                      </w:divBdr>
                    </w:div>
                  </w:divsChild>
                </w:div>
                <w:div w:id="473134403">
                  <w:marLeft w:val="0"/>
                  <w:marRight w:val="164"/>
                  <w:marTop w:val="0"/>
                  <w:marBottom w:val="0"/>
                  <w:divBdr>
                    <w:top w:val="none" w:sz="0" w:space="0" w:color="auto"/>
                    <w:left w:val="none" w:sz="0" w:space="0" w:color="auto"/>
                    <w:bottom w:val="none" w:sz="0" w:space="0" w:color="auto"/>
                    <w:right w:val="none" w:sz="0" w:space="0" w:color="auto"/>
                  </w:divBdr>
                  <w:divsChild>
                    <w:div w:id="2140296525">
                      <w:marLeft w:val="0"/>
                      <w:marRight w:val="0"/>
                      <w:marTop w:val="0"/>
                      <w:marBottom w:val="0"/>
                      <w:divBdr>
                        <w:top w:val="none" w:sz="0" w:space="0" w:color="auto"/>
                        <w:left w:val="none" w:sz="0" w:space="0" w:color="auto"/>
                        <w:bottom w:val="none" w:sz="0" w:space="0" w:color="auto"/>
                        <w:right w:val="none" w:sz="0" w:space="0" w:color="auto"/>
                      </w:divBdr>
                    </w:div>
                  </w:divsChild>
                </w:div>
                <w:div w:id="910431270">
                  <w:marLeft w:val="0"/>
                  <w:marRight w:val="164"/>
                  <w:marTop w:val="0"/>
                  <w:marBottom w:val="0"/>
                  <w:divBdr>
                    <w:top w:val="none" w:sz="0" w:space="0" w:color="auto"/>
                    <w:left w:val="none" w:sz="0" w:space="0" w:color="auto"/>
                    <w:bottom w:val="none" w:sz="0" w:space="0" w:color="auto"/>
                    <w:right w:val="none" w:sz="0" w:space="0" w:color="auto"/>
                  </w:divBdr>
                  <w:divsChild>
                    <w:div w:id="656497522">
                      <w:marLeft w:val="0"/>
                      <w:marRight w:val="0"/>
                      <w:marTop w:val="0"/>
                      <w:marBottom w:val="0"/>
                      <w:divBdr>
                        <w:top w:val="none" w:sz="0" w:space="0" w:color="auto"/>
                        <w:left w:val="none" w:sz="0" w:space="0" w:color="auto"/>
                        <w:bottom w:val="none" w:sz="0" w:space="0" w:color="auto"/>
                        <w:right w:val="none" w:sz="0" w:space="0" w:color="auto"/>
                      </w:divBdr>
                    </w:div>
                  </w:divsChild>
                </w:div>
                <w:div w:id="1107969593">
                  <w:marLeft w:val="0"/>
                  <w:marRight w:val="164"/>
                  <w:marTop w:val="0"/>
                  <w:marBottom w:val="0"/>
                  <w:divBdr>
                    <w:top w:val="none" w:sz="0" w:space="0" w:color="auto"/>
                    <w:left w:val="none" w:sz="0" w:space="0" w:color="auto"/>
                    <w:bottom w:val="none" w:sz="0" w:space="0" w:color="auto"/>
                    <w:right w:val="none" w:sz="0" w:space="0" w:color="auto"/>
                  </w:divBdr>
                  <w:divsChild>
                    <w:div w:id="2074113147">
                      <w:marLeft w:val="0"/>
                      <w:marRight w:val="0"/>
                      <w:marTop w:val="0"/>
                      <w:marBottom w:val="0"/>
                      <w:divBdr>
                        <w:top w:val="none" w:sz="0" w:space="0" w:color="auto"/>
                        <w:left w:val="none" w:sz="0" w:space="0" w:color="auto"/>
                        <w:bottom w:val="none" w:sz="0" w:space="0" w:color="auto"/>
                        <w:right w:val="none" w:sz="0" w:space="0" w:color="auto"/>
                      </w:divBdr>
                    </w:div>
                  </w:divsChild>
                </w:div>
                <w:div w:id="1577548865">
                  <w:marLeft w:val="0"/>
                  <w:marRight w:val="164"/>
                  <w:marTop w:val="0"/>
                  <w:marBottom w:val="0"/>
                  <w:divBdr>
                    <w:top w:val="none" w:sz="0" w:space="0" w:color="auto"/>
                    <w:left w:val="none" w:sz="0" w:space="0" w:color="auto"/>
                    <w:bottom w:val="none" w:sz="0" w:space="0" w:color="auto"/>
                    <w:right w:val="none" w:sz="0" w:space="0" w:color="auto"/>
                  </w:divBdr>
                  <w:divsChild>
                    <w:div w:id="635064121">
                      <w:marLeft w:val="0"/>
                      <w:marRight w:val="0"/>
                      <w:marTop w:val="0"/>
                      <w:marBottom w:val="0"/>
                      <w:divBdr>
                        <w:top w:val="none" w:sz="0" w:space="0" w:color="auto"/>
                        <w:left w:val="none" w:sz="0" w:space="0" w:color="auto"/>
                        <w:bottom w:val="none" w:sz="0" w:space="0" w:color="auto"/>
                        <w:right w:val="none" w:sz="0" w:space="0" w:color="auto"/>
                      </w:divBdr>
                    </w:div>
                  </w:divsChild>
                </w:div>
                <w:div w:id="1699969804">
                  <w:marLeft w:val="0"/>
                  <w:marRight w:val="164"/>
                  <w:marTop w:val="0"/>
                  <w:marBottom w:val="0"/>
                  <w:divBdr>
                    <w:top w:val="none" w:sz="0" w:space="0" w:color="auto"/>
                    <w:left w:val="none" w:sz="0" w:space="0" w:color="auto"/>
                    <w:bottom w:val="none" w:sz="0" w:space="0" w:color="auto"/>
                    <w:right w:val="none" w:sz="0" w:space="0" w:color="auto"/>
                  </w:divBdr>
                  <w:divsChild>
                    <w:div w:id="942343921">
                      <w:marLeft w:val="0"/>
                      <w:marRight w:val="0"/>
                      <w:marTop w:val="0"/>
                      <w:marBottom w:val="0"/>
                      <w:divBdr>
                        <w:top w:val="none" w:sz="0" w:space="0" w:color="auto"/>
                        <w:left w:val="none" w:sz="0" w:space="0" w:color="auto"/>
                        <w:bottom w:val="none" w:sz="0" w:space="0" w:color="auto"/>
                        <w:right w:val="none" w:sz="0" w:space="0" w:color="auto"/>
                      </w:divBdr>
                    </w:div>
                  </w:divsChild>
                </w:div>
                <w:div w:id="1743287552">
                  <w:marLeft w:val="0"/>
                  <w:marRight w:val="164"/>
                  <w:marTop w:val="0"/>
                  <w:marBottom w:val="0"/>
                  <w:divBdr>
                    <w:top w:val="none" w:sz="0" w:space="0" w:color="auto"/>
                    <w:left w:val="none" w:sz="0" w:space="0" w:color="auto"/>
                    <w:bottom w:val="none" w:sz="0" w:space="0" w:color="auto"/>
                    <w:right w:val="none" w:sz="0" w:space="0" w:color="auto"/>
                  </w:divBdr>
                  <w:divsChild>
                    <w:div w:id="595752644">
                      <w:marLeft w:val="0"/>
                      <w:marRight w:val="0"/>
                      <w:marTop w:val="0"/>
                      <w:marBottom w:val="0"/>
                      <w:divBdr>
                        <w:top w:val="none" w:sz="0" w:space="0" w:color="auto"/>
                        <w:left w:val="none" w:sz="0" w:space="0" w:color="auto"/>
                        <w:bottom w:val="none" w:sz="0" w:space="0" w:color="auto"/>
                        <w:right w:val="none" w:sz="0" w:space="0" w:color="auto"/>
                      </w:divBdr>
                    </w:div>
                  </w:divsChild>
                </w:div>
                <w:div w:id="1895316479">
                  <w:marLeft w:val="0"/>
                  <w:marRight w:val="164"/>
                  <w:marTop w:val="0"/>
                  <w:marBottom w:val="0"/>
                  <w:divBdr>
                    <w:top w:val="none" w:sz="0" w:space="0" w:color="auto"/>
                    <w:left w:val="none" w:sz="0" w:space="0" w:color="auto"/>
                    <w:bottom w:val="none" w:sz="0" w:space="0" w:color="auto"/>
                    <w:right w:val="none" w:sz="0" w:space="0" w:color="auto"/>
                  </w:divBdr>
                  <w:divsChild>
                    <w:div w:id="260575793">
                      <w:marLeft w:val="0"/>
                      <w:marRight w:val="0"/>
                      <w:marTop w:val="0"/>
                      <w:marBottom w:val="0"/>
                      <w:divBdr>
                        <w:top w:val="none" w:sz="0" w:space="0" w:color="auto"/>
                        <w:left w:val="none" w:sz="0" w:space="0" w:color="auto"/>
                        <w:bottom w:val="none" w:sz="0" w:space="0" w:color="auto"/>
                        <w:right w:val="none" w:sz="0" w:space="0" w:color="auto"/>
                      </w:divBdr>
                    </w:div>
                  </w:divsChild>
                </w:div>
                <w:div w:id="1949921899">
                  <w:marLeft w:val="0"/>
                  <w:marRight w:val="164"/>
                  <w:marTop w:val="0"/>
                  <w:marBottom w:val="0"/>
                  <w:divBdr>
                    <w:top w:val="none" w:sz="0" w:space="0" w:color="auto"/>
                    <w:left w:val="none" w:sz="0" w:space="0" w:color="auto"/>
                    <w:bottom w:val="none" w:sz="0" w:space="0" w:color="auto"/>
                    <w:right w:val="none" w:sz="0" w:space="0" w:color="auto"/>
                  </w:divBdr>
                  <w:divsChild>
                    <w:div w:id="6452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64">
              <w:marLeft w:val="0"/>
              <w:marRight w:val="0"/>
              <w:marTop w:val="0"/>
              <w:marBottom w:val="0"/>
              <w:divBdr>
                <w:top w:val="none" w:sz="0" w:space="0" w:color="auto"/>
                <w:left w:val="none" w:sz="0" w:space="0" w:color="auto"/>
                <w:bottom w:val="none" w:sz="0" w:space="0" w:color="auto"/>
                <w:right w:val="none" w:sz="0" w:space="0" w:color="auto"/>
              </w:divBdr>
              <w:divsChild>
                <w:div w:id="136265535">
                  <w:marLeft w:val="0"/>
                  <w:marRight w:val="164"/>
                  <w:marTop w:val="0"/>
                  <w:marBottom w:val="0"/>
                  <w:divBdr>
                    <w:top w:val="none" w:sz="0" w:space="0" w:color="auto"/>
                    <w:left w:val="none" w:sz="0" w:space="0" w:color="auto"/>
                    <w:bottom w:val="none" w:sz="0" w:space="0" w:color="auto"/>
                    <w:right w:val="none" w:sz="0" w:space="0" w:color="auto"/>
                  </w:divBdr>
                  <w:divsChild>
                    <w:div w:id="4669334">
                      <w:marLeft w:val="0"/>
                      <w:marRight w:val="0"/>
                      <w:marTop w:val="0"/>
                      <w:marBottom w:val="0"/>
                      <w:divBdr>
                        <w:top w:val="none" w:sz="0" w:space="0" w:color="auto"/>
                        <w:left w:val="none" w:sz="0" w:space="0" w:color="auto"/>
                        <w:bottom w:val="none" w:sz="0" w:space="0" w:color="auto"/>
                        <w:right w:val="none" w:sz="0" w:space="0" w:color="auto"/>
                      </w:divBdr>
                    </w:div>
                  </w:divsChild>
                </w:div>
                <w:div w:id="726955653">
                  <w:marLeft w:val="0"/>
                  <w:marRight w:val="164"/>
                  <w:marTop w:val="0"/>
                  <w:marBottom w:val="0"/>
                  <w:divBdr>
                    <w:top w:val="none" w:sz="0" w:space="0" w:color="auto"/>
                    <w:left w:val="none" w:sz="0" w:space="0" w:color="auto"/>
                    <w:bottom w:val="none" w:sz="0" w:space="0" w:color="auto"/>
                    <w:right w:val="none" w:sz="0" w:space="0" w:color="auto"/>
                  </w:divBdr>
                  <w:divsChild>
                    <w:div w:id="1937056458">
                      <w:marLeft w:val="0"/>
                      <w:marRight w:val="0"/>
                      <w:marTop w:val="0"/>
                      <w:marBottom w:val="0"/>
                      <w:divBdr>
                        <w:top w:val="none" w:sz="0" w:space="0" w:color="auto"/>
                        <w:left w:val="none" w:sz="0" w:space="0" w:color="auto"/>
                        <w:bottom w:val="none" w:sz="0" w:space="0" w:color="auto"/>
                        <w:right w:val="none" w:sz="0" w:space="0" w:color="auto"/>
                      </w:divBdr>
                    </w:div>
                  </w:divsChild>
                </w:div>
                <w:div w:id="745763753">
                  <w:marLeft w:val="0"/>
                  <w:marRight w:val="164"/>
                  <w:marTop w:val="0"/>
                  <w:marBottom w:val="0"/>
                  <w:divBdr>
                    <w:top w:val="none" w:sz="0" w:space="0" w:color="auto"/>
                    <w:left w:val="none" w:sz="0" w:space="0" w:color="auto"/>
                    <w:bottom w:val="none" w:sz="0" w:space="0" w:color="auto"/>
                    <w:right w:val="none" w:sz="0" w:space="0" w:color="auto"/>
                  </w:divBdr>
                  <w:divsChild>
                    <w:div w:id="784154082">
                      <w:marLeft w:val="0"/>
                      <w:marRight w:val="0"/>
                      <w:marTop w:val="0"/>
                      <w:marBottom w:val="0"/>
                      <w:divBdr>
                        <w:top w:val="none" w:sz="0" w:space="0" w:color="auto"/>
                        <w:left w:val="none" w:sz="0" w:space="0" w:color="auto"/>
                        <w:bottom w:val="none" w:sz="0" w:space="0" w:color="auto"/>
                        <w:right w:val="none" w:sz="0" w:space="0" w:color="auto"/>
                      </w:divBdr>
                    </w:div>
                  </w:divsChild>
                </w:div>
                <w:div w:id="769542535">
                  <w:marLeft w:val="0"/>
                  <w:marRight w:val="164"/>
                  <w:marTop w:val="0"/>
                  <w:marBottom w:val="0"/>
                  <w:divBdr>
                    <w:top w:val="none" w:sz="0" w:space="0" w:color="auto"/>
                    <w:left w:val="none" w:sz="0" w:space="0" w:color="auto"/>
                    <w:bottom w:val="none" w:sz="0" w:space="0" w:color="auto"/>
                    <w:right w:val="none" w:sz="0" w:space="0" w:color="auto"/>
                  </w:divBdr>
                  <w:divsChild>
                    <w:div w:id="295724631">
                      <w:marLeft w:val="0"/>
                      <w:marRight w:val="0"/>
                      <w:marTop w:val="0"/>
                      <w:marBottom w:val="0"/>
                      <w:divBdr>
                        <w:top w:val="none" w:sz="0" w:space="0" w:color="auto"/>
                        <w:left w:val="none" w:sz="0" w:space="0" w:color="auto"/>
                        <w:bottom w:val="none" w:sz="0" w:space="0" w:color="auto"/>
                        <w:right w:val="none" w:sz="0" w:space="0" w:color="auto"/>
                      </w:divBdr>
                    </w:div>
                  </w:divsChild>
                </w:div>
                <w:div w:id="902522775">
                  <w:marLeft w:val="0"/>
                  <w:marRight w:val="164"/>
                  <w:marTop w:val="0"/>
                  <w:marBottom w:val="0"/>
                  <w:divBdr>
                    <w:top w:val="none" w:sz="0" w:space="0" w:color="auto"/>
                    <w:left w:val="none" w:sz="0" w:space="0" w:color="auto"/>
                    <w:bottom w:val="none" w:sz="0" w:space="0" w:color="auto"/>
                    <w:right w:val="none" w:sz="0" w:space="0" w:color="auto"/>
                  </w:divBdr>
                  <w:divsChild>
                    <w:div w:id="852689548">
                      <w:marLeft w:val="0"/>
                      <w:marRight w:val="0"/>
                      <w:marTop w:val="0"/>
                      <w:marBottom w:val="0"/>
                      <w:divBdr>
                        <w:top w:val="none" w:sz="0" w:space="0" w:color="auto"/>
                        <w:left w:val="none" w:sz="0" w:space="0" w:color="auto"/>
                        <w:bottom w:val="none" w:sz="0" w:space="0" w:color="auto"/>
                        <w:right w:val="none" w:sz="0" w:space="0" w:color="auto"/>
                      </w:divBdr>
                    </w:div>
                  </w:divsChild>
                </w:div>
                <w:div w:id="949780417">
                  <w:marLeft w:val="0"/>
                  <w:marRight w:val="164"/>
                  <w:marTop w:val="0"/>
                  <w:marBottom w:val="0"/>
                  <w:divBdr>
                    <w:top w:val="none" w:sz="0" w:space="0" w:color="auto"/>
                    <w:left w:val="none" w:sz="0" w:space="0" w:color="auto"/>
                    <w:bottom w:val="none" w:sz="0" w:space="0" w:color="auto"/>
                    <w:right w:val="none" w:sz="0" w:space="0" w:color="auto"/>
                  </w:divBdr>
                  <w:divsChild>
                    <w:div w:id="1480683135">
                      <w:marLeft w:val="0"/>
                      <w:marRight w:val="0"/>
                      <w:marTop w:val="0"/>
                      <w:marBottom w:val="0"/>
                      <w:divBdr>
                        <w:top w:val="none" w:sz="0" w:space="0" w:color="auto"/>
                        <w:left w:val="none" w:sz="0" w:space="0" w:color="auto"/>
                        <w:bottom w:val="none" w:sz="0" w:space="0" w:color="auto"/>
                        <w:right w:val="none" w:sz="0" w:space="0" w:color="auto"/>
                      </w:divBdr>
                    </w:div>
                  </w:divsChild>
                </w:div>
                <w:div w:id="1719040803">
                  <w:marLeft w:val="0"/>
                  <w:marRight w:val="164"/>
                  <w:marTop w:val="0"/>
                  <w:marBottom w:val="0"/>
                  <w:divBdr>
                    <w:top w:val="none" w:sz="0" w:space="0" w:color="auto"/>
                    <w:left w:val="none" w:sz="0" w:space="0" w:color="auto"/>
                    <w:bottom w:val="none" w:sz="0" w:space="0" w:color="auto"/>
                    <w:right w:val="none" w:sz="0" w:space="0" w:color="auto"/>
                  </w:divBdr>
                  <w:divsChild>
                    <w:div w:id="1945965779">
                      <w:marLeft w:val="0"/>
                      <w:marRight w:val="0"/>
                      <w:marTop w:val="0"/>
                      <w:marBottom w:val="0"/>
                      <w:divBdr>
                        <w:top w:val="none" w:sz="0" w:space="0" w:color="auto"/>
                        <w:left w:val="none" w:sz="0" w:space="0" w:color="auto"/>
                        <w:bottom w:val="none" w:sz="0" w:space="0" w:color="auto"/>
                        <w:right w:val="none" w:sz="0" w:space="0" w:color="auto"/>
                      </w:divBdr>
                    </w:div>
                  </w:divsChild>
                </w:div>
                <w:div w:id="1790077406">
                  <w:marLeft w:val="0"/>
                  <w:marRight w:val="164"/>
                  <w:marTop w:val="0"/>
                  <w:marBottom w:val="0"/>
                  <w:divBdr>
                    <w:top w:val="none" w:sz="0" w:space="0" w:color="auto"/>
                    <w:left w:val="none" w:sz="0" w:space="0" w:color="auto"/>
                    <w:bottom w:val="none" w:sz="0" w:space="0" w:color="auto"/>
                    <w:right w:val="none" w:sz="0" w:space="0" w:color="auto"/>
                  </w:divBdr>
                  <w:divsChild>
                    <w:div w:id="853610863">
                      <w:marLeft w:val="0"/>
                      <w:marRight w:val="0"/>
                      <w:marTop w:val="0"/>
                      <w:marBottom w:val="0"/>
                      <w:divBdr>
                        <w:top w:val="none" w:sz="0" w:space="0" w:color="auto"/>
                        <w:left w:val="none" w:sz="0" w:space="0" w:color="auto"/>
                        <w:bottom w:val="none" w:sz="0" w:space="0" w:color="auto"/>
                        <w:right w:val="none" w:sz="0" w:space="0" w:color="auto"/>
                      </w:divBdr>
                    </w:div>
                  </w:divsChild>
                </w:div>
                <w:div w:id="1896694699">
                  <w:marLeft w:val="0"/>
                  <w:marRight w:val="164"/>
                  <w:marTop w:val="0"/>
                  <w:marBottom w:val="0"/>
                  <w:divBdr>
                    <w:top w:val="none" w:sz="0" w:space="0" w:color="auto"/>
                    <w:left w:val="none" w:sz="0" w:space="0" w:color="auto"/>
                    <w:bottom w:val="none" w:sz="0" w:space="0" w:color="auto"/>
                    <w:right w:val="none" w:sz="0" w:space="0" w:color="auto"/>
                  </w:divBdr>
                  <w:divsChild>
                    <w:div w:id="715930317">
                      <w:marLeft w:val="0"/>
                      <w:marRight w:val="0"/>
                      <w:marTop w:val="0"/>
                      <w:marBottom w:val="0"/>
                      <w:divBdr>
                        <w:top w:val="none" w:sz="0" w:space="0" w:color="auto"/>
                        <w:left w:val="none" w:sz="0" w:space="0" w:color="auto"/>
                        <w:bottom w:val="none" w:sz="0" w:space="0" w:color="auto"/>
                        <w:right w:val="none" w:sz="0" w:space="0" w:color="auto"/>
                      </w:divBdr>
                    </w:div>
                  </w:divsChild>
                </w:div>
                <w:div w:id="2039886773">
                  <w:marLeft w:val="0"/>
                  <w:marRight w:val="164"/>
                  <w:marTop w:val="0"/>
                  <w:marBottom w:val="0"/>
                  <w:divBdr>
                    <w:top w:val="none" w:sz="0" w:space="0" w:color="auto"/>
                    <w:left w:val="none" w:sz="0" w:space="0" w:color="auto"/>
                    <w:bottom w:val="none" w:sz="0" w:space="0" w:color="auto"/>
                    <w:right w:val="none" w:sz="0" w:space="0" w:color="auto"/>
                  </w:divBdr>
                  <w:divsChild>
                    <w:div w:id="436947833">
                      <w:marLeft w:val="0"/>
                      <w:marRight w:val="0"/>
                      <w:marTop w:val="0"/>
                      <w:marBottom w:val="0"/>
                      <w:divBdr>
                        <w:top w:val="none" w:sz="0" w:space="0" w:color="auto"/>
                        <w:left w:val="none" w:sz="0" w:space="0" w:color="auto"/>
                        <w:bottom w:val="none" w:sz="0" w:space="0" w:color="auto"/>
                        <w:right w:val="none" w:sz="0" w:space="0" w:color="auto"/>
                      </w:divBdr>
                    </w:div>
                  </w:divsChild>
                </w:div>
                <w:div w:id="2097628676">
                  <w:marLeft w:val="0"/>
                  <w:marRight w:val="164"/>
                  <w:marTop w:val="0"/>
                  <w:marBottom w:val="0"/>
                  <w:divBdr>
                    <w:top w:val="none" w:sz="0" w:space="0" w:color="auto"/>
                    <w:left w:val="none" w:sz="0" w:space="0" w:color="auto"/>
                    <w:bottom w:val="none" w:sz="0" w:space="0" w:color="auto"/>
                    <w:right w:val="none" w:sz="0" w:space="0" w:color="auto"/>
                  </w:divBdr>
                  <w:divsChild>
                    <w:div w:id="11617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2476">
              <w:marLeft w:val="0"/>
              <w:marRight w:val="0"/>
              <w:marTop w:val="0"/>
              <w:marBottom w:val="0"/>
              <w:divBdr>
                <w:top w:val="none" w:sz="0" w:space="0" w:color="auto"/>
                <w:left w:val="none" w:sz="0" w:space="0" w:color="auto"/>
                <w:bottom w:val="none" w:sz="0" w:space="0" w:color="auto"/>
                <w:right w:val="none" w:sz="0" w:space="0" w:color="auto"/>
              </w:divBdr>
              <w:divsChild>
                <w:div w:id="443958397">
                  <w:marLeft w:val="0"/>
                  <w:marRight w:val="164"/>
                  <w:marTop w:val="0"/>
                  <w:marBottom w:val="0"/>
                  <w:divBdr>
                    <w:top w:val="none" w:sz="0" w:space="0" w:color="auto"/>
                    <w:left w:val="none" w:sz="0" w:space="0" w:color="auto"/>
                    <w:bottom w:val="none" w:sz="0" w:space="0" w:color="auto"/>
                    <w:right w:val="none" w:sz="0" w:space="0" w:color="auto"/>
                  </w:divBdr>
                  <w:divsChild>
                    <w:div w:id="480733242">
                      <w:marLeft w:val="0"/>
                      <w:marRight w:val="0"/>
                      <w:marTop w:val="0"/>
                      <w:marBottom w:val="0"/>
                      <w:divBdr>
                        <w:top w:val="none" w:sz="0" w:space="0" w:color="auto"/>
                        <w:left w:val="none" w:sz="0" w:space="0" w:color="auto"/>
                        <w:bottom w:val="none" w:sz="0" w:space="0" w:color="auto"/>
                        <w:right w:val="none" w:sz="0" w:space="0" w:color="auto"/>
                      </w:divBdr>
                    </w:div>
                  </w:divsChild>
                </w:div>
                <w:div w:id="485098331">
                  <w:marLeft w:val="0"/>
                  <w:marRight w:val="164"/>
                  <w:marTop w:val="0"/>
                  <w:marBottom w:val="0"/>
                  <w:divBdr>
                    <w:top w:val="none" w:sz="0" w:space="0" w:color="auto"/>
                    <w:left w:val="none" w:sz="0" w:space="0" w:color="auto"/>
                    <w:bottom w:val="none" w:sz="0" w:space="0" w:color="auto"/>
                    <w:right w:val="none" w:sz="0" w:space="0" w:color="auto"/>
                  </w:divBdr>
                  <w:divsChild>
                    <w:div w:id="681012169">
                      <w:marLeft w:val="0"/>
                      <w:marRight w:val="0"/>
                      <w:marTop w:val="0"/>
                      <w:marBottom w:val="0"/>
                      <w:divBdr>
                        <w:top w:val="none" w:sz="0" w:space="0" w:color="auto"/>
                        <w:left w:val="none" w:sz="0" w:space="0" w:color="auto"/>
                        <w:bottom w:val="none" w:sz="0" w:space="0" w:color="auto"/>
                        <w:right w:val="none" w:sz="0" w:space="0" w:color="auto"/>
                      </w:divBdr>
                    </w:div>
                  </w:divsChild>
                </w:div>
                <w:div w:id="496917713">
                  <w:marLeft w:val="0"/>
                  <w:marRight w:val="164"/>
                  <w:marTop w:val="0"/>
                  <w:marBottom w:val="0"/>
                  <w:divBdr>
                    <w:top w:val="none" w:sz="0" w:space="0" w:color="auto"/>
                    <w:left w:val="none" w:sz="0" w:space="0" w:color="auto"/>
                    <w:bottom w:val="none" w:sz="0" w:space="0" w:color="auto"/>
                    <w:right w:val="none" w:sz="0" w:space="0" w:color="auto"/>
                  </w:divBdr>
                  <w:divsChild>
                    <w:div w:id="811795607">
                      <w:marLeft w:val="0"/>
                      <w:marRight w:val="0"/>
                      <w:marTop w:val="0"/>
                      <w:marBottom w:val="0"/>
                      <w:divBdr>
                        <w:top w:val="none" w:sz="0" w:space="0" w:color="auto"/>
                        <w:left w:val="none" w:sz="0" w:space="0" w:color="auto"/>
                        <w:bottom w:val="none" w:sz="0" w:space="0" w:color="auto"/>
                        <w:right w:val="none" w:sz="0" w:space="0" w:color="auto"/>
                      </w:divBdr>
                    </w:div>
                  </w:divsChild>
                </w:div>
                <w:div w:id="535629608">
                  <w:marLeft w:val="0"/>
                  <w:marRight w:val="164"/>
                  <w:marTop w:val="0"/>
                  <w:marBottom w:val="0"/>
                  <w:divBdr>
                    <w:top w:val="none" w:sz="0" w:space="0" w:color="auto"/>
                    <w:left w:val="none" w:sz="0" w:space="0" w:color="auto"/>
                    <w:bottom w:val="none" w:sz="0" w:space="0" w:color="auto"/>
                    <w:right w:val="none" w:sz="0" w:space="0" w:color="auto"/>
                  </w:divBdr>
                  <w:divsChild>
                    <w:div w:id="215287249">
                      <w:marLeft w:val="0"/>
                      <w:marRight w:val="0"/>
                      <w:marTop w:val="0"/>
                      <w:marBottom w:val="0"/>
                      <w:divBdr>
                        <w:top w:val="none" w:sz="0" w:space="0" w:color="auto"/>
                        <w:left w:val="none" w:sz="0" w:space="0" w:color="auto"/>
                        <w:bottom w:val="none" w:sz="0" w:space="0" w:color="auto"/>
                        <w:right w:val="none" w:sz="0" w:space="0" w:color="auto"/>
                      </w:divBdr>
                    </w:div>
                  </w:divsChild>
                </w:div>
                <w:div w:id="640042464">
                  <w:marLeft w:val="0"/>
                  <w:marRight w:val="164"/>
                  <w:marTop w:val="0"/>
                  <w:marBottom w:val="0"/>
                  <w:divBdr>
                    <w:top w:val="none" w:sz="0" w:space="0" w:color="auto"/>
                    <w:left w:val="none" w:sz="0" w:space="0" w:color="auto"/>
                    <w:bottom w:val="none" w:sz="0" w:space="0" w:color="auto"/>
                    <w:right w:val="none" w:sz="0" w:space="0" w:color="auto"/>
                  </w:divBdr>
                  <w:divsChild>
                    <w:div w:id="170070935">
                      <w:marLeft w:val="0"/>
                      <w:marRight w:val="0"/>
                      <w:marTop w:val="0"/>
                      <w:marBottom w:val="0"/>
                      <w:divBdr>
                        <w:top w:val="none" w:sz="0" w:space="0" w:color="auto"/>
                        <w:left w:val="none" w:sz="0" w:space="0" w:color="auto"/>
                        <w:bottom w:val="none" w:sz="0" w:space="0" w:color="auto"/>
                        <w:right w:val="none" w:sz="0" w:space="0" w:color="auto"/>
                      </w:divBdr>
                    </w:div>
                  </w:divsChild>
                </w:div>
                <w:div w:id="1356685955">
                  <w:marLeft w:val="0"/>
                  <w:marRight w:val="164"/>
                  <w:marTop w:val="0"/>
                  <w:marBottom w:val="0"/>
                  <w:divBdr>
                    <w:top w:val="none" w:sz="0" w:space="0" w:color="auto"/>
                    <w:left w:val="none" w:sz="0" w:space="0" w:color="auto"/>
                    <w:bottom w:val="none" w:sz="0" w:space="0" w:color="auto"/>
                    <w:right w:val="none" w:sz="0" w:space="0" w:color="auto"/>
                  </w:divBdr>
                  <w:divsChild>
                    <w:div w:id="651103702">
                      <w:marLeft w:val="0"/>
                      <w:marRight w:val="0"/>
                      <w:marTop w:val="0"/>
                      <w:marBottom w:val="0"/>
                      <w:divBdr>
                        <w:top w:val="none" w:sz="0" w:space="0" w:color="auto"/>
                        <w:left w:val="none" w:sz="0" w:space="0" w:color="auto"/>
                        <w:bottom w:val="none" w:sz="0" w:space="0" w:color="auto"/>
                        <w:right w:val="none" w:sz="0" w:space="0" w:color="auto"/>
                      </w:divBdr>
                    </w:div>
                  </w:divsChild>
                </w:div>
                <w:div w:id="1483161225">
                  <w:marLeft w:val="0"/>
                  <w:marRight w:val="164"/>
                  <w:marTop w:val="0"/>
                  <w:marBottom w:val="0"/>
                  <w:divBdr>
                    <w:top w:val="none" w:sz="0" w:space="0" w:color="auto"/>
                    <w:left w:val="none" w:sz="0" w:space="0" w:color="auto"/>
                    <w:bottom w:val="none" w:sz="0" w:space="0" w:color="auto"/>
                    <w:right w:val="none" w:sz="0" w:space="0" w:color="auto"/>
                  </w:divBdr>
                  <w:divsChild>
                    <w:div w:id="1176115240">
                      <w:marLeft w:val="0"/>
                      <w:marRight w:val="0"/>
                      <w:marTop w:val="0"/>
                      <w:marBottom w:val="0"/>
                      <w:divBdr>
                        <w:top w:val="none" w:sz="0" w:space="0" w:color="auto"/>
                        <w:left w:val="none" w:sz="0" w:space="0" w:color="auto"/>
                        <w:bottom w:val="none" w:sz="0" w:space="0" w:color="auto"/>
                        <w:right w:val="none" w:sz="0" w:space="0" w:color="auto"/>
                      </w:divBdr>
                    </w:div>
                  </w:divsChild>
                </w:div>
                <w:div w:id="1560823247">
                  <w:marLeft w:val="0"/>
                  <w:marRight w:val="164"/>
                  <w:marTop w:val="0"/>
                  <w:marBottom w:val="0"/>
                  <w:divBdr>
                    <w:top w:val="none" w:sz="0" w:space="0" w:color="auto"/>
                    <w:left w:val="none" w:sz="0" w:space="0" w:color="auto"/>
                    <w:bottom w:val="none" w:sz="0" w:space="0" w:color="auto"/>
                    <w:right w:val="none" w:sz="0" w:space="0" w:color="auto"/>
                  </w:divBdr>
                  <w:divsChild>
                    <w:div w:id="1904757044">
                      <w:marLeft w:val="0"/>
                      <w:marRight w:val="0"/>
                      <w:marTop w:val="0"/>
                      <w:marBottom w:val="0"/>
                      <w:divBdr>
                        <w:top w:val="none" w:sz="0" w:space="0" w:color="auto"/>
                        <w:left w:val="none" w:sz="0" w:space="0" w:color="auto"/>
                        <w:bottom w:val="none" w:sz="0" w:space="0" w:color="auto"/>
                        <w:right w:val="none" w:sz="0" w:space="0" w:color="auto"/>
                      </w:divBdr>
                    </w:div>
                  </w:divsChild>
                </w:div>
                <w:div w:id="1578975340">
                  <w:marLeft w:val="0"/>
                  <w:marRight w:val="164"/>
                  <w:marTop w:val="0"/>
                  <w:marBottom w:val="0"/>
                  <w:divBdr>
                    <w:top w:val="none" w:sz="0" w:space="0" w:color="auto"/>
                    <w:left w:val="none" w:sz="0" w:space="0" w:color="auto"/>
                    <w:bottom w:val="none" w:sz="0" w:space="0" w:color="auto"/>
                    <w:right w:val="none" w:sz="0" w:space="0" w:color="auto"/>
                  </w:divBdr>
                  <w:divsChild>
                    <w:div w:id="1709261451">
                      <w:marLeft w:val="0"/>
                      <w:marRight w:val="0"/>
                      <w:marTop w:val="0"/>
                      <w:marBottom w:val="0"/>
                      <w:divBdr>
                        <w:top w:val="none" w:sz="0" w:space="0" w:color="auto"/>
                        <w:left w:val="none" w:sz="0" w:space="0" w:color="auto"/>
                        <w:bottom w:val="none" w:sz="0" w:space="0" w:color="auto"/>
                        <w:right w:val="none" w:sz="0" w:space="0" w:color="auto"/>
                      </w:divBdr>
                    </w:div>
                  </w:divsChild>
                </w:div>
                <w:div w:id="1718623482">
                  <w:marLeft w:val="0"/>
                  <w:marRight w:val="164"/>
                  <w:marTop w:val="0"/>
                  <w:marBottom w:val="0"/>
                  <w:divBdr>
                    <w:top w:val="none" w:sz="0" w:space="0" w:color="auto"/>
                    <w:left w:val="none" w:sz="0" w:space="0" w:color="auto"/>
                    <w:bottom w:val="none" w:sz="0" w:space="0" w:color="auto"/>
                    <w:right w:val="none" w:sz="0" w:space="0" w:color="auto"/>
                  </w:divBdr>
                  <w:divsChild>
                    <w:div w:id="1767649049">
                      <w:marLeft w:val="0"/>
                      <w:marRight w:val="0"/>
                      <w:marTop w:val="0"/>
                      <w:marBottom w:val="0"/>
                      <w:divBdr>
                        <w:top w:val="none" w:sz="0" w:space="0" w:color="auto"/>
                        <w:left w:val="none" w:sz="0" w:space="0" w:color="auto"/>
                        <w:bottom w:val="none" w:sz="0" w:space="0" w:color="auto"/>
                        <w:right w:val="none" w:sz="0" w:space="0" w:color="auto"/>
                      </w:divBdr>
                    </w:div>
                  </w:divsChild>
                </w:div>
                <w:div w:id="2018145657">
                  <w:marLeft w:val="0"/>
                  <w:marRight w:val="164"/>
                  <w:marTop w:val="0"/>
                  <w:marBottom w:val="0"/>
                  <w:divBdr>
                    <w:top w:val="none" w:sz="0" w:space="0" w:color="auto"/>
                    <w:left w:val="none" w:sz="0" w:space="0" w:color="auto"/>
                    <w:bottom w:val="none" w:sz="0" w:space="0" w:color="auto"/>
                    <w:right w:val="none" w:sz="0" w:space="0" w:color="auto"/>
                  </w:divBdr>
                  <w:divsChild>
                    <w:div w:id="12900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7542">
              <w:marLeft w:val="0"/>
              <w:marRight w:val="0"/>
              <w:marTop w:val="0"/>
              <w:marBottom w:val="0"/>
              <w:divBdr>
                <w:top w:val="none" w:sz="0" w:space="0" w:color="auto"/>
                <w:left w:val="none" w:sz="0" w:space="0" w:color="auto"/>
                <w:bottom w:val="none" w:sz="0" w:space="0" w:color="auto"/>
                <w:right w:val="none" w:sz="0" w:space="0" w:color="auto"/>
              </w:divBdr>
              <w:divsChild>
                <w:div w:id="376701786">
                  <w:marLeft w:val="0"/>
                  <w:marRight w:val="164"/>
                  <w:marTop w:val="0"/>
                  <w:marBottom w:val="0"/>
                  <w:divBdr>
                    <w:top w:val="none" w:sz="0" w:space="0" w:color="auto"/>
                    <w:left w:val="none" w:sz="0" w:space="0" w:color="auto"/>
                    <w:bottom w:val="none" w:sz="0" w:space="0" w:color="auto"/>
                    <w:right w:val="none" w:sz="0" w:space="0" w:color="auto"/>
                  </w:divBdr>
                  <w:divsChild>
                    <w:div w:id="905190562">
                      <w:marLeft w:val="0"/>
                      <w:marRight w:val="0"/>
                      <w:marTop w:val="0"/>
                      <w:marBottom w:val="0"/>
                      <w:divBdr>
                        <w:top w:val="none" w:sz="0" w:space="0" w:color="auto"/>
                        <w:left w:val="none" w:sz="0" w:space="0" w:color="auto"/>
                        <w:bottom w:val="none" w:sz="0" w:space="0" w:color="auto"/>
                        <w:right w:val="none" w:sz="0" w:space="0" w:color="auto"/>
                      </w:divBdr>
                    </w:div>
                  </w:divsChild>
                </w:div>
                <w:div w:id="624509782">
                  <w:marLeft w:val="0"/>
                  <w:marRight w:val="164"/>
                  <w:marTop w:val="0"/>
                  <w:marBottom w:val="0"/>
                  <w:divBdr>
                    <w:top w:val="none" w:sz="0" w:space="0" w:color="auto"/>
                    <w:left w:val="none" w:sz="0" w:space="0" w:color="auto"/>
                    <w:bottom w:val="none" w:sz="0" w:space="0" w:color="auto"/>
                    <w:right w:val="none" w:sz="0" w:space="0" w:color="auto"/>
                  </w:divBdr>
                  <w:divsChild>
                    <w:div w:id="558521074">
                      <w:marLeft w:val="0"/>
                      <w:marRight w:val="0"/>
                      <w:marTop w:val="0"/>
                      <w:marBottom w:val="0"/>
                      <w:divBdr>
                        <w:top w:val="none" w:sz="0" w:space="0" w:color="auto"/>
                        <w:left w:val="none" w:sz="0" w:space="0" w:color="auto"/>
                        <w:bottom w:val="none" w:sz="0" w:space="0" w:color="auto"/>
                        <w:right w:val="none" w:sz="0" w:space="0" w:color="auto"/>
                      </w:divBdr>
                    </w:div>
                  </w:divsChild>
                </w:div>
                <w:div w:id="704065034">
                  <w:marLeft w:val="0"/>
                  <w:marRight w:val="164"/>
                  <w:marTop w:val="0"/>
                  <w:marBottom w:val="0"/>
                  <w:divBdr>
                    <w:top w:val="none" w:sz="0" w:space="0" w:color="auto"/>
                    <w:left w:val="none" w:sz="0" w:space="0" w:color="auto"/>
                    <w:bottom w:val="none" w:sz="0" w:space="0" w:color="auto"/>
                    <w:right w:val="none" w:sz="0" w:space="0" w:color="auto"/>
                  </w:divBdr>
                  <w:divsChild>
                    <w:div w:id="1733700642">
                      <w:marLeft w:val="0"/>
                      <w:marRight w:val="0"/>
                      <w:marTop w:val="0"/>
                      <w:marBottom w:val="0"/>
                      <w:divBdr>
                        <w:top w:val="none" w:sz="0" w:space="0" w:color="auto"/>
                        <w:left w:val="none" w:sz="0" w:space="0" w:color="auto"/>
                        <w:bottom w:val="none" w:sz="0" w:space="0" w:color="auto"/>
                        <w:right w:val="none" w:sz="0" w:space="0" w:color="auto"/>
                      </w:divBdr>
                    </w:div>
                  </w:divsChild>
                </w:div>
                <w:div w:id="763695509">
                  <w:marLeft w:val="0"/>
                  <w:marRight w:val="164"/>
                  <w:marTop w:val="0"/>
                  <w:marBottom w:val="0"/>
                  <w:divBdr>
                    <w:top w:val="none" w:sz="0" w:space="0" w:color="auto"/>
                    <w:left w:val="none" w:sz="0" w:space="0" w:color="auto"/>
                    <w:bottom w:val="none" w:sz="0" w:space="0" w:color="auto"/>
                    <w:right w:val="none" w:sz="0" w:space="0" w:color="auto"/>
                  </w:divBdr>
                  <w:divsChild>
                    <w:div w:id="291642895">
                      <w:marLeft w:val="0"/>
                      <w:marRight w:val="0"/>
                      <w:marTop w:val="0"/>
                      <w:marBottom w:val="0"/>
                      <w:divBdr>
                        <w:top w:val="none" w:sz="0" w:space="0" w:color="auto"/>
                        <w:left w:val="none" w:sz="0" w:space="0" w:color="auto"/>
                        <w:bottom w:val="none" w:sz="0" w:space="0" w:color="auto"/>
                        <w:right w:val="none" w:sz="0" w:space="0" w:color="auto"/>
                      </w:divBdr>
                    </w:div>
                  </w:divsChild>
                </w:div>
                <w:div w:id="957294916">
                  <w:marLeft w:val="0"/>
                  <w:marRight w:val="164"/>
                  <w:marTop w:val="0"/>
                  <w:marBottom w:val="0"/>
                  <w:divBdr>
                    <w:top w:val="none" w:sz="0" w:space="0" w:color="auto"/>
                    <w:left w:val="none" w:sz="0" w:space="0" w:color="auto"/>
                    <w:bottom w:val="none" w:sz="0" w:space="0" w:color="auto"/>
                    <w:right w:val="none" w:sz="0" w:space="0" w:color="auto"/>
                  </w:divBdr>
                  <w:divsChild>
                    <w:div w:id="1675263029">
                      <w:marLeft w:val="0"/>
                      <w:marRight w:val="0"/>
                      <w:marTop w:val="0"/>
                      <w:marBottom w:val="0"/>
                      <w:divBdr>
                        <w:top w:val="none" w:sz="0" w:space="0" w:color="auto"/>
                        <w:left w:val="none" w:sz="0" w:space="0" w:color="auto"/>
                        <w:bottom w:val="none" w:sz="0" w:space="0" w:color="auto"/>
                        <w:right w:val="none" w:sz="0" w:space="0" w:color="auto"/>
                      </w:divBdr>
                    </w:div>
                  </w:divsChild>
                </w:div>
                <w:div w:id="1097292460">
                  <w:marLeft w:val="0"/>
                  <w:marRight w:val="164"/>
                  <w:marTop w:val="0"/>
                  <w:marBottom w:val="0"/>
                  <w:divBdr>
                    <w:top w:val="none" w:sz="0" w:space="0" w:color="auto"/>
                    <w:left w:val="none" w:sz="0" w:space="0" w:color="auto"/>
                    <w:bottom w:val="none" w:sz="0" w:space="0" w:color="auto"/>
                    <w:right w:val="none" w:sz="0" w:space="0" w:color="auto"/>
                  </w:divBdr>
                  <w:divsChild>
                    <w:div w:id="143160343">
                      <w:marLeft w:val="0"/>
                      <w:marRight w:val="0"/>
                      <w:marTop w:val="0"/>
                      <w:marBottom w:val="0"/>
                      <w:divBdr>
                        <w:top w:val="none" w:sz="0" w:space="0" w:color="auto"/>
                        <w:left w:val="none" w:sz="0" w:space="0" w:color="auto"/>
                        <w:bottom w:val="none" w:sz="0" w:space="0" w:color="auto"/>
                        <w:right w:val="none" w:sz="0" w:space="0" w:color="auto"/>
                      </w:divBdr>
                    </w:div>
                  </w:divsChild>
                </w:div>
                <w:div w:id="1692367183">
                  <w:marLeft w:val="0"/>
                  <w:marRight w:val="164"/>
                  <w:marTop w:val="0"/>
                  <w:marBottom w:val="0"/>
                  <w:divBdr>
                    <w:top w:val="none" w:sz="0" w:space="0" w:color="auto"/>
                    <w:left w:val="none" w:sz="0" w:space="0" w:color="auto"/>
                    <w:bottom w:val="none" w:sz="0" w:space="0" w:color="auto"/>
                    <w:right w:val="none" w:sz="0" w:space="0" w:color="auto"/>
                  </w:divBdr>
                  <w:divsChild>
                    <w:div w:id="967978600">
                      <w:marLeft w:val="0"/>
                      <w:marRight w:val="0"/>
                      <w:marTop w:val="0"/>
                      <w:marBottom w:val="0"/>
                      <w:divBdr>
                        <w:top w:val="none" w:sz="0" w:space="0" w:color="auto"/>
                        <w:left w:val="none" w:sz="0" w:space="0" w:color="auto"/>
                        <w:bottom w:val="none" w:sz="0" w:space="0" w:color="auto"/>
                        <w:right w:val="none" w:sz="0" w:space="0" w:color="auto"/>
                      </w:divBdr>
                    </w:div>
                  </w:divsChild>
                </w:div>
                <w:div w:id="1716008478">
                  <w:marLeft w:val="0"/>
                  <w:marRight w:val="164"/>
                  <w:marTop w:val="0"/>
                  <w:marBottom w:val="0"/>
                  <w:divBdr>
                    <w:top w:val="none" w:sz="0" w:space="0" w:color="auto"/>
                    <w:left w:val="none" w:sz="0" w:space="0" w:color="auto"/>
                    <w:bottom w:val="none" w:sz="0" w:space="0" w:color="auto"/>
                    <w:right w:val="none" w:sz="0" w:space="0" w:color="auto"/>
                  </w:divBdr>
                  <w:divsChild>
                    <w:div w:id="1142651878">
                      <w:marLeft w:val="0"/>
                      <w:marRight w:val="0"/>
                      <w:marTop w:val="0"/>
                      <w:marBottom w:val="0"/>
                      <w:divBdr>
                        <w:top w:val="none" w:sz="0" w:space="0" w:color="auto"/>
                        <w:left w:val="none" w:sz="0" w:space="0" w:color="auto"/>
                        <w:bottom w:val="none" w:sz="0" w:space="0" w:color="auto"/>
                        <w:right w:val="none" w:sz="0" w:space="0" w:color="auto"/>
                      </w:divBdr>
                    </w:div>
                  </w:divsChild>
                </w:div>
                <w:div w:id="1752190363">
                  <w:marLeft w:val="0"/>
                  <w:marRight w:val="164"/>
                  <w:marTop w:val="0"/>
                  <w:marBottom w:val="0"/>
                  <w:divBdr>
                    <w:top w:val="none" w:sz="0" w:space="0" w:color="auto"/>
                    <w:left w:val="none" w:sz="0" w:space="0" w:color="auto"/>
                    <w:bottom w:val="none" w:sz="0" w:space="0" w:color="auto"/>
                    <w:right w:val="none" w:sz="0" w:space="0" w:color="auto"/>
                  </w:divBdr>
                  <w:divsChild>
                    <w:div w:id="328607476">
                      <w:marLeft w:val="0"/>
                      <w:marRight w:val="0"/>
                      <w:marTop w:val="0"/>
                      <w:marBottom w:val="0"/>
                      <w:divBdr>
                        <w:top w:val="none" w:sz="0" w:space="0" w:color="auto"/>
                        <w:left w:val="none" w:sz="0" w:space="0" w:color="auto"/>
                        <w:bottom w:val="none" w:sz="0" w:space="0" w:color="auto"/>
                        <w:right w:val="none" w:sz="0" w:space="0" w:color="auto"/>
                      </w:divBdr>
                    </w:div>
                  </w:divsChild>
                </w:div>
                <w:div w:id="2045517373">
                  <w:marLeft w:val="0"/>
                  <w:marRight w:val="164"/>
                  <w:marTop w:val="0"/>
                  <w:marBottom w:val="0"/>
                  <w:divBdr>
                    <w:top w:val="none" w:sz="0" w:space="0" w:color="auto"/>
                    <w:left w:val="none" w:sz="0" w:space="0" w:color="auto"/>
                    <w:bottom w:val="none" w:sz="0" w:space="0" w:color="auto"/>
                    <w:right w:val="none" w:sz="0" w:space="0" w:color="auto"/>
                  </w:divBdr>
                  <w:divsChild>
                    <w:div w:id="79447548">
                      <w:marLeft w:val="0"/>
                      <w:marRight w:val="0"/>
                      <w:marTop w:val="0"/>
                      <w:marBottom w:val="0"/>
                      <w:divBdr>
                        <w:top w:val="none" w:sz="0" w:space="0" w:color="auto"/>
                        <w:left w:val="none" w:sz="0" w:space="0" w:color="auto"/>
                        <w:bottom w:val="none" w:sz="0" w:space="0" w:color="auto"/>
                        <w:right w:val="none" w:sz="0" w:space="0" w:color="auto"/>
                      </w:divBdr>
                    </w:div>
                  </w:divsChild>
                </w:div>
                <w:div w:id="2132625544">
                  <w:marLeft w:val="0"/>
                  <w:marRight w:val="164"/>
                  <w:marTop w:val="0"/>
                  <w:marBottom w:val="0"/>
                  <w:divBdr>
                    <w:top w:val="none" w:sz="0" w:space="0" w:color="auto"/>
                    <w:left w:val="none" w:sz="0" w:space="0" w:color="auto"/>
                    <w:bottom w:val="none" w:sz="0" w:space="0" w:color="auto"/>
                    <w:right w:val="none" w:sz="0" w:space="0" w:color="auto"/>
                  </w:divBdr>
                  <w:divsChild>
                    <w:div w:id="134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338">
              <w:marLeft w:val="0"/>
              <w:marRight w:val="0"/>
              <w:marTop w:val="0"/>
              <w:marBottom w:val="55"/>
              <w:divBdr>
                <w:top w:val="none" w:sz="0" w:space="0" w:color="auto"/>
                <w:left w:val="none" w:sz="0" w:space="0" w:color="auto"/>
                <w:bottom w:val="none" w:sz="0" w:space="0" w:color="auto"/>
                <w:right w:val="none" w:sz="0" w:space="0" w:color="auto"/>
              </w:divBdr>
              <w:divsChild>
                <w:div w:id="375089154">
                  <w:marLeft w:val="0"/>
                  <w:marRight w:val="109"/>
                  <w:marTop w:val="0"/>
                  <w:marBottom w:val="0"/>
                  <w:divBdr>
                    <w:top w:val="none" w:sz="0" w:space="0" w:color="auto"/>
                    <w:left w:val="none" w:sz="0" w:space="0" w:color="auto"/>
                    <w:bottom w:val="none" w:sz="0" w:space="0" w:color="auto"/>
                    <w:right w:val="none" w:sz="0" w:space="0" w:color="auto"/>
                  </w:divBdr>
                  <w:divsChild>
                    <w:div w:id="1247837180">
                      <w:marLeft w:val="0"/>
                      <w:marRight w:val="0"/>
                      <w:marTop w:val="0"/>
                      <w:marBottom w:val="0"/>
                      <w:divBdr>
                        <w:top w:val="none" w:sz="0" w:space="0" w:color="auto"/>
                        <w:left w:val="none" w:sz="0" w:space="0" w:color="auto"/>
                        <w:bottom w:val="none" w:sz="0" w:space="0" w:color="auto"/>
                        <w:right w:val="none" w:sz="0" w:space="0" w:color="auto"/>
                      </w:divBdr>
                    </w:div>
                  </w:divsChild>
                </w:div>
                <w:div w:id="399598020">
                  <w:marLeft w:val="0"/>
                  <w:marRight w:val="109"/>
                  <w:marTop w:val="0"/>
                  <w:marBottom w:val="0"/>
                  <w:divBdr>
                    <w:top w:val="none" w:sz="0" w:space="0" w:color="auto"/>
                    <w:left w:val="none" w:sz="0" w:space="0" w:color="auto"/>
                    <w:bottom w:val="none" w:sz="0" w:space="0" w:color="auto"/>
                    <w:right w:val="none" w:sz="0" w:space="0" w:color="auto"/>
                  </w:divBdr>
                  <w:divsChild>
                    <w:div w:id="1507554016">
                      <w:marLeft w:val="0"/>
                      <w:marRight w:val="0"/>
                      <w:marTop w:val="0"/>
                      <w:marBottom w:val="0"/>
                      <w:divBdr>
                        <w:top w:val="none" w:sz="0" w:space="0" w:color="auto"/>
                        <w:left w:val="none" w:sz="0" w:space="0" w:color="auto"/>
                        <w:bottom w:val="none" w:sz="0" w:space="0" w:color="auto"/>
                        <w:right w:val="none" w:sz="0" w:space="0" w:color="auto"/>
                      </w:divBdr>
                    </w:div>
                  </w:divsChild>
                </w:div>
                <w:div w:id="578057465">
                  <w:marLeft w:val="0"/>
                  <w:marRight w:val="109"/>
                  <w:marTop w:val="0"/>
                  <w:marBottom w:val="0"/>
                  <w:divBdr>
                    <w:top w:val="none" w:sz="0" w:space="0" w:color="auto"/>
                    <w:left w:val="none" w:sz="0" w:space="0" w:color="auto"/>
                    <w:bottom w:val="none" w:sz="0" w:space="0" w:color="auto"/>
                    <w:right w:val="none" w:sz="0" w:space="0" w:color="auto"/>
                  </w:divBdr>
                  <w:divsChild>
                    <w:div w:id="109979718">
                      <w:marLeft w:val="0"/>
                      <w:marRight w:val="0"/>
                      <w:marTop w:val="0"/>
                      <w:marBottom w:val="0"/>
                      <w:divBdr>
                        <w:top w:val="none" w:sz="0" w:space="0" w:color="auto"/>
                        <w:left w:val="none" w:sz="0" w:space="0" w:color="auto"/>
                        <w:bottom w:val="none" w:sz="0" w:space="0" w:color="auto"/>
                        <w:right w:val="none" w:sz="0" w:space="0" w:color="auto"/>
                      </w:divBdr>
                    </w:div>
                  </w:divsChild>
                </w:div>
                <w:div w:id="1807819927">
                  <w:marLeft w:val="0"/>
                  <w:marRight w:val="109"/>
                  <w:marTop w:val="0"/>
                  <w:marBottom w:val="0"/>
                  <w:divBdr>
                    <w:top w:val="none" w:sz="0" w:space="0" w:color="auto"/>
                    <w:left w:val="none" w:sz="0" w:space="0" w:color="auto"/>
                    <w:bottom w:val="none" w:sz="0" w:space="0" w:color="auto"/>
                    <w:right w:val="none" w:sz="0" w:space="0" w:color="auto"/>
                  </w:divBdr>
                  <w:divsChild>
                    <w:div w:id="5950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9379">
              <w:marLeft w:val="0"/>
              <w:marRight w:val="0"/>
              <w:marTop w:val="0"/>
              <w:marBottom w:val="0"/>
              <w:divBdr>
                <w:top w:val="none" w:sz="0" w:space="0" w:color="auto"/>
                <w:left w:val="none" w:sz="0" w:space="0" w:color="auto"/>
                <w:bottom w:val="none" w:sz="0" w:space="0" w:color="auto"/>
                <w:right w:val="none" w:sz="0" w:space="0" w:color="auto"/>
              </w:divBdr>
              <w:divsChild>
                <w:div w:id="179318489">
                  <w:marLeft w:val="0"/>
                  <w:marRight w:val="164"/>
                  <w:marTop w:val="0"/>
                  <w:marBottom w:val="0"/>
                  <w:divBdr>
                    <w:top w:val="none" w:sz="0" w:space="0" w:color="auto"/>
                    <w:left w:val="none" w:sz="0" w:space="0" w:color="auto"/>
                    <w:bottom w:val="none" w:sz="0" w:space="0" w:color="auto"/>
                    <w:right w:val="none" w:sz="0" w:space="0" w:color="auto"/>
                  </w:divBdr>
                  <w:divsChild>
                    <w:div w:id="354965240">
                      <w:marLeft w:val="0"/>
                      <w:marRight w:val="0"/>
                      <w:marTop w:val="0"/>
                      <w:marBottom w:val="0"/>
                      <w:divBdr>
                        <w:top w:val="none" w:sz="0" w:space="0" w:color="auto"/>
                        <w:left w:val="none" w:sz="0" w:space="0" w:color="auto"/>
                        <w:bottom w:val="none" w:sz="0" w:space="0" w:color="auto"/>
                        <w:right w:val="none" w:sz="0" w:space="0" w:color="auto"/>
                      </w:divBdr>
                    </w:div>
                  </w:divsChild>
                </w:div>
                <w:div w:id="734815860">
                  <w:marLeft w:val="0"/>
                  <w:marRight w:val="164"/>
                  <w:marTop w:val="0"/>
                  <w:marBottom w:val="0"/>
                  <w:divBdr>
                    <w:top w:val="none" w:sz="0" w:space="0" w:color="auto"/>
                    <w:left w:val="none" w:sz="0" w:space="0" w:color="auto"/>
                    <w:bottom w:val="none" w:sz="0" w:space="0" w:color="auto"/>
                    <w:right w:val="none" w:sz="0" w:space="0" w:color="auto"/>
                  </w:divBdr>
                  <w:divsChild>
                    <w:div w:id="488444026">
                      <w:marLeft w:val="0"/>
                      <w:marRight w:val="0"/>
                      <w:marTop w:val="0"/>
                      <w:marBottom w:val="0"/>
                      <w:divBdr>
                        <w:top w:val="none" w:sz="0" w:space="0" w:color="auto"/>
                        <w:left w:val="none" w:sz="0" w:space="0" w:color="auto"/>
                        <w:bottom w:val="none" w:sz="0" w:space="0" w:color="auto"/>
                        <w:right w:val="none" w:sz="0" w:space="0" w:color="auto"/>
                      </w:divBdr>
                    </w:div>
                  </w:divsChild>
                </w:div>
                <w:div w:id="1329212759">
                  <w:marLeft w:val="0"/>
                  <w:marRight w:val="164"/>
                  <w:marTop w:val="0"/>
                  <w:marBottom w:val="0"/>
                  <w:divBdr>
                    <w:top w:val="none" w:sz="0" w:space="0" w:color="auto"/>
                    <w:left w:val="none" w:sz="0" w:space="0" w:color="auto"/>
                    <w:bottom w:val="none" w:sz="0" w:space="0" w:color="auto"/>
                    <w:right w:val="none" w:sz="0" w:space="0" w:color="auto"/>
                  </w:divBdr>
                  <w:divsChild>
                    <w:div w:id="1143156915">
                      <w:marLeft w:val="0"/>
                      <w:marRight w:val="0"/>
                      <w:marTop w:val="0"/>
                      <w:marBottom w:val="0"/>
                      <w:divBdr>
                        <w:top w:val="none" w:sz="0" w:space="0" w:color="auto"/>
                        <w:left w:val="none" w:sz="0" w:space="0" w:color="auto"/>
                        <w:bottom w:val="none" w:sz="0" w:space="0" w:color="auto"/>
                        <w:right w:val="none" w:sz="0" w:space="0" w:color="auto"/>
                      </w:divBdr>
                    </w:div>
                  </w:divsChild>
                </w:div>
                <w:div w:id="1958944242">
                  <w:marLeft w:val="0"/>
                  <w:marRight w:val="164"/>
                  <w:marTop w:val="0"/>
                  <w:marBottom w:val="0"/>
                  <w:divBdr>
                    <w:top w:val="none" w:sz="0" w:space="0" w:color="auto"/>
                    <w:left w:val="none" w:sz="0" w:space="0" w:color="auto"/>
                    <w:bottom w:val="none" w:sz="0" w:space="0" w:color="auto"/>
                    <w:right w:val="none" w:sz="0" w:space="0" w:color="auto"/>
                  </w:divBdr>
                  <w:divsChild>
                    <w:div w:id="20390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4719">
      <w:bodyDiv w:val="1"/>
      <w:marLeft w:val="0"/>
      <w:marRight w:val="0"/>
      <w:marTop w:val="0"/>
      <w:marBottom w:val="0"/>
      <w:divBdr>
        <w:top w:val="none" w:sz="0" w:space="0" w:color="auto"/>
        <w:left w:val="none" w:sz="0" w:space="0" w:color="auto"/>
        <w:bottom w:val="none" w:sz="0" w:space="0" w:color="auto"/>
        <w:right w:val="none" w:sz="0" w:space="0" w:color="auto"/>
      </w:divBdr>
    </w:div>
    <w:div w:id="1238130787">
      <w:bodyDiv w:val="1"/>
      <w:marLeft w:val="0"/>
      <w:marRight w:val="0"/>
      <w:marTop w:val="0"/>
      <w:marBottom w:val="0"/>
      <w:divBdr>
        <w:top w:val="none" w:sz="0" w:space="0" w:color="auto"/>
        <w:left w:val="none" w:sz="0" w:space="0" w:color="auto"/>
        <w:bottom w:val="none" w:sz="0" w:space="0" w:color="auto"/>
        <w:right w:val="none" w:sz="0" w:space="0" w:color="auto"/>
      </w:divBdr>
      <w:divsChild>
        <w:div w:id="73748467">
          <w:marLeft w:val="274"/>
          <w:marRight w:val="0"/>
          <w:marTop w:val="0"/>
          <w:marBottom w:val="0"/>
          <w:divBdr>
            <w:top w:val="none" w:sz="0" w:space="0" w:color="auto"/>
            <w:left w:val="none" w:sz="0" w:space="0" w:color="auto"/>
            <w:bottom w:val="none" w:sz="0" w:space="0" w:color="auto"/>
            <w:right w:val="none" w:sz="0" w:space="0" w:color="auto"/>
          </w:divBdr>
        </w:div>
      </w:divsChild>
    </w:div>
    <w:div w:id="1455520546">
      <w:bodyDiv w:val="1"/>
      <w:marLeft w:val="0"/>
      <w:marRight w:val="0"/>
      <w:marTop w:val="0"/>
      <w:marBottom w:val="0"/>
      <w:divBdr>
        <w:top w:val="none" w:sz="0" w:space="0" w:color="auto"/>
        <w:left w:val="none" w:sz="0" w:space="0" w:color="auto"/>
        <w:bottom w:val="none" w:sz="0" w:space="0" w:color="auto"/>
        <w:right w:val="none" w:sz="0" w:space="0" w:color="auto"/>
      </w:divBdr>
    </w:div>
    <w:div w:id="1479495272">
      <w:bodyDiv w:val="1"/>
      <w:marLeft w:val="0"/>
      <w:marRight w:val="0"/>
      <w:marTop w:val="0"/>
      <w:marBottom w:val="0"/>
      <w:divBdr>
        <w:top w:val="none" w:sz="0" w:space="0" w:color="auto"/>
        <w:left w:val="none" w:sz="0" w:space="0" w:color="auto"/>
        <w:bottom w:val="none" w:sz="0" w:space="0" w:color="auto"/>
        <w:right w:val="none" w:sz="0" w:space="0" w:color="auto"/>
      </w:divBdr>
      <w:divsChild>
        <w:div w:id="252474785">
          <w:marLeft w:val="274"/>
          <w:marRight w:val="0"/>
          <w:marTop w:val="0"/>
          <w:marBottom w:val="0"/>
          <w:divBdr>
            <w:top w:val="none" w:sz="0" w:space="0" w:color="auto"/>
            <w:left w:val="none" w:sz="0" w:space="0" w:color="auto"/>
            <w:bottom w:val="none" w:sz="0" w:space="0" w:color="auto"/>
            <w:right w:val="none" w:sz="0" w:space="0" w:color="auto"/>
          </w:divBdr>
        </w:div>
      </w:divsChild>
    </w:div>
    <w:div w:id="1593977048">
      <w:bodyDiv w:val="1"/>
      <w:marLeft w:val="0"/>
      <w:marRight w:val="0"/>
      <w:marTop w:val="0"/>
      <w:marBottom w:val="0"/>
      <w:divBdr>
        <w:top w:val="none" w:sz="0" w:space="0" w:color="auto"/>
        <w:left w:val="none" w:sz="0" w:space="0" w:color="auto"/>
        <w:bottom w:val="none" w:sz="0" w:space="0" w:color="auto"/>
        <w:right w:val="none" w:sz="0" w:space="0" w:color="auto"/>
      </w:divBdr>
    </w:div>
    <w:div w:id="1639189554">
      <w:bodyDiv w:val="1"/>
      <w:marLeft w:val="0"/>
      <w:marRight w:val="0"/>
      <w:marTop w:val="0"/>
      <w:marBottom w:val="0"/>
      <w:divBdr>
        <w:top w:val="none" w:sz="0" w:space="0" w:color="auto"/>
        <w:left w:val="none" w:sz="0" w:space="0" w:color="auto"/>
        <w:bottom w:val="none" w:sz="0" w:space="0" w:color="auto"/>
        <w:right w:val="none" w:sz="0" w:space="0" w:color="auto"/>
      </w:divBdr>
      <w:divsChild>
        <w:div w:id="73859250">
          <w:marLeft w:val="360"/>
          <w:marRight w:val="0"/>
          <w:marTop w:val="0"/>
          <w:marBottom w:val="0"/>
          <w:divBdr>
            <w:top w:val="none" w:sz="0" w:space="0" w:color="auto"/>
            <w:left w:val="none" w:sz="0" w:space="0" w:color="auto"/>
            <w:bottom w:val="none" w:sz="0" w:space="0" w:color="auto"/>
            <w:right w:val="none" w:sz="0" w:space="0" w:color="auto"/>
          </w:divBdr>
        </w:div>
        <w:div w:id="145896224">
          <w:marLeft w:val="360"/>
          <w:marRight w:val="0"/>
          <w:marTop w:val="0"/>
          <w:marBottom w:val="0"/>
          <w:divBdr>
            <w:top w:val="none" w:sz="0" w:space="0" w:color="auto"/>
            <w:left w:val="none" w:sz="0" w:space="0" w:color="auto"/>
            <w:bottom w:val="none" w:sz="0" w:space="0" w:color="auto"/>
            <w:right w:val="none" w:sz="0" w:space="0" w:color="auto"/>
          </w:divBdr>
        </w:div>
        <w:div w:id="275911702">
          <w:marLeft w:val="360"/>
          <w:marRight w:val="0"/>
          <w:marTop w:val="0"/>
          <w:marBottom w:val="0"/>
          <w:divBdr>
            <w:top w:val="none" w:sz="0" w:space="0" w:color="auto"/>
            <w:left w:val="none" w:sz="0" w:space="0" w:color="auto"/>
            <w:bottom w:val="none" w:sz="0" w:space="0" w:color="auto"/>
            <w:right w:val="none" w:sz="0" w:space="0" w:color="auto"/>
          </w:divBdr>
        </w:div>
        <w:div w:id="314261067">
          <w:marLeft w:val="274"/>
          <w:marRight w:val="0"/>
          <w:marTop w:val="0"/>
          <w:marBottom w:val="0"/>
          <w:divBdr>
            <w:top w:val="none" w:sz="0" w:space="0" w:color="auto"/>
            <w:left w:val="none" w:sz="0" w:space="0" w:color="auto"/>
            <w:bottom w:val="none" w:sz="0" w:space="0" w:color="auto"/>
            <w:right w:val="none" w:sz="0" w:space="0" w:color="auto"/>
          </w:divBdr>
        </w:div>
        <w:div w:id="315694105">
          <w:marLeft w:val="274"/>
          <w:marRight w:val="0"/>
          <w:marTop w:val="0"/>
          <w:marBottom w:val="0"/>
          <w:divBdr>
            <w:top w:val="none" w:sz="0" w:space="0" w:color="auto"/>
            <w:left w:val="none" w:sz="0" w:space="0" w:color="auto"/>
            <w:bottom w:val="none" w:sz="0" w:space="0" w:color="auto"/>
            <w:right w:val="none" w:sz="0" w:space="0" w:color="auto"/>
          </w:divBdr>
        </w:div>
        <w:div w:id="480587339">
          <w:marLeft w:val="360"/>
          <w:marRight w:val="0"/>
          <w:marTop w:val="0"/>
          <w:marBottom w:val="0"/>
          <w:divBdr>
            <w:top w:val="none" w:sz="0" w:space="0" w:color="auto"/>
            <w:left w:val="none" w:sz="0" w:space="0" w:color="auto"/>
            <w:bottom w:val="none" w:sz="0" w:space="0" w:color="auto"/>
            <w:right w:val="none" w:sz="0" w:space="0" w:color="auto"/>
          </w:divBdr>
        </w:div>
        <w:div w:id="480849203">
          <w:marLeft w:val="360"/>
          <w:marRight w:val="0"/>
          <w:marTop w:val="0"/>
          <w:marBottom w:val="0"/>
          <w:divBdr>
            <w:top w:val="none" w:sz="0" w:space="0" w:color="auto"/>
            <w:left w:val="none" w:sz="0" w:space="0" w:color="auto"/>
            <w:bottom w:val="none" w:sz="0" w:space="0" w:color="auto"/>
            <w:right w:val="none" w:sz="0" w:space="0" w:color="auto"/>
          </w:divBdr>
        </w:div>
        <w:div w:id="725422303">
          <w:marLeft w:val="274"/>
          <w:marRight w:val="0"/>
          <w:marTop w:val="0"/>
          <w:marBottom w:val="0"/>
          <w:divBdr>
            <w:top w:val="none" w:sz="0" w:space="0" w:color="auto"/>
            <w:left w:val="none" w:sz="0" w:space="0" w:color="auto"/>
            <w:bottom w:val="none" w:sz="0" w:space="0" w:color="auto"/>
            <w:right w:val="none" w:sz="0" w:space="0" w:color="auto"/>
          </w:divBdr>
        </w:div>
        <w:div w:id="792867868">
          <w:marLeft w:val="360"/>
          <w:marRight w:val="0"/>
          <w:marTop w:val="0"/>
          <w:marBottom w:val="0"/>
          <w:divBdr>
            <w:top w:val="none" w:sz="0" w:space="0" w:color="auto"/>
            <w:left w:val="none" w:sz="0" w:space="0" w:color="auto"/>
            <w:bottom w:val="none" w:sz="0" w:space="0" w:color="auto"/>
            <w:right w:val="none" w:sz="0" w:space="0" w:color="auto"/>
          </w:divBdr>
        </w:div>
        <w:div w:id="844976514">
          <w:marLeft w:val="360"/>
          <w:marRight w:val="0"/>
          <w:marTop w:val="0"/>
          <w:marBottom w:val="0"/>
          <w:divBdr>
            <w:top w:val="none" w:sz="0" w:space="0" w:color="auto"/>
            <w:left w:val="none" w:sz="0" w:space="0" w:color="auto"/>
            <w:bottom w:val="none" w:sz="0" w:space="0" w:color="auto"/>
            <w:right w:val="none" w:sz="0" w:space="0" w:color="auto"/>
          </w:divBdr>
        </w:div>
        <w:div w:id="864951057">
          <w:marLeft w:val="360"/>
          <w:marRight w:val="0"/>
          <w:marTop w:val="0"/>
          <w:marBottom w:val="0"/>
          <w:divBdr>
            <w:top w:val="none" w:sz="0" w:space="0" w:color="auto"/>
            <w:left w:val="none" w:sz="0" w:space="0" w:color="auto"/>
            <w:bottom w:val="none" w:sz="0" w:space="0" w:color="auto"/>
            <w:right w:val="none" w:sz="0" w:space="0" w:color="auto"/>
          </w:divBdr>
        </w:div>
        <w:div w:id="975068751">
          <w:marLeft w:val="274"/>
          <w:marRight w:val="0"/>
          <w:marTop w:val="0"/>
          <w:marBottom w:val="0"/>
          <w:divBdr>
            <w:top w:val="none" w:sz="0" w:space="0" w:color="auto"/>
            <w:left w:val="none" w:sz="0" w:space="0" w:color="auto"/>
            <w:bottom w:val="none" w:sz="0" w:space="0" w:color="auto"/>
            <w:right w:val="none" w:sz="0" w:space="0" w:color="auto"/>
          </w:divBdr>
        </w:div>
        <w:div w:id="1114061170">
          <w:marLeft w:val="274"/>
          <w:marRight w:val="0"/>
          <w:marTop w:val="0"/>
          <w:marBottom w:val="0"/>
          <w:divBdr>
            <w:top w:val="none" w:sz="0" w:space="0" w:color="auto"/>
            <w:left w:val="none" w:sz="0" w:space="0" w:color="auto"/>
            <w:bottom w:val="none" w:sz="0" w:space="0" w:color="auto"/>
            <w:right w:val="none" w:sz="0" w:space="0" w:color="auto"/>
          </w:divBdr>
        </w:div>
        <w:div w:id="1154688023">
          <w:marLeft w:val="360"/>
          <w:marRight w:val="0"/>
          <w:marTop w:val="0"/>
          <w:marBottom w:val="0"/>
          <w:divBdr>
            <w:top w:val="none" w:sz="0" w:space="0" w:color="auto"/>
            <w:left w:val="none" w:sz="0" w:space="0" w:color="auto"/>
            <w:bottom w:val="none" w:sz="0" w:space="0" w:color="auto"/>
            <w:right w:val="none" w:sz="0" w:space="0" w:color="auto"/>
          </w:divBdr>
        </w:div>
        <w:div w:id="1258638943">
          <w:marLeft w:val="274"/>
          <w:marRight w:val="0"/>
          <w:marTop w:val="0"/>
          <w:marBottom w:val="0"/>
          <w:divBdr>
            <w:top w:val="none" w:sz="0" w:space="0" w:color="auto"/>
            <w:left w:val="none" w:sz="0" w:space="0" w:color="auto"/>
            <w:bottom w:val="none" w:sz="0" w:space="0" w:color="auto"/>
            <w:right w:val="none" w:sz="0" w:space="0" w:color="auto"/>
          </w:divBdr>
        </w:div>
        <w:div w:id="1330669993">
          <w:marLeft w:val="360"/>
          <w:marRight w:val="0"/>
          <w:marTop w:val="0"/>
          <w:marBottom w:val="0"/>
          <w:divBdr>
            <w:top w:val="none" w:sz="0" w:space="0" w:color="auto"/>
            <w:left w:val="none" w:sz="0" w:space="0" w:color="auto"/>
            <w:bottom w:val="none" w:sz="0" w:space="0" w:color="auto"/>
            <w:right w:val="none" w:sz="0" w:space="0" w:color="auto"/>
          </w:divBdr>
        </w:div>
        <w:div w:id="1373724522">
          <w:marLeft w:val="360"/>
          <w:marRight w:val="0"/>
          <w:marTop w:val="0"/>
          <w:marBottom w:val="0"/>
          <w:divBdr>
            <w:top w:val="none" w:sz="0" w:space="0" w:color="auto"/>
            <w:left w:val="none" w:sz="0" w:space="0" w:color="auto"/>
            <w:bottom w:val="none" w:sz="0" w:space="0" w:color="auto"/>
            <w:right w:val="none" w:sz="0" w:space="0" w:color="auto"/>
          </w:divBdr>
        </w:div>
        <w:div w:id="1583300520">
          <w:marLeft w:val="360"/>
          <w:marRight w:val="0"/>
          <w:marTop w:val="0"/>
          <w:marBottom w:val="0"/>
          <w:divBdr>
            <w:top w:val="none" w:sz="0" w:space="0" w:color="auto"/>
            <w:left w:val="none" w:sz="0" w:space="0" w:color="auto"/>
            <w:bottom w:val="none" w:sz="0" w:space="0" w:color="auto"/>
            <w:right w:val="none" w:sz="0" w:space="0" w:color="auto"/>
          </w:divBdr>
        </w:div>
        <w:div w:id="1656951406">
          <w:marLeft w:val="360"/>
          <w:marRight w:val="0"/>
          <w:marTop w:val="0"/>
          <w:marBottom w:val="0"/>
          <w:divBdr>
            <w:top w:val="none" w:sz="0" w:space="0" w:color="auto"/>
            <w:left w:val="none" w:sz="0" w:space="0" w:color="auto"/>
            <w:bottom w:val="none" w:sz="0" w:space="0" w:color="auto"/>
            <w:right w:val="none" w:sz="0" w:space="0" w:color="auto"/>
          </w:divBdr>
        </w:div>
        <w:div w:id="1776318227">
          <w:marLeft w:val="360"/>
          <w:marRight w:val="0"/>
          <w:marTop w:val="0"/>
          <w:marBottom w:val="0"/>
          <w:divBdr>
            <w:top w:val="none" w:sz="0" w:space="0" w:color="auto"/>
            <w:left w:val="none" w:sz="0" w:space="0" w:color="auto"/>
            <w:bottom w:val="none" w:sz="0" w:space="0" w:color="auto"/>
            <w:right w:val="none" w:sz="0" w:space="0" w:color="auto"/>
          </w:divBdr>
        </w:div>
        <w:div w:id="1788308468">
          <w:marLeft w:val="360"/>
          <w:marRight w:val="0"/>
          <w:marTop w:val="0"/>
          <w:marBottom w:val="0"/>
          <w:divBdr>
            <w:top w:val="none" w:sz="0" w:space="0" w:color="auto"/>
            <w:left w:val="none" w:sz="0" w:space="0" w:color="auto"/>
            <w:bottom w:val="none" w:sz="0" w:space="0" w:color="auto"/>
            <w:right w:val="none" w:sz="0" w:space="0" w:color="auto"/>
          </w:divBdr>
        </w:div>
        <w:div w:id="1845246200">
          <w:marLeft w:val="360"/>
          <w:marRight w:val="0"/>
          <w:marTop w:val="0"/>
          <w:marBottom w:val="0"/>
          <w:divBdr>
            <w:top w:val="none" w:sz="0" w:space="0" w:color="auto"/>
            <w:left w:val="none" w:sz="0" w:space="0" w:color="auto"/>
            <w:bottom w:val="none" w:sz="0" w:space="0" w:color="auto"/>
            <w:right w:val="none" w:sz="0" w:space="0" w:color="auto"/>
          </w:divBdr>
        </w:div>
        <w:div w:id="1859346168">
          <w:marLeft w:val="274"/>
          <w:marRight w:val="0"/>
          <w:marTop w:val="0"/>
          <w:marBottom w:val="0"/>
          <w:divBdr>
            <w:top w:val="none" w:sz="0" w:space="0" w:color="auto"/>
            <w:left w:val="none" w:sz="0" w:space="0" w:color="auto"/>
            <w:bottom w:val="none" w:sz="0" w:space="0" w:color="auto"/>
            <w:right w:val="none" w:sz="0" w:space="0" w:color="auto"/>
          </w:divBdr>
        </w:div>
        <w:div w:id="2050454184">
          <w:marLeft w:val="274"/>
          <w:marRight w:val="0"/>
          <w:marTop w:val="0"/>
          <w:marBottom w:val="0"/>
          <w:divBdr>
            <w:top w:val="none" w:sz="0" w:space="0" w:color="auto"/>
            <w:left w:val="none" w:sz="0" w:space="0" w:color="auto"/>
            <w:bottom w:val="none" w:sz="0" w:space="0" w:color="auto"/>
            <w:right w:val="none" w:sz="0" w:space="0" w:color="auto"/>
          </w:divBdr>
        </w:div>
      </w:divsChild>
    </w:div>
    <w:div w:id="1690838468">
      <w:bodyDiv w:val="1"/>
      <w:marLeft w:val="0"/>
      <w:marRight w:val="0"/>
      <w:marTop w:val="0"/>
      <w:marBottom w:val="0"/>
      <w:divBdr>
        <w:top w:val="none" w:sz="0" w:space="0" w:color="auto"/>
        <w:left w:val="none" w:sz="0" w:space="0" w:color="auto"/>
        <w:bottom w:val="none" w:sz="0" w:space="0" w:color="auto"/>
        <w:right w:val="none" w:sz="0" w:space="0" w:color="auto"/>
      </w:divBdr>
    </w:div>
    <w:div w:id="1812478735">
      <w:bodyDiv w:val="1"/>
      <w:marLeft w:val="0"/>
      <w:marRight w:val="0"/>
      <w:marTop w:val="0"/>
      <w:marBottom w:val="0"/>
      <w:divBdr>
        <w:top w:val="none" w:sz="0" w:space="0" w:color="auto"/>
        <w:left w:val="none" w:sz="0" w:space="0" w:color="auto"/>
        <w:bottom w:val="none" w:sz="0" w:space="0" w:color="auto"/>
        <w:right w:val="none" w:sz="0" w:space="0" w:color="auto"/>
      </w:divBdr>
    </w:div>
    <w:div w:id="1935477330">
      <w:bodyDiv w:val="1"/>
      <w:marLeft w:val="0"/>
      <w:marRight w:val="0"/>
      <w:marTop w:val="0"/>
      <w:marBottom w:val="0"/>
      <w:divBdr>
        <w:top w:val="none" w:sz="0" w:space="0" w:color="auto"/>
        <w:left w:val="none" w:sz="0" w:space="0" w:color="auto"/>
        <w:bottom w:val="none" w:sz="0" w:space="0" w:color="auto"/>
        <w:right w:val="none" w:sz="0" w:space="0" w:color="auto"/>
      </w:divBdr>
    </w:div>
    <w:div w:id="1957179822">
      <w:bodyDiv w:val="1"/>
      <w:marLeft w:val="0"/>
      <w:marRight w:val="0"/>
      <w:marTop w:val="0"/>
      <w:marBottom w:val="0"/>
      <w:divBdr>
        <w:top w:val="none" w:sz="0" w:space="0" w:color="auto"/>
        <w:left w:val="none" w:sz="0" w:space="0" w:color="auto"/>
        <w:bottom w:val="none" w:sz="0" w:space="0" w:color="auto"/>
        <w:right w:val="none" w:sz="0" w:space="0" w:color="auto"/>
      </w:divBdr>
    </w:div>
    <w:div w:id="1961183160">
      <w:bodyDiv w:val="1"/>
      <w:marLeft w:val="0"/>
      <w:marRight w:val="0"/>
      <w:marTop w:val="0"/>
      <w:marBottom w:val="0"/>
      <w:divBdr>
        <w:top w:val="none" w:sz="0" w:space="0" w:color="auto"/>
        <w:left w:val="none" w:sz="0" w:space="0" w:color="auto"/>
        <w:bottom w:val="none" w:sz="0" w:space="0" w:color="auto"/>
        <w:right w:val="none" w:sz="0" w:space="0" w:color="auto"/>
      </w:divBdr>
    </w:div>
    <w:div w:id="1997029377">
      <w:bodyDiv w:val="1"/>
      <w:marLeft w:val="0"/>
      <w:marRight w:val="0"/>
      <w:marTop w:val="0"/>
      <w:marBottom w:val="0"/>
      <w:divBdr>
        <w:top w:val="none" w:sz="0" w:space="0" w:color="auto"/>
        <w:left w:val="none" w:sz="0" w:space="0" w:color="auto"/>
        <w:bottom w:val="none" w:sz="0" w:space="0" w:color="auto"/>
        <w:right w:val="none" w:sz="0" w:space="0" w:color="auto"/>
      </w:divBdr>
      <w:divsChild>
        <w:div w:id="319041718">
          <w:marLeft w:val="0"/>
          <w:marRight w:val="0"/>
          <w:marTop w:val="0"/>
          <w:marBottom w:val="0"/>
          <w:divBdr>
            <w:top w:val="none" w:sz="0" w:space="0" w:color="auto"/>
            <w:left w:val="none" w:sz="0" w:space="0" w:color="auto"/>
            <w:bottom w:val="none" w:sz="0" w:space="0" w:color="auto"/>
            <w:right w:val="none" w:sz="0" w:space="0" w:color="auto"/>
          </w:divBdr>
        </w:div>
        <w:div w:id="538207275">
          <w:marLeft w:val="0"/>
          <w:marRight w:val="0"/>
          <w:marTop w:val="0"/>
          <w:marBottom w:val="0"/>
          <w:divBdr>
            <w:top w:val="none" w:sz="0" w:space="0" w:color="auto"/>
            <w:left w:val="none" w:sz="0" w:space="0" w:color="auto"/>
            <w:bottom w:val="none" w:sz="0" w:space="0" w:color="auto"/>
            <w:right w:val="none" w:sz="0" w:space="0" w:color="auto"/>
          </w:divBdr>
        </w:div>
        <w:div w:id="956059405">
          <w:marLeft w:val="0"/>
          <w:marRight w:val="0"/>
          <w:marTop w:val="0"/>
          <w:marBottom w:val="0"/>
          <w:divBdr>
            <w:top w:val="none" w:sz="0" w:space="0" w:color="auto"/>
            <w:left w:val="none" w:sz="0" w:space="0" w:color="auto"/>
            <w:bottom w:val="none" w:sz="0" w:space="0" w:color="auto"/>
            <w:right w:val="none" w:sz="0" w:space="0" w:color="auto"/>
          </w:divBdr>
        </w:div>
        <w:div w:id="1187908206">
          <w:marLeft w:val="0"/>
          <w:marRight w:val="0"/>
          <w:marTop w:val="0"/>
          <w:marBottom w:val="0"/>
          <w:divBdr>
            <w:top w:val="none" w:sz="0" w:space="0" w:color="auto"/>
            <w:left w:val="none" w:sz="0" w:space="0" w:color="auto"/>
            <w:bottom w:val="none" w:sz="0" w:space="0" w:color="auto"/>
            <w:right w:val="none" w:sz="0" w:space="0" w:color="auto"/>
          </w:divBdr>
        </w:div>
        <w:div w:id="1228033609">
          <w:marLeft w:val="0"/>
          <w:marRight w:val="0"/>
          <w:marTop w:val="0"/>
          <w:marBottom w:val="0"/>
          <w:divBdr>
            <w:top w:val="none" w:sz="0" w:space="0" w:color="auto"/>
            <w:left w:val="none" w:sz="0" w:space="0" w:color="auto"/>
            <w:bottom w:val="none" w:sz="0" w:space="0" w:color="auto"/>
            <w:right w:val="none" w:sz="0" w:space="0" w:color="auto"/>
          </w:divBdr>
        </w:div>
        <w:div w:id="1737170249">
          <w:marLeft w:val="0"/>
          <w:marRight w:val="0"/>
          <w:marTop w:val="0"/>
          <w:marBottom w:val="0"/>
          <w:divBdr>
            <w:top w:val="none" w:sz="0" w:space="0" w:color="auto"/>
            <w:left w:val="none" w:sz="0" w:space="0" w:color="auto"/>
            <w:bottom w:val="none" w:sz="0" w:space="0" w:color="auto"/>
            <w:right w:val="none" w:sz="0" w:space="0" w:color="auto"/>
          </w:divBdr>
        </w:div>
        <w:div w:id="2009668610">
          <w:marLeft w:val="0"/>
          <w:marRight w:val="0"/>
          <w:marTop w:val="0"/>
          <w:marBottom w:val="0"/>
          <w:divBdr>
            <w:top w:val="none" w:sz="0" w:space="0" w:color="auto"/>
            <w:left w:val="none" w:sz="0" w:space="0" w:color="auto"/>
            <w:bottom w:val="none" w:sz="0" w:space="0" w:color="auto"/>
            <w:right w:val="none" w:sz="0" w:space="0" w:color="auto"/>
          </w:divBdr>
        </w:div>
      </w:divsChild>
    </w:div>
    <w:div w:id="2054226146">
      <w:bodyDiv w:val="1"/>
      <w:marLeft w:val="0"/>
      <w:marRight w:val="0"/>
      <w:marTop w:val="0"/>
      <w:marBottom w:val="0"/>
      <w:divBdr>
        <w:top w:val="none" w:sz="0" w:space="0" w:color="auto"/>
        <w:left w:val="none" w:sz="0" w:space="0" w:color="auto"/>
        <w:bottom w:val="none" w:sz="0" w:space="0" w:color="auto"/>
        <w:right w:val="none" w:sz="0" w:space="0" w:color="auto"/>
      </w:divBdr>
    </w:div>
    <w:div w:id="20813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D24D-6B53-46CF-BFA0-B04B64C0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SEKSYEN 1</vt:lpstr>
    </vt:vector>
  </TitlesOfParts>
  <Company/>
  <LinksUpToDate>false</LinksUpToDate>
  <CharactersWithSpaces>12128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SEKSYEN 1</dc:title>
  <dc:subject/>
  <dc:creator>janice</dc:creator>
  <cp:keywords/>
  <dc:description/>
  <cp:lastModifiedBy>Afeefa Binti Azimi</cp:lastModifiedBy>
  <cp:revision>5</cp:revision>
  <cp:lastPrinted>2008-03-26T07:24:00Z</cp:lastPrinted>
  <dcterms:created xsi:type="dcterms:W3CDTF">2017-05-08T04:50:00Z</dcterms:created>
  <dcterms:modified xsi:type="dcterms:W3CDTF">2017-05-08T08:50:00Z</dcterms:modified>
</cp:coreProperties>
</file>