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FB2" w:rsidRDefault="00E4333B">
      <w:r>
        <w:t>Syarat Permohonan</w:t>
      </w:r>
    </w:p>
    <w:p w:rsidR="00E4333B" w:rsidRDefault="00D52465" w:rsidP="0081321F">
      <w:pPr>
        <w:jc w:val="both"/>
      </w:pPr>
      <w:hyperlink r:id="rId7" w:history="1">
        <w:r w:rsidR="00E4333B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Syarikat yang berdaftar dengan Suruhanjaya Syarikat Malaysia (SSM) dan bertaraf Sdn. Bhd. Syarikat pemegang AP Terbuka sedia ada juga perlu memohon semula sebagai syarikat AP Terbuka</w:t>
        </w:r>
      </w:hyperlink>
    </w:p>
    <w:p w:rsidR="00E4333B" w:rsidRPr="00E4333B" w:rsidRDefault="00E4333B">
      <w:pPr>
        <w:rPr>
          <w:b/>
        </w:rPr>
      </w:pPr>
      <w:r w:rsidRPr="00E4333B">
        <w:rPr>
          <w:b/>
        </w:rPr>
        <w:t>Objektif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color w:val="000000"/>
          <w:sz w:val="21"/>
          <w:szCs w:val="21"/>
          <w:lang w:eastAsia="en-MY"/>
        </w:rPr>
        <w:br/>
        <w:t>Syarikat mesti berdaftar dengan SSM dan bertaraf Sdn. Bhd.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E4333B" w:rsidTr="00E4333B">
        <w:tc>
          <w:tcPr>
            <w:tcW w:w="959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E4333B" w:rsidTr="00E4333B">
        <w:tc>
          <w:tcPr>
            <w:tcW w:w="959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E4333B" w:rsidRP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Menyemak sijil pendaftaran syarikat (Borang 9) dan disahkan</w:t>
            </w:r>
            <w:r w:rsidR="00603AF2">
              <w:rPr>
                <w:rFonts w:ascii="Arial" w:hAnsi="Arial" w:cs="Arial"/>
                <w:color w:val="333333"/>
                <w:sz w:val="18"/>
                <w:szCs w:val="18"/>
              </w:rPr>
              <w:t xml:space="preserve"> oleh pihak ketiga</w:t>
            </w:r>
          </w:p>
        </w:tc>
      </w:tr>
      <w:tr w:rsidR="00E4333B" w:rsidTr="00E4333B">
        <w:tc>
          <w:tcPr>
            <w:tcW w:w="959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Salinan asal cetakkan carian SSM</w:t>
            </w:r>
          </w:p>
        </w:tc>
      </w:tr>
      <w:tr w:rsidR="00E4333B" w:rsidTr="00E4333B">
        <w:tc>
          <w:tcPr>
            <w:tcW w:w="959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Semakan penukaran nama syarikat</w:t>
            </w:r>
            <w:r w:rsidR="00603AF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(Jika ada)</w:t>
            </w:r>
          </w:p>
        </w:tc>
      </w:tr>
      <w:tr w:rsidR="00E4333B" w:rsidTr="00E4333B">
        <w:tc>
          <w:tcPr>
            <w:tcW w:w="959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E4333B">
        <w:tc>
          <w:tcPr>
            <w:tcW w:w="959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E4333B">
        <w:tc>
          <w:tcPr>
            <w:tcW w:w="959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E4333B" w:rsidRDefault="00E4333B" w:rsidP="00E4333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 w:rsidP="00E4333B">
      <w:r>
        <w:lastRenderedPageBreak/>
        <w:t>Syarat Permohonan</w:t>
      </w:r>
    </w:p>
    <w:p w:rsidR="00E4333B" w:rsidRDefault="00D52465" w:rsidP="00E4333B">
      <w:pPr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en-MY"/>
        </w:rPr>
      </w:pPr>
      <w:hyperlink r:id="rId8" w:history="1">
        <w:r w:rsidR="00E4333B"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br/>
          <w:t xml:space="preserve">Syarikat berstatus Bumiputera yang memenuhi kriteria </w:t>
        </w:r>
        <w:proofErr w:type="gramStart"/>
        <w:r w:rsidR="00E4333B"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berikut :</w:t>
        </w:r>
        <w:proofErr w:type="gramEnd"/>
        <w:r w:rsidR="00E4333B"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br/>
        </w:r>
      </w:hyperlink>
    </w:p>
    <w:p w:rsidR="00E4333B" w:rsidRPr="00E4333B" w:rsidRDefault="00D52465" w:rsidP="00E4333B">
      <w:pPr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en-MY"/>
        </w:rPr>
      </w:pPr>
      <w:hyperlink r:id="rId9" w:history="1">
        <w:r w:rsidR="00E4333B"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a. Saham-saham syarikat dimiliki 100 peratus oleh Bumiputera</w:t>
        </w:r>
        <w:r w:rsidR="00E4333B">
          <w:rPr>
            <w:rFonts w:ascii="Arial" w:hAnsi="Arial" w:cs="Arial"/>
            <w:color w:val="637BAD"/>
            <w:shd w:val="clear" w:color="auto" w:fill="FFFFFF"/>
          </w:rPr>
          <w:br/>
        </w:r>
        <w:r w:rsidR="00E4333B"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b. Semua Ahli Lembaga Pengarah hendaklah terdiri daripada Bumiputera</w:t>
        </w:r>
        <w:r w:rsidR="00E4333B">
          <w:rPr>
            <w:rFonts w:ascii="Arial" w:hAnsi="Arial" w:cs="Arial"/>
            <w:color w:val="637BAD"/>
            <w:shd w:val="clear" w:color="auto" w:fill="FFFFFF"/>
          </w:rPr>
          <w:br/>
        </w:r>
        <w:r w:rsidR="00E4333B"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c. Jawatan Ketua Pegawai Eksekutif/Pengarah Urusan/Pengurus Besar, Pengurus Cawangan, Pengurus Pemasaran/Jualan dan jawatan-jawatan penting lain (key posts) hendaklah dipegang oleh Bumiputera</w:t>
        </w:r>
        <w:r w:rsidR="00E4333B">
          <w:rPr>
            <w:rFonts w:ascii="Arial" w:hAnsi="Arial" w:cs="Arial"/>
            <w:color w:val="637BAD"/>
            <w:shd w:val="clear" w:color="auto" w:fill="FFFFFF"/>
          </w:rPr>
          <w:br/>
        </w:r>
        <w:r w:rsidR="00E4333B"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d. Pengurusan kewangan syarikat hendaklah dikuasai oleh Bumiputera. Kuasa menandatangani cek hendaklah juga dipegang oleh Bumiputera</w:t>
        </w:r>
      </w:hyperlink>
    </w:p>
    <w:p w:rsidR="00E4333B" w:rsidRDefault="00E4333B" w:rsidP="00E4333B">
      <w:pPr>
        <w:rPr>
          <w:b/>
        </w:rPr>
      </w:pPr>
      <w:r w:rsidRPr="00E4333B">
        <w:rPr>
          <w:b/>
        </w:rPr>
        <w:t>Objektif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hAnsi="Arial" w:cs="Arial"/>
          <w:color w:val="000000"/>
          <w:sz w:val="21"/>
          <w:szCs w:val="21"/>
          <w:shd w:val="clear" w:color="auto" w:fill="D2D6DE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Semua pemilik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saham,ahli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lembaga pengarah, pengurusan tertinggi, pengurusan kewangan dan kuasa menandatangi cek hendaklah berstatus Bumiputera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hAnsi="Arial" w:cs="Arial"/>
          <w:color w:val="000000"/>
          <w:sz w:val="21"/>
          <w:szCs w:val="21"/>
          <w:shd w:val="clear" w:color="auto" w:fill="D2D6DE"/>
        </w:rPr>
      </w:pPr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8074"/>
      </w:tblGrid>
      <w:tr w:rsidR="00E4333B" w:rsidTr="000C288E">
        <w:tc>
          <w:tcPr>
            <w:tcW w:w="942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074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E4333B" w:rsidTr="000C288E">
        <w:tc>
          <w:tcPr>
            <w:tcW w:w="942" w:type="dxa"/>
          </w:tcPr>
          <w:p w:rsidR="00E4333B" w:rsidRDefault="00432F42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074" w:type="dxa"/>
          </w:tcPr>
          <w:p w:rsidR="00E4333B" w:rsidRPr="00E4333B" w:rsidRDefault="00B17847" w:rsidP="00EF311B">
            <w:pPr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 Borang 24 dan B</w:t>
            </w:r>
            <w:r w:rsidR="00E4333B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orang 32A</w:t>
            </w:r>
            <w:r w:rsidR="007D5D8E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="00E4333B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(sekiranya ada pertukaran pemilik saham) yang </w:t>
            </w:r>
            <w:r w:rsidR="001E3AC2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telah disahkan oleh pihak ketiga</w:t>
            </w:r>
            <w:r w:rsidR="00915CAE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(sekurang-kurangnya dua (2) tahun kebelakangan).</w:t>
            </w:r>
          </w:p>
        </w:tc>
      </w:tr>
      <w:tr w:rsidR="000006B5" w:rsidTr="000C288E">
        <w:tc>
          <w:tcPr>
            <w:tcW w:w="942" w:type="dxa"/>
          </w:tcPr>
          <w:p w:rsidR="000006B5" w:rsidRDefault="00432F42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074" w:type="dxa"/>
          </w:tcPr>
          <w:p w:rsidR="000006B5" w:rsidRDefault="000C288E" w:rsidP="00EF311B">
            <w:pPr>
              <w:jc w:val="both"/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Memeriksa Borang 49 yang terkini dan telah disahkanoleh pihak 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ketiga(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sekurang-kurangnya dua (2) tahun kebelakangan)</w:t>
            </w:r>
            <w:r w:rsidR="00750FE3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.</w:t>
            </w:r>
          </w:p>
        </w:tc>
      </w:tr>
      <w:tr w:rsidR="00E4333B" w:rsidTr="000C288E">
        <w:tc>
          <w:tcPr>
            <w:tcW w:w="942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074" w:type="dxa"/>
          </w:tcPr>
          <w:p w:rsidR="00E4333B" w:rsidRDefault="00E4333B" w:rsidP="00750FE3">
            <w:pPr>
              <w:spacing w:before="150" w:after="150"/>
              <w:ind w:right="-225"/>
              <w:jc w:val="both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 carta organisasi syarikat</w:t>
            </w:r>
            <w:r w:rsidR="00E4158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yang terkini dan dua (2) tahun kebelakangan</w:t>
            </w:r>
            <w:r w:rsidR="00750FE3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(termasuk cawangan yang sah)</w:t>
            </w:r>
            <w:r w:rsidR="00E4158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.</w:t>
            </w:r>
          </w:p>
        </w:tc>
      </w:tr>
      <w:tr w:rsidR="00E4333B" w:rsidTr="000C288E">
        <w:tc>
          <w:tcPr>
            <w:tcW w:w="942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074" w:type="dxa"/>
          </w:tcPr>
          <w:p w:rsidR="00E4333B" w:rsidRDefault="00E4333B" w:rsidP="00EF311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 penyata KWSP terkini</w:t>
            </w:r>
            <w:r w:rsidR="00E41581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(sekurang-kurangnya enam (6) bulan kebelakangan.</w:t>
            </w:r>
          </w:p>
        </w:tc>
      </w:tr>
      <w:tr w:rsidR="00E4333B" w:rsidTr="000C288E">
        <w:tc>
          <w:tcPr>
            <w:tcW w:w="942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074" w:type="dxa"/>
          </w:tcPr>
          <w:p w:rsidR="00E4333B" w:rsidRDefault="00E4333B" w:rsidP="00EF311B">
            <w:pPr>
              <w:spacing w:before="150" w:after="150"/>
              <w:ind w:right="-225"/>
              <w:jc w:val="both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Memeriksa resolusi penandatangan cek </w:t>
            </w:r>
            <w:r w:rsidR="003E67C5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yang telah disahkan oleh pihak ketiga </w:t>
            </w:r>
            <w:r w:rsidR="00447F3A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bagi semua bank yang </w:t>
            </w:r>
            <w:r w:rsidR="003E67C5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g berdaftar atas nama syarikat. </w:t>
            </w:r>
          </w:p>
        </w:tc>
      </w:tr>
      <w:tr w:rsidR="00E4333B" w:rsidTr="000C288E">
        <w:tc>
          <w:tcPr>
            <w:tcW w:w="942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074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 contoh cek yang telah ditandatangani</w:t>
            </w:r>
            <w:r w:rsidR="000006B5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bagi setiap pembayaran yang dibuat.</w:t>
            </w:r>
          </w:p>
        </w:tc>
      </w:tr>
    </w:tbl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 w:rsidP="00E4333B">
      <w:r>
        <w:lastRenderedPageBreak/>
        <w:t>Syarat Permohonan</w:t>
      </w:r>
    </w:p>
    <w:p w:rsidR="00E4333B" w:rsidRDefault="00D52465" w:rsidP="00447F3A">
      <w:pPr>
        <w:jc w:val="both"/>
      </w:pPr>
      <w:hyperlink r:id="rId10" w:history="1">
        <w:r w:rsidR="00E4333B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Syarikat mempunyai pengalaman dan sedang beroperasi dalam bidang penjualan dan pengedaran kenderaan (kereta, motosikal dan kenderaan perdagangan) minimum </w:t>
        </w:r>
        <w:r w:rsidR="003276EE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dua (</w:t>
        </w:r>
        <w:r w:rsidR="00E4333B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2</w:t>
        </w:r>
        <w:r w:rsidR="003276EE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)</w:t>
        </w:r>
        <w:r w:rsidR="00E4333B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tahun</w:t>
        </w:r>
      </w:hyperlink>
    </w:p>
    <w:p w:rsidR="00E4333B" w:rsidRPr="00E4333B" w:rsidRDefault="00E4333B" w:rsidP="00E4333B">
      <w:pPr>
        <w:rPr>
          <w:b/>
        </w:rPr>
      </w:pPr>
      <w:r w:rsidRPr="00E4333B">
        <w:rPr>
          <w:b/>
        </w:rPr>
        <w:t>Objektif Audit</w:t>
      </w:r>
    </w:p>
    <w:p w:rsidR="00E4333B" w:rsidRDefault="00E4333B" w:rsidP="003276EE">
      <w:pPr>
        <w:spacing w:before="150" w:after="150" w:line="240" w:lineRule="auto"/>
        <w:ind w:right="-225"/>
        <w:jc w:val="both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Memastikan syarikat mempunyai pengalaman dan sedang beroperasi dalam bidang penjualan dan pengedaran kenderaan (kereta, motosikal dan kenderaan perdagangan) minimum </w:t>
      </w:r>
      <w:r w:rsidR="003276EE">
        <w:rPr>
          <w:rFonts w:ascii="Arial" w:hAnsi="Arial" w:cs="Arial"/>
          <w:color w:val="000000"/>
          <w:sz w:val="21"/>
          <w:szCs w:val="21"/>
          <w:shd w:val="clear" w:color="auto" w:fill="D2D6DE"/>
        </w:rPr>
        <w:t>dua (</w:t>
      </w:r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2</w:t>
      </w:r>
      <w:r w:rsidR="003276EE">
        <w:rPr>
          <w:rFonts w:ascii="Arial" w:hAnsi="Arial" w:cs="Arial"/>
          <w:color w:val="000000"/>
          <w:sz w:val="21"/>
          <w:szCs w:val="21"/>
          <w:shd w:val="clear" w:color="auto" w:fill="D2D6DE"/>
        </w:rPr>
        <w:t>)</w:t>
      </w:r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 tahun</w:t>
      </w:r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 xml:space="preserve">Memeriksa laporan audit </w:t>
            </w:r>
            <w:r w:rsidR="003276EE">
              <w:rPr>
                <w:rFonts w:ascii="Arial" w:hAnsi="Arial" w:cs="Arial"/>
                <w:color w:val="333333"/>
                <w:sz w:val="18"/>
                <w:szCs w:val="18"/>
              </w:rPr>
              <w:t>dua (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  <w:r w:rsidR="003276EE">
              <w:rPr>
                <w:rFonts w:ascii="Arial" w:hAnsi="Arial" w:cs="Arial"/>
                <w:color w:val="333333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tahun kebelakang</w:t>
            </w:r>
            <w:r w:rsidR="003276EE"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  <w:p w:rsidR="00E4333B" w:rsidRPr="00E4333B" w:rsidRDefault="00E4333B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E4333B" w:rsidRDefault="00E4333B" w:rsidP="00B748B7">
            <w:pPr>
              <w:spacing w:before="150" w:after="150"/>
              <w:ind w:right="-225"/>
              <w:jc w:val="both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</w:t>
            </w:r>
            <w:r w:rsidR="00B748B7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meriksa Tata Wujud &amp; Tata Urus S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yarikat (M&amp;A)</w:t>
            </w:r>
            <w:r w:rsidR="00B748B7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atau pindaan (sekiranya ada) yang telah disahkan oleh pihak ketiga.</w:t>
            </w: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E4333B" w:rsidRP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Memeriksa profil syarikat (jika ada)</w:t>
            </w: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E4333B" w:rsidRPr="002C361C" w:rsidRDefault="00825312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FF0000"/>
                <w:sz w:val="21"/>
                <w:szCs w:val="21"/>
                <w:lang w:eastAsia="en-MY"/>
              </w:rPr>
            </w:pPr>
            <w:r w:rsidRPr="002C361C">
              <w:rPr>
                <w:rFonts w:ascii="Arial" w:eastAsia="Times New Roman" w:hAnsi="Arial" w:cs="Arial"/>
                <w:color w:val="FF0000"/>
                <w:sz w:val="21"/>
                <w:szCs w:val="21"/>
                <w:lang w:eastAsia="en-MY"/>
              </w:rPr>
              <w:t xml:space="preserve">Memeriksa latar belakang key personal </w:t>
            </w: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E4333B" w:rsidRPr="002C361C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FF0000"/>
                <w:sz w:val="21"/>
                <w:szCs w:val="21"/>
                <w:lang w:eastAsia="en-MY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 w:rsidP="00E4333B">
      <w:r>
        <w:t>Syarat Permohonan</w:t>
      </w:r>
    </w:p>
    <w:p w:rsidR="00E4333B" w:rsidRDefault="00D52465" w:rsidP="00E4333B">
      <w:hyperlink r:id="rId11" w:history="1">
        <w:r w:rsidR="00E4333B"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Mempunyai modal berbayar minimum RM1 juta</w:t>
        </w:r>
      </w:hyperlink>
    </w:p>
    <w:p w:rsidR="00E4333B" w:rsidRPr="00E4333B" w:rsidRDefault="00E4333B" w:rsidP="00E4333B">
      <w:pPr>
        <w:rPr>
          <w:b/>
        </w:rPr>
      </w:pPr>
      <w:r w:rsidRPr="00E4333B">
        <w:rPr>
          <w:b/>
        </w:rPr>
        <w:t>Objektif Audit</w:t>
      </w:r>
    </w:p>
    <w:p w:rsidR="00E4333B" w:rsidRDefault="00E4333B" w:rsidP="00E4333B">
      <w:pPr>
        <w:pStyle w:val="Heading5"/>
        <w:spacing w:before="150" w:beforeAutospacing="0" w:after="150" w:afterAutospacing="0"/>
        <w:ind w:right="-225"/>
        <w:rPr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Fonts w:ascii="Arial" w:hAnsi="Arial" w:cs="Arial"/>
          <w:b w:val="0"/>
          <w:bCs w:val="0"/>
          <w:color w:val="000000"/>
          <w:sz w:val="21"/>
          <w:szCs w:val="21"/>
        </w:rPr>
        <w:br/>
        <w:t>Memastikan syarikat mempunyai modal berbayar minimum RM1 juta</w:t>
      </w:r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E4333B" w:rsidRDefault="002C361C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Memeriksa B</w:t>
            </w:r>
            <w:r w:rsidR="00E4333B">
              <w:rPr>
                <w:rFonts w:ascii="Arial" w:hAnsi="Arial" w:cs="Arial"/>
                <w:color w:val="333333"/>
                <w:sz w:val="18"/>
                <w:szCs w:val="18"/>
              </w:rPr>
              <w:t>orang 24 yang telah disahkan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oleh pihak ketiga.</w:t>
            </w:r>
          </w:p>
          <w:p w:rsidR="00E4333B" w:rsidRPr="00E4333B" w:rsidRDefault="00E4333B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E4333B" w:rsidRDefault="00225DD3" w:rsidP="00E433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Pr="008D7DE7">
              <w:rPr>
                <w:rFonts w:ascii="Arial" w:hAnsi="Arial" w:cs="Arial"/>
                <w:color w:val="FF0000"/>
                <w:sz w:val="18"/>
                <w:szCs w:val="18"/>
              </w:rPr>
              <w:t>Me</w:t>
            </w:r>
            <w:r w:rsidRPr="00963EB6">
              <w:rPr>
                <w:rFonts w:ascii="Arial" w:hAnsi="Arial" w:cs="Arial"/>
                <w:color w:val="FF0000"/>
                <w:sz w:val="18"/>
                <w:szCs w:val="18"/>
              </w:rPr>
              <w:t xml:space="preserve">meriksa </w:t>
            </w:r>
            <w:r w:rsidR="00963EB6" w:rsidRPr="00963EB6">
              <w:rPr>
                <w:rFonts w:ascii="Arial" w:hAnsi="Arial" w:cs="Arial"/>
                <w:color w:val="FF0000"/>
                <w:sz w:val="18"/>
                <w:szCs w:val="18"/>
              </w:rPr>
              <w:t xml:space="preserve">“Annual Return” </w:t>
            </w:r>
            <w:r w:rsidR="008D7DE7">
              <w:rPr>
                <w:rFonts w:ascii="Arial" w:hAnsi="Arial" w:cs="Arial"/>
                <w:color w:val="FF0000"/>
                <w:sz w:val="18"/>
                <w:szCs w:val="18"/>
              </w:rPr>
              <w:t xml:space="preserve">dan Laporan Audit </w:t>
            </w:r>
            <w:r w:rsidR="00963EB6" w:rsidRPr="00963EB6">
              <w:rPr>
                <w:rFonts w:ascii="Arial" w:hAnsi="Arial" w:cs="Arial"/>
                <w:color w:val="FF0000"/>
                <w:sz w:val="18"/>
                <w:szCs w:val="18"/>
              </w:rPr>
              <w:t>yang telah disahkan oleh pihak ketiga (dua (2) tahun kebelakangan.</w:t>
            </w:r>
          </w:p>
          <w:p w:rsidR="008D7DE7" w:rsidRPr="00E4333B" w:rsidRDefault="008D7DE7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E4333B" w:rsidRP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="00225DD3">
              <w:rPr>
                <w:rFonts w:ascii="Arial" w:hAnsi="Arial" w:cs="Arial"/>
                <w:color w:val="333333"/>
                <w:sz w:val="18"/>
                <w:szCs w:val="18"/>
              </w:rPr>
              <w:t>Memeriksa penyata bank / resit kemasukan modal berbayar (jika ada)</w:t>
            </w: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>
      <w:r>
        <w:br w:type="page"/>
      </w:r>
    </w:p>
    <w:p w:rsidR="00E4333B" w:rsidRDefault="00E4333B" w:rsidP="00E4333B">
      <w:r>
        <w:lastRenderedPageBreak/>
        <w:t>Syarat Permohonan</w:t>
      </w:r>
    </w:p>
    <w:p w:rsidR="00E4333B" w:rsidRDefault="00D52465" w:rsidP="00321BA2">
      <w:pPr>
        <w:jc w:val="both"/>
      </w:pPr>
      <w:hyperlink r:id="rId12" w:history="1">
        <w:r w:rsidR="00E4333B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Syarikat tidak mempunyai perubahan pemegang saham/Ahli Lembaga Pengarah dalam tempoh </w:t>
        </w:r>
        <w:r w:rsidR="00321BA2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(3) </w:t>
        </w:r>
        <w:r w:rsidR="00E4333B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tiga tahun sebelum memohon untuk mendapatkan AP Terbuka</w:t>
        </w:r>
      </w:hyperlink>
    </w:p>
    <w:p w:rsidR="00E4333B" w:rsidRPr="00E4333B" w:rsidRDefault="00E4333B" w:rsidP="00E4333B">
      <w:pPr>
        <w:rPr>
          <w:b/>
        </w:rPr>
      </w:pPr>
      <w:r w:rsidRPr="00E4333B">
        <w:rPr>
          <w:b/>
        </w:rPr>
        <w:t>Objektif Audit</w:t>
      </w:r>
    </w:p>
    <w:p w:rsidR="00E4333B" w:rsidRDefault="00E4333B" w:rsidP="00321BA2">
      <w:pPr>
        <w:spacing w:before="150" w:after="150" w:line="240" w:lineRule="auto"/>
        <w:ind w:right="-225"/>
        <w:jc w:val="both"/>
        <w:outlineLvl w:val="4"/>
        <w:rPr>
          <w:rFonts w:ascii="Arial" w:hAnsi="Arial" w:cs="Arial"/>
          <w:color w:val="000000"/>
          <w:sz w:val="21"/>
          <w:szCs w:val="21"/>
          <w:shd w:val="clear" w:color="auto" w:fill="D2D6DE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Memastikan syarikat tidak mempunyai perubahan pemegang saham/Ahli Lembaga Pengarah dalam tempoh tiga tahun sebelum memohon untuk mendapatkan AP Terbuka</w:t>
      </w:r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041105" w:rsidRDefault="00041105" w:rsidP="00D52465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</w:pPr>
          </w:p>
          <w:p w:rsidR="00E4333B" w:rsidRDefault="00041105" w:rsidP="00D52465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 Borang 24 dan B</w:t>
            </w:r>
            <w:r w:rsidR="00E4333B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orang 32A </w:t>
            </w:r>
            <w:r w:rsidR="00482D43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terkini </w:t>
            </w:r>
            <w:r w:rsidR="00E4333B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yang telah disahkan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oleh pihak ketiga.</w:t>
            </w:r>
          </w:p>
          <w:p w:rsidR="00041105" w:rsidRPr="00E4333B" w:rsidRDefault="00041105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041105" w:rsidRDefault="00041105" w:rsidP="00D52465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</w:pPr>
          </w:p>
          <w:p w:rsidR="00E4333B" w:rsidRDefault="00E4333B" w:rsidP="00482D43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Memeriksa resolusi pindah milik saham </w:t>
            </w:r>
            <w:r w:rsidR="00041105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dan Borang 32A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yang telah disahkan</w:t>
            </w:r>
            <w:r w:rsidR="006C09A3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oleh pihak ketiga </w:t>
            </w:r>
            <w:proofErr w:type="gramStart"/>
            <w:r w:rsidR="006C09A3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(  (</w:t>
            </w:r>
            <w:proofErr w:type="gramEnd"/>
            <w:r w:rsidR="006C09A3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tiga) tahun kebelakangan</w:t>
            </w:r>
            <w:r w:rsidR="005174EB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)</w:t>
            </w:r>
            <w:r w:rsidR="006C09A3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.</w:t>
            </w:r>
          </w:p>
          <w:p w:rsidR="006C09A3" w:rsidRPr="00E4333B" w:rsidRDefault="006C09A3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E4333B" w:rsidRPr="00D52465" w:rsidRDefault="00E4333B" w:rsidP="00482D4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shd w:val="clear" w:color="auto" w:fill="F5F5F5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 w:rsidR="001428D6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 Borang 49 dan B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orang 48A yang telah disahkan</w:t>
            </w:r>
            <w:r w:rsidR="001428D6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yang telah disahkan </w:t>
            </w:r>
            <w:r w:rsidR="001428D6" w:rsidRPr="00D52465">
              <w:rPr>
                <w:rFonts w:ascii="Arial" w:hAnsi="Arial" w:cs="Arial"/>
                <w:color w:val="FF0000"/>
                <w:sz w:val="18"/>
                <w:szCs w:val="18"/>
                <w:shd w:val="clear" w:color="auto" w:fill="F5F5F5"/>
              </w:rPr>
              <w:t>oleh pihak ketiga</w:t>
            </w:r>
            <w:r w:rsidR="005174EB" w:rsidRPr="00D52465">
              <w:rPr>
                <w:rFonts w:ascii="Arial" w:hAnsi="Arial" w:cs="Arial"/>
                <w:color w:val="FF0000"/>
                <w:sz w:val="18"/>
                <w:szCs w:val="18"/>
                <w:shd w:val="clear" w:color="auto" w:fill="F5F5F5"/>
              </w:rPr>
              <w:t xml:space="preserve"> dan dikemaskini </w:t>
            </w:r>
            <w:r w:rsidR="00D52465" w:rsidRPr="00D52465">
              <w:rPr>
                <w:rFonts w:ascii="Arial" w:hAnsi="Arial" w:cs="Arial"/>
                <w:color w:val="FF0000"/>
                <w:sz w:val="18"/>
                <w:szCs w:val="18"/>
                <w:shd w:val="clear" w:color="auto" w:fill="F5F5F5"/>
              </w:rPr>
              <w:t>dengan pihak SSM</w:t>
            </w:r>
            <w:r w:rsidR="001428D6" w:rsidRPr="00D52465">
              <w:rPr>
                <w:rFonts w:ascii="Arial" w:hAnsi="Arial" w:cs="Arial"/>
                <w:color w:val="FF0000"/>
                <w:sz w:val="18"/>
                <w:szCs w:val="18"/>
                <w:shd w:val="clear" w:color="auto" w:fill="F5F5F5"/>
              </w:rPr>
              <w:t>.</w:t>
            </w:r>
          </w:p>
          <w:p w:rsidR="001428D6" w:rsidRPr="00E4333B" w:rsidRDefault="001428D6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E4333B" w:rsidRPr="00482D43" w:rsidRDefault="00E4333B" w:rsidP="00482D4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Memeriksa resolusi perlantikan dan perletakan jawatan pengarah yang telah disahkan</w:t>
            </w:r>
            <w:r w:rsidR="001428D6">
              <w:rPr>
                <w:rFonts w:ascii="Arial" w:hAnsi="Arial" w:cs="Arial"/>
                <w:color w:val="333333"/>
                <w:sz w:val="18"/>
                <w:szCs w:val="18"/>
              </w:rPr>
              <w:t xml:space="preserve"> oleh pihak ketiga </w:t>
            </w:r>
            <w:r w:rsidR="001428D6" w:rsidRPr="00482D43">
              <w:rPr>
                <w:rFonts w:ascii="Arial" w:hAnsi="Arial" w:cs="Arial"/>
                <w:color w:val="FF0000"/>
                <w:sz w:val="18"/>
                <w:szCs w:val="18"/>
              </w:rPr>
              <w:t>dan dikemaskini dengan pihak SSM.</w:t>
            </w:r>
          </w:p>
          <w:p w:rsidR="001428D6" w:rsidRPr="00E4333B" w:rsidRDefault="001428D6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Default="00E4333B"/>
    <w:p w:rsidR="00E4333B" w:rsidRDefault="00E4333B">
      <w:r>
        <w:br w:type="page"/>
      </w:r>
    </w:p>
    <w:p w:rsidR="00E4333B" w:rsidRDefault="00E4333B" w:rsidP="00E4333B">
      <w:r>
        <w:lastRenderedPageBreak/>
        <w:t>Syarat Permohonan</w:t>
      </w:r>
    </w:p>
    <w:p w:rsidR="00E4333B" w:rsidRPr="00E4333B" w:rsidRDefault="00D52465" w:rsidP="00D52465">
      <w:pPr>
        <w:spacing w:after="30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n-MY"/>
        </w:rPr>
      </w:pPr>
      <w:hyperlink r:id="rId13" w:history="1">
        <w:r w:rsidR="00E4333B"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t>Sekiranya syarikat memohon AP Terbuka kereta, pemegang saham/Pengarah/Pengurusan syarikat tidak mempunyai kepentingan dalam syarikat AP Terbuka kereta lain</w:t>
        </w:r>
      </w:hyperlink>
    </w:p>
    <w:p w:rsidR="00E4333B" w:rsidRPr="00E4333B" w:rsidRDefault="00E4333B" w:rsidP="00E4333B">
      <w:pPr>
        <w:rPr>
          <w:b/>
        </w:rPr>
      </w:pPr>
      <w:r w:rsidRPr="00E4333B">
        <w:rPr>
          <w:b/>
        </w:rPr>
        <w:t>Objektif Audit</w:t>
      </w:r>
    </w:p>
    <w:p w:rsidR="00E4333B" w:rsidRDefault="00E4333B" w:rsidP="00D52465">
      <w:pPr>
        <w:spacing w:before="150" w:after="150" w:line="240" w:lineRule="auto"/>
        <w:ind w:right="-225"/>
        <w:jc w:val="both"/>
        <w:outlineLvl w:val="4"/>
        <w:rPr>
          <w:rFonts w:ascii="Arial" w:hAnsi="Arial" w:cs="Arial"/>
          <w:color w:val="000000"/>
          <w:sz w:val="21"/>
          <w:szCs w:val="21"/>
          <w:shd w:val="clear" w:color="auto" w:fill="D2D6DE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Memastikan pemegang saham/Pengarah/Pengurusan syarikat tidak mempunyai kepentingan dalam syarikat AP Terbuka kereta lain</w:t>
      </w:r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E4333B" w:rsidRDefault="00E4333B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D52465" w:rsidRPr="00B5391F" w:rsidRDefault="00D545D9" w:rsidP="00D233B5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Menyemak semakan peribadi</w:t>
            </w:r>
            <w:r w:rsidR="00E811F3">
              <w:rPr>
                <w:rFonts w:ascii="Arial" w:hAnsi="Arial" w:cs="Arial"/>
                <w:color w:val="FF0000"/>
                <w:sz w:val="18"/>
                <w:szCs w:val="18"/>
              </w:rPr>
              <w:t xml:space="preserve"> terhadap pemegang saham dan pengarah </w:t>
            </w:r>
            <w:proofErr w:type="gramStart"/>
            <w:r w:rsidR="00E811F3">
              <w:rPr>
                <w:rFonts w:ascii="Arial" w:hAnsi="Arial" w:cs="Arial"/>
                <w:color w:val="FF0000"/>
                <w:sz w:val="18"/>
                <w:szCs w:val="18"/>
              </w:rPr>
              <w:t xml:space="preserve">melalui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Borang</w:t>
            </w:r>
            <w:proofErr w:type="gramEnd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E811F3">
              <w:rPr>
                <w:rFonts w:ascii="Arial" w:hAnsi="Arial" w:cs="Arial"/>
                <w:color w:val="FF0000"/>
                <w:sz w:val="18"/>
                <w:szCs w:val="18"/>
              </w:rPr>
              <w:t>B5</w:t>
            </w:r>
            <w:r w:rsidR="00350A3F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="00E811F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D233B5" w:rsidRPr="00E4333B" w:rsidRDefault="00D233B5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E4333B" w:rsidRDefault="00E4333B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B5391F" w:rsidRDefault="00C56CC5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Menyemak nama dan pemegang saham serta pergarah pada Borang 24 dan Borang 49 terkini pada 300 permohonan AP terbuka.</w:t>
            </w:r>
          </w:p>
          <w:p w:rsidR="00C56CC5" w:rsidRPr="00C56CC5" w:rsidRDefault="00C56CC5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E4333B" w:rsidRPr="00E4333B" w:rsidRDefault="00E4333B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E4333B" w:rsidRPr="00E4333B" w:rsidRDefault="00E4333B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Default="00E4333B" w:rsidP="00E4333B"/>
    <w:p w:rsidR="00E4333B" w:rsidRDefault="00E4333B">
      <w:r>
        <w:br w:type="page"/>
      </w:r>
    </w:p>
    <w:p w:rsidR="00E4333B" w:rsidRDefault="00E4333B" w:rsidP="00E4333B">
      <w:r>
        <w:lastRenderedPageBreak/>
        <w:t>Syarat Permohonan</w:t>
      </w:r>
    </w:p>
    <w:p w:rsidR="00E4333B" w:rsidRDefault="00D52465" w:rsidP="00350A3F">
      <w:pPr>
        <w:jc w:val="both"/>
      </w:pPr>
      <w:hyperlink r:id="rId14" w:history="1">
        <w:r w:rsidR="00E4333B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Sekiranya syarikat memohon</w:t>
        </w:r>
        <w:r w:rsidR="00350A3F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 xml:space="preserve"> AP Terbuka motosikal, pemegang </w:t>
        </w:r>
        <w:r w:rsidR="00E4333B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saham/Pengarah/Pengurusan syarikat tidak mempunyai kepentingan dalam syarikat AP Terbuka motosikal lain</w:t>
        </w:r>
      </w:hyperlink>
    </w:p>
    <w:p w:rsidR="00E4333B" w:rsidRPr="00E4333B" w:rsidRDefault="00E4333B" w:rsidP="00E4333B">
      <w:pPr>
        <w:rPr>
          <w:b/>
        </w:rPr>
      </w:pPr>
      <w:r w:rsidRPr="00E4333B">
        <w:rPr>
          <w:b/>
        </w:rPr>
        <w:t>Objektif Audit</w:t>
      </w:r>
    </w:p>
    <w:p w:rsidR="00E4333B" w:rsidRDefault="00E4333B" w:rsidP="00350A3F">
      <w:pPr>
        <w:spacing w:before="150" w:after="150" w:line="240" w:lineRule="auto"/>
        <w:ind w:right="-225"/>
        <w:jc w:val="both"/>
        <w:outlineLvl w:val="4"/>
        <w:rPr>
          <w:rFonts w:ascii="Arial" w:hAnsi="Arial" w:cs="Arial"/>
          <w:color w:val="000000"/>
          <w:sz w:val="21"/>
          <w:szCs w:val="21"/>
          <w:shd w:val="clear" w:color="auto" w:fill="D2D6DE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Memastikan pemegang saham/Pengarah/Pengurusan syarikat tidak mempunyai kepentingan dalam syarikat AP Terbuka motosikal lain</w:t>
      </w:r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"/>
        <w:gridCol w:w="8072"/>
      </w:tblGrid>
      <w:tr w:rsidR="00E4333B" w:rsidTr="00350A3F">
        <w:tc>
          <w:tcPr>
            <w:tcW w:w="944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072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350A3F" w:rsidTr="00350A3F">
        <w:tc>
          <w:tcPr>
            <w:tcW w:w="944" w:type="dxa"/>
          </w:tcPr>
          <w:p w:rsidR="00350A3F" w:rsidRDefault="00350A3F" w:rsidP="00350A3F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072" w:type="dxa"/>
          </w:tcPr>
          <w:p w:rsidR="00350A3F" w:rsidRDefault="00350A3F" w:rsidP="00350A3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350A3F" w:rsidRPr="00B5391F" w:rsidRDefault="00350A3F" w:rsidP="00350A3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Menyemak semakan peribadi terhadap pemegang saham dan pengarah </w:t>
            </w:r>
            <w:proofErr w:type="gramStart"/>
            <w:r>
              <w:rPr>
                <w:rFonts w:ascii="Arial" w:hAnsi="Arial" w:cs="Arial"/>
                <w:color w:val="FF0000"/>
                <w:sz w:val="18"/>
                <w:szCs w:val="18"/>
              </w:rPr>
              <w:t>melalui  Borang</w:t>
            </w:r>
            <w:proofErr w:type="gramEnd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B5. </w:t>
            </w:r>
          </w:p>
          <w:p w:rsidR="00350A3F" w:rsidRPr="00E4333B" w:rsidRDefault="00350A3F" w:rsidP="00350A3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350A3F" w:rsidTr="00350A3F">
        <w:tc>
          <w:tcPr>
            <w:tcW w:w="944" w:type="dxa"/>
          </w:tcPr>
          <w:p w:rsidR="00350A3F" w:rsidRDefault="00350A3F" w:rsidP="00350A3F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072" w:type="dxa"/>
          </w:tcPr>
          <w:p w:rsidR="00350A3F" w:rsidRDefault="00350A3F" w:rsidP="00350A3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350A3F" w:rsidRDefault="00350A3F" w:rsidP="00350A3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Menyemak nama dan pemegang saham serta pergarah pada Borang 24 dan Borang 49 terkini pada 300 permohonan AP terbuka.</w:t>
            </w:r>
          </w:p>
          <w:p w:rsidR="00350A3F" w:rsidRPr="00E4333B" w:rsidRDefault="00350A3F" w:rsidP="00350A3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350A3F" w:rsidTr="00350A3F">
        <w:tc>
          <w:tcPr>
            <w:tcW w:w="944" w:type="dxa"/>
          </w:tcPr>
          <w:p w:rsidR="00350A3F" w:rsidRDefault="00350A3F" w:rsidP="00350A3F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072" w:type="dxa"/>
          </w:tcPr>
          <w:p w:rsidR="00350A3F" w:rsidRPr="00E4333B" w:rsidRDefault="00350A3F" w:rsidP="00350A3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350A3F" w:rsidTr="00350A3F">
        <w:tc>
          <w:tcPr>
            <w:tcW w:w="944" w:type="dxa"/>
          </w:tcPr>
          <w:p w:rsidR="00350A3F" w:rsidRDefault="00350A3F" w:rsidP="00350A3F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072" w:type="dxa"/>
          </w:tcPr>
          <w:p w:rsidR="00350A3F" w:rsidRPr="00E4333B" w:rsidRDefault="00350A3F" w:rsidP="00350A3F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350A3F" w:rsidTr="00350A3F">
        <w:tc>
          <w:tcPr>
            <w:tcW w:w="944" w:type="dxa"/>
          </w:tcPr>
          <w:p w:rsidR="00350A3F" w:rsidRDefault="00350A3F" w:rsidP="00350A3F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072" w:type="dxa"/>
          </w:tcPr>
          <w:p w:rsidR="00350A3F" w:rsidRDefault="00350A3F" w:rsidP="00350A3F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350A3F" w:rsidTr="00350A3F">
        <w:tc>
          <w:tcPr>
            <w:tcW w:w="944" w:type="dxa"/>
          </w:tcPr>
          <w:p w:rsidR="00350A3F" w:rsidRDefault="00350A3F" w:rsidP="00350A3F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072" w:type="dxa"/>
          </w:tcPr>
          <w:p w:rsidR="00350A3F" w:rsidRDefault="00350A3F" w:rsidP="00350A3F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Default="00E4333B" w:rsidP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/>
    <w:p w:rsidR="00E4333B" w:rsidRDefault="00E4333B">
      <w:r>
        <w:br w:type="page"/>
      </w:r>
    </w:p>
    <w:p w:rsidR="00E4333B" w:rsidRDefault="00E4333B" w:rsidP="00E4333B">
      <w:r>
        <w:lastRenderedPageBreak/>
        <w:t>Syarat Permohonan</w:t>
      </w:r>
    </w:p>
    <w:p w:rsidR="00E4333B" w:rsidRPr="00E4333B" w:rsidRDefault="00D52465" w:rsidP="00E4333B">
      <w:pPr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en-MY"/>
        </w:rPr>
      </w:pPr>
      <w:hyperlink r:id="rId15" w:history="1">
        <w:r w:rsidR="00E4333B" w:rsidRPr="00E4333B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br/>
          <w:t>Syarikat mempunyai minimum bilangan pekerja sepenuh masa sedia ada di peringkat pengurusan, pemasaran dan teknikal seramai 5 orang pekerja tempatan</w:t>
        </w:r>
      </w:hyperlink>
    </w:p>
    <w:p w:rsidR="00E4333B" w:rsidRPr="00E4333B" w:rsidRDefault="00E4333B" w:rsidP="00E4333B">
      <w:pPr>
        <w:rPr>
          <w:b/>
        </w:rPr>
      </w:pPr>
      <w:r w:rsidRPr="00E4333B">
        <w:rPr>
          <w:b/>
        </w:rPr>
        <w:t>Objektif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hAnsi="Arial" w:cs="Arial"/>
          <w:color w:val="000000"/>
          <w:sz w:val="21"/>
          <w:szCs w:val="21"/>
          <w:shd w:val="clear" w:color="auto" w:fill="D2D6DE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Memastikan Syarikat mempunyai minimum bilangan pekerja sepenuh masa sedia ada di peringkat pengurusan, pemasaran dan teknikal seramai </w:t>
      </w:r>
      <w:r w:rsidR="00410A5D">
        <w:rPr>
          <w:rFonts w:ascii="Arial" w:hAnsi="Arial" w:cs="Arial"/>
          <w:color w:val="000000"/>
          <w:sz w:val="21"/>
          <w:szCs w:val="21"/>
          <w:shd w:val="clear" w:color="auto" w:fill="D2D6DE"/>
        </w:rPr>
        <w:t xml:space="preserve">lima (5) </w:t>
      </w:r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orang pekerja tempatan</w:t>
      </w:r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E4333B" w:rsidRDefault="00E4333B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10A5D" w:rsidRPr="003D35AB" w:rsidRDefault="00410A5D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35AB">
              <w:rPr>
                <w:rFonts w:ascii="Arial" w:hAnsi="Arial" w:cs="Arial"/>
                <w:color w:val="FF0000"/>
                <w:sz w:val="18"/>
                <w:szCs w:val="18"/>
              </w:rPr>
              <w:t>Menyemak senarai nama pekerja dan Fail Peribadi peker</w:t>
            </w:r>
            <w:r w:rsidR="003D35AB" w:rsidRPr="003D35AB">
              <w:rPr>
                <w:rFonts w:ascii="Arial" w:hAnsi="Arial" w:cs="Arial"/>
                <w:color w:val="FF0000"/>
                <w:sz w:val="18"/>
                <w:szCs w:val="18"/>
              </w:rPr>
              <w:t>ja bagi Ibu Pejabat dan Cawangan yang sah.</w:t>
            </w:r>
          </w:p>
          <w:p w:rsidR="003D35AB" w:rsidRPr="00E4333B" w:rsidRDefault="003D35AB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E4333B" w:rsidRPr="00857F6C" w:rsidRDefault="003D35AB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7F6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3D35AB" w:rsidRPr="00857F6C" w:rsidRDefault="003D35AB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7F6C">
              <w:rPr>
                <w:rFonts w:ascii="Arial" w:hAnsi="Arial" w:cs="Arial"/>
                <w:color w:val="FF0000"/>
                <w:sz w:val="18"/>
                <w:szCs w:val="18"/>
              </w:rPr>
              <w:t>Menyemak sekurang-kurangnya enam (6) bulan Penyata Kumpulan Wang Simpanan Pekerja dan Rekod Sumber Manusia.</w:t>
            </w:r>
          </w:p>
          <w:p w:rsidR="003D35AB" w:rsidRPr="00857F6C" w:rsidRDefault="003D35AB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E4333B" w:rsidRPr="00857F6C" w:rsidRDefault="00E4333B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E51BF" w:rsidRPr="00857F6C" w:rsidRDefault="002E51BF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7F6C">
              <w:rPr>
                <w:rFonts w:ascii="Arial" w:hAnsi="Arial" w:cs="Arial"/>
                <w:color w:val="FF0000"/>
                <w:sz w:val="18"/>
                <w:szCs w:val="18"/>
              </w:rPr>
              <w:t xml:space="preserve">Menyemak Surat Pengesahan Jawatan </w:t>
            </w:r>
            <w:r w:rsidR="00857F6C" w:rsidRPr="00857F6C">
              <w:rPr>
                <w:rFonts w:ascii="Arial" w:hAnsi="Arial" w:cs="Arial"/>
                <w:color w:val="FF0000"/>
                <w:sz w:val="18"/>
                <w:szCs w:val="18"/>
              </w:rPr>
              <w:t>dan Fail Peribadi.</w:t>
            </w:r>
          </w:p>
          <w:p w:rsidR="00857F6C" w:rsidRPr="00857F6C" w:rsidRDefault="00857F6C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E4333B" w:rsidRPr="00857F6C" w:rsidRDefault="00E4333B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857F6C" w:rsidRPr="00857F6C" w:rsidRDefault="00857F6C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7F6C">
              <w:rPr>
                <w:rFonts w:ascii="Arial" w:hAnsi="Arial" w:cs="Arial"/>
                <w:color w:val="FF0000"/>
                <w:sz w:val="18"/>
                <w:szCs w:val="18"/>
              </w:rPr>
              <w:t>Menyemak Carta Organisasi tekini dan senarai pekerja terkini.</w:t>
            </w:r>
          </w:p>
          <w:p w:rsidR="00857F6C" w:rsidRPr="00857F6C" w:rsidRDefault="00857F6C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Default="00E4333B"/>
    <w:p w:rsidR="00E4333B" w:rsidRDefault="00E4333B">
      <w:r>
        <w:br w:type="page"/>
      </w:r>
    </w:p>
    <w:p w:rsidR="00E4333B" w:rsidRDefault="00E4333B" w:rsidP="00E4333B">
      <w:r>
        <w:lastRenderedPageBreak/>
        <w:t>Syarat Permohonan</w:t>
      </w:r>
    </w:p>
    <w:p w:rsidR="00E4333B" w:rsidRDefault="00D52465" w:rsidP="00E4333B">
      <w:hyperlink r:id="rId16" w:history="1">
        <w:r w:rsidR="00E4333B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Syarikat telah sedia ada memiliki kemudahan ruang pejabat dan bilik pameran yang bersesuaian</w:t>
        </w:r>
      </w:hyperlink>
    </w:p>
    <w:p w:rsidR="00E4333B" w:rsidRPr="00E4333B" w:rsidRDefault="00E4333B" w:rsidP="00E4333B">
      <w:pPr>
        <w:rPr>
          <w:b/>
        </w:rPr>
      </w:pPr>
      <w:r w:rsidRPr="00E4333B">
        <w:rPr>
          <w:b/>
        </w:rPr>
        <w:t>Objektif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hAnsi="Arial" w:cs="Arial"/>
          <w:color w:val="000000"/>
          <w:sz w:val="21"/>
          <w:szCs w:val="21"/>
          <w:shd w:val="clear" w:color="auto" w:fill="D2D6DE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D2D6DE"/>
        </w:rPr>
        <w:t>Memastikan syarikat telah sedia ada memiliki kemudahan ruang pejabat dan bilik pameran yang bersesuaian</w:t>
      </w:r>
    </w:p>
    <w:p w:rsidR="00E4333B" w:rsidRP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E4333B" w:rsidRDefault="00E4333B" w:rsidP="00E4333B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9060A" w:rsidRDefault="0049060A" w:rsidP="00D52465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</w:pPr>
          </w:p>
          <w:p w:rsidR="00E4333B" w:rsidRPr="00E4333B" w:rsidRDefault="00E4333B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Membuat lawatan ke premis / cawangan / bilik pameran </w:t>
            </w:r>
            <w:r w:rsidR="00B23689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seperti </w:t>
            </w:r>
            <w:r w:rsidR="00B23689" w:rsidRPr="00B23689">
              <w:rPr>
                <w:rFonts w:ascii="Arial" w:hAnsi="Arial" w:cs="Arial"/>
                <w:color w:val="FF0000"/>
                <w:sz w:val="18"/>
                <w:szCs w:val="18"/>
                <w:shd w:val="clear" w:color="auto" w:fill="F5F5F5"/>
              </w:rPr>
              <w:t>yang terdapat pada MITI</w:t>
            </w:r>
            <w:r w:rsidR="00B23689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.</w:t>
            </w: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9060A" w:rsidRDefault="0049060A" w:rsidP="00D52465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</w:pPr>
          </w:p>
          <w:p w:rsidR="00E4333B" w:rsidRPr="00345802" w:rsidRDefault="00E4333B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Memeriksa permit perniagaan yang sah dari Pihak Berkuasa Tempatan</w:t>
            </w:r>
            <w:r w:rsidR="00345802"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r w:rsidR="00345802" w:rsidRPr="00345802">
              <w:rPr>
                <w:rFonts w:ascii="Arial" w:hAnsi="Arial" w:cs="Arial"/>
                <w:color w:val="FF0000"/>
                <w:sz w:val="18"/>
                <w:szCs w:val="18"/>
                <w:shd w:val="clear" w:color="auto" w:fill="F5F5F5"/>
              </w:rPr>
              <w:t>(PBT).</w:t>
            </w: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345802" w:rsidRDefault="00345802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Memeriksa geran / perjanjian sewabeli / perjanjian sewaan</w:t>
            </w:r>
          </w:p>
          <w:p w:rsidR="00E4333B" w:rsidRPr="00E4333B" w:rsidRDefault="00E4333B" w:rsidP="00E4333B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ab/>
            </w: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345802" w:rsidRDefault="00345802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Menyemak papan tanda syarikat</w:t>
            </w:r>
          </w:p>
          <w:p w:rsidR="00E4333B" w:rsidRPr="00E4333B" w:rsidRDefault="00E4333B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E4333B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345802" w:rsidRDefault="00345802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E4333B" w:rsidRPr="00E4333B" w:rsidRDefault="00E4333B" w:rsidP="00E4333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Mengambil gambar premis / cawangan / bilik pameran</w:t>
            </w:r>
          </w:p>
        </w:tc>
      </w:tr>
      <w:tr w:rsidR="008418D7" w:rsidRPr="008418D7" w:rsidTr="00D52465">
        <w:tc>
          <w:tcPr>
            <w:tcW w:w="959" w:type="dxa"/>
          </w:tcPr>
          <w:p w:rsidR="00E4333B" w:rsidRDefault="00E4333B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8418D7" w:rsidRPr="008418D7" w:rsidRDefault="008418D7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FF0000"/>
                <w:sz w:val="21"/>
                <w:szCs w:val="21"/>
                <w:lang w:eastAsia="en-MY"/>
              </w:rPr>
            </w:pPr>
            <w:r w:rsidRPr="001E3595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MY"/>
              </w:rPr>
              <w:t>Memastikan</w:t>
            </w:r>
            <w:r w:rsidR="00B969C1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MY"/>
              </w:rPr>
              <w:t xml:space="preserve"> bilik pameran y</w:t>
            </w:r>
            <w:r w:rsidRPr="001E3595">
              <w:rPr>
                <w:rFonts w:ascii="Arial" w:eastAsia="Times New Roman" w:hAnsi="Arial" w:cs="Arial"/>
                <w:color w:val="FF0000"/>
                <w:sz w:val="18"/>
                <w:szCs w:val="18"/>
                <w:lang w:eastAsia="en-MY"/>
              </w:rPr>
              <w:t>ang sesuai dengan saiz bilangan kenderaan yang dipohon</w:t>
            </w:r>
            <w:r w:rsidRPr="008418D7">
              <w:rPr>
                <w:rFonts w:ascii="Arial" w:eastAsia="Times New Roman" w:hAnsi="Arial" w:cs="Arial"/>
                <w:color w:val="FF0000"/>
                <w:sz w:val="21"/>
                <w:szCs w:val="21"/>
                <w:lang w:eastAsia="en-MY"/>
              </w:rPr>
              <w:t>.</w:t>
            </w:r>
          </w:p>
        </w:tc>
      </w:tr>
    </w:tbl>
    <w:p w:rsidR="00E4333B" w:rsidRDefault="00E4333B" w:rsidP="00E4333B"/>
    <w:p w:rsidR="004D0CCF" w:rsidRDefault="004D0CCF">
      <w:r>
        <w:br w:type="page"/>
      </w:r>
    </w:p>
    <w:p w:rsidR="004D0CCF" w:rsidRDefault="004D0CCF" w:rsidP="004D0CCF">
      <w:r>
        <w:lastRenderedPageBreak/>
        <w:t>Syarat Permohonan</w:t>
      </w:r>
    </w:p>
    <w:p w:rsidR="004D0CCF" w:rsidRDefault="00D52465" w:rsidP="004D0CCF">
      <w:hyperlink r:id="rId17" w:history="1">
        <w:r w:rsidR="004D0CCF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Mempunyai perancangan pemasaran</w:t>
        </w:r>
      </w:hyperlink>
    </w:p>
    <w:p w:rsidR="004D0CCF" w:rsidRDefault="004D0CCF" w:rsidP="004D0CCF">
      <w:pPr>
        <w:rPr>
          <w:b/>
        </w:rPr>
      </w:pPr>
      <w:r w:rsidRPr="00E4333B">
        <w:rPr>
          <w:b/>
        </w:rPr>
        <w:t>Objektif Audit</w:t>
      </w:r>
    </w:p>
    <w:p w:rsidR="004D0CCF" w:rsidRPr="001E3595" w:rsidRDefault="001E3595" w:rsidP="004D0CCF">
      <w:pPr>
        <w:rPr>
          <w:color w:val="FF0000"/>
        </w:rPr>
      </w:pPr>
      <w:r>
        <w:rPr>
          <w:color w:val="FF0000"/>
        </w:rPr>
        <w:t>Memastikan Syarikat mempunyai Peran</w:t>
      </w:r>
      <w:r w:rsidR="007F7E3D">
        <w:rPr>
          <w:color w:val="FF0000"/>
        </w:rPr>
        <w:t xml:space="preserve">cangan Perniagaan </w:t>
      </w:r>
      <w:r w:rsidR="007D6CD6">
        <w:rPr>
          <w:color w:val="FF0000"/>
        </w:rPr>
        <w:t xml:space="preserve">dan pemasaran </w:t>
      </w:r>
      <w:r w:rsidR="007F7E3D">
        <w:rPr>
          <w:color w:val="FF0000"/>
        </w:rPr>
        <w:t>dalam jangka masa panjang.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7F7E3D" w:rsidRDefault="007F7E3D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F7E3D">
              <w:rPr>
                <w:rFonts w:ascii="Arial" w:hAnsi="Arial" w:cs="Arial"/>
                <w:color w:val="FF0000"/>
                <w:sz w:val="18"/>
                <w:szCs w:val="18"/>
              </w:rPr>
              <w:t xml:space="preserve">Menyemak </w:t>
            </w:r>
            <w:proofErr w:type="gramStart"/>
            <w:r w:rsidRPr="007F7E3D">
              <w:rPr>
                <w:rFonts w:ascii="Arial" w:hAnsi="Arial" w:cs="Arial"/>
                <w:color w:val="FF0000"/>
                <w:sz w:val="18"/>
                <w:szCs w:val="18"/>
              </w:rPr>
              <w:t xml:space="preserve">Rancangan </w:t>
            </w:r>
            <w:r w:rsidR="007D6CD6">
              <w:rPr>
                <w:rFonts w:ascii="Arial" w:hAnsi="Arial" w:cs="Arial"/>
                <w:color w:val="FF0000"/>
                <w:sz w:val="18"/>
                <w:szCs w:val="18"/>
              </w:rPr>
              <w:t xml:space="preserve"> dan</w:t>
            </w:r>
            <w:proofErr w:type="gramEnd"/>
            <w:r w:rsidR="007D6CD6">
              <w:rPr>
                <w:rFonts w:ascii="Arial" w:hAnsi="Arial" w:cs="Arial"/>
                <w:color w:val="FF0000"/>
                <w:sz w:val="18"/>
                <w:szCs w:val="18"/>
              </w:rPr>
              <w:t xml:space="preserve"> Pemasaran</w:t>
            </w:r>
            <w:r w:rsidRPr="007F7E3D">
              <w:rPr>
                <w:rFonts w:ascii="Arial" w:hAnsi="Arial" w:cs="Arial"/>
                <w:color w:val="FF0000"/>
                <w:sz w:val="18"/>
                <w:szCs w:val="18"/>
              </w:rPr>
              <w:t xml:space="preserve"> permohon</w:t>
            </w:r>
            <w:r w:rsidR="006427EC">
              <w:rPr>
                <w:rFonts w:ascii="Arial" w:hAnsi="Arial" w:cs="Arial"/>
                <w:color w:val="FF0000"/>
                <w:sz w:val="18"/>
                <w:szCs w:val="18"/>
              </w:rPr>
              <w:t xml:space="preserve"> dan prestasi semasa syarikat</w:t>
            </w:r>
            <w:r w:rsidRPr="007F7E3D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:rsidR="006427EC" w:rsidRPr="00E4333B" w:rsidRDefault="006427EC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Pr="00B969C1" w:rsidRDefault="004D0CCF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F7E3D" w:rsidRPr="00B969C1" w:rsidRDefault="006427EC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969C1">
              <w:rPr>
                <w:rFonts w:ascii="Arial" w:hAnsi="Arial" w:cs="Arial"/>
                <w:color w:val="FF0000"/>
                <w:sz w:val="18"/>
                <w:szCs w:val="18"/>
              </w:rPr>
              <w:t xml:space="preserve">Menyemak taburan dan tumpuan pasaran </w:t>
            </w:r>
            <w:r w:rsidR="00B969C1" w:rsidRPr="00B969C1">
              <w:rPr>
                <w:rFonts w:ascii="Arial" w:hAnsi="Arial" w:cs="Arial"/>
                <w:color w:val="FF0000"/>
                <w:sz w:val="18"/>
                <w:szCs w:val="18"/>
              </w:rPr>
              <w:t>yang dirancang oleh syarikat.</w:t>
            </w:r>
          </w:p>
          <w:p w:rsidR="00B969C1" w:rsidRPr="00B969C1" w:rsidRDefault="00B969C1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Default="004D0CCF" w:rsidP="00D52465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B969C1" w:rsidRDefault="006E6FBB" w:rsidP="00D52465">
            <w:pPr>
              <w:tabs>
                <w:tab w:val="left" w:pos="949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E6FBB">
              <w:rPr>
                <w:rFonts w:ascii="Arial" w:hAnsi="Arial" w:cs="Arial"/>
                <w:color w:val="FF0000"/>
                <w:sz w:val="18"/>
                <w:szCs w:val="18"/>
              </w:rPr>
              <w:t>Menemurah pengarah atau ketua pemasaran syarikat (jika ada).</w:t>
            </w:r>
          </w:p>
          <w:p w:rsidR="006E6FBB" w:rsidRPr="00E4333B" w:rsidRDefault="006E6FBB" w:rsidP="00D52465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E4333B" w:rsidRDefault="00E4333B"/>
    <w:p w:rsidR="004D0CCF" w:rsidRDefault="004D0CCF"/>
    <w:p w:rsidR="004D0CCF" w:rsidRDefault="004D0CCF">
      <w:r>
        <w:br w:type="page"/>
      </w:r>
    </w:p>
    <w:p w:rsidR="004D0CCF" w:rsidRDefault="004D0CCF" w:rsidP="004D0CCF">
      <w:r>
        <w:lastRenderedPageBreak/>
        <w:t>Syarat Permohonan</w:t>
      </w:r>
    </w:p>
    <w:p w:rsidR="004D0CCF" w:rsidRDefault="00D52465" w:rsidP="004D0CCF">
      <w:hyperlink r:id="rId18" w:history="1">
        <w:r w:rsidR="004D0CCF"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Mempunyai prosedur kendalian standard (SOP)</w:t>
        </w:r>
      </w:hyperlink>
    </w:p>
    <w:p w:rsidR="004D0CCF" w:rsidRDefault="004D0CCF" w:rsidP="004D0CCF">
      <w:pPr>
        <w:rPr>
          <w:b/>
        </w:rPr>
      </w:pPr>
      <w:r w:rsidRPr="00E4333B">
        <w:rPr>
          <w:b/>
        </w:rPr>
        <w:t>Objektif Audit</w:t>
      </w:r>
    </w:p>
    <w:p w:rsidR="004D0CCF" w:rsidRPr="007D6CD6" w:rsidRDefault="007D6CD6" w:rsidP="004D0CCF">
      <w:pPr>
        <w:rPr>
          <w:color w:val="FF0000"/>
        </w:rPr>
      </w:pPr>
      <w:r w:rsidRPr="007D6CD6">
        <w:rPr>
          <w:color w:val="FF0000"/>
        </w:rPr>
        <w:t xml:space="preserve">Memastikan Syarikat mempunyai Prosedur Kendalian Standards (SOP) 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Pr="00036892" w:rsidRDefault="004D0CCF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D6CD6" w:rsidRPr="00036892" w:rsidRDefault="007D6CD6" w:rsidP="007A649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36892">
              <w:rPr>
                <w:rFonts w:ascii="Arial" w:hAnsi="Arial" w:cs="Arial"/>
                <w:color w:val="FF0000"/>
                <w:sz w:val="18"/>
                <w:szCs w:val="18"/>
              </w:rPr>
              <w:t>Menyemak sama ada syarikat mempunyai Prosedur Kendalian Standard (SOP)</w:t>
            </w:r>
            <w:r w:rsidR="00430007" w:rsidRPr="00036892">
              <w:rPr>
                <w:rFonts w:ascii="Arial" w:hAnsi="Arial" w:cs="Arial"/>
                <w:color w:val="FF0000"/>
                <w:sz w:val="18"/>
                <w:szCs w:val="18"/>
              </w:rPr>
              <w:t xml:space="preserve"> terutamnya operasi dan kewangan</w:t>
            </w:r>
            <w:r w:rsidRPr="00036892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430007" w:rsidRPr="00036892">
              <w:rPr>
                <w:rFonts w:ascii="Arial" w:hAnsi="Arial" w:cs="Arial"/>
                <w:color w:val="FF0000"/>
                <w:sz w:val="18"/>
                <w:szCs w:val="18"/>
              </w:rPr>
              <w:t>yang bertulis dan disahkan oleh Lembaga Pengarah.</w:t>
            </w:r>
          </w:p>
          <w:p w:rsidR="00430007" w:rsidRPr="00036892" w:rsidRDefault="00430007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Pr="00036892" w:rsidRDefault="004D0CCF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30007" w:rsidRDefault="00430007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36892">
              <w:rPr>
                <w:rFonts w:ascii="Arial" w:hAnsi="Arial" w:cs="Arial"/>
                <w:color w:val="FF0000"/>
                <w:sz w:val="18"/>
                <w:szCs w:val="18"/>
              </w:rPr>
              <w:t xml:space="preserve">Membuat semakan pematuhan terhadap </w:t>
            </w:r>
            <w:r w:rsidR="00036892" w:rsidRPr="00036892">
              <w:rPr>
                <w:rFonts w:ascii="Arial" w:hAnsi="Arial" w:cs="Arial"/>
                <w:color w:val="FF0000"/>
                <w:sz w:val="18"/>
                <w:szCs w:val="18"/>
              </w:rPr>
              <w:t>SOP operasi dan kewangan.</w:t>
            </w:r>
          </w:p>
          <w:p w:rsidR="00036892" w:rsidRPr="00036892" w:rsidRDefault="00036892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Default="004D0CCF" w:rsidP="00D52465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036892" w:rsidRPr="00E4333B" w:rsidRDefault="00036892" w:rsidP="00D52465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r>
        <w:lastRenderedPageBreak/>
        <w:t>Syarat Permohonan</w:t>
      </w:r>
    </w:p>
    <w:p w:rsidR="004D0CCF" w:rsidRPr="004D0CCF" w:rsidRDefault="00D52465" w:rsidP="004D0CCF">
      <w:pPr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en-MY"/>
        </w:rPr>
      </w:pPr>
      <w:hyperlink r:id="rId19" w:history="1">
        <w:r w:rsidR="004D0CCF"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br/>
          <w:t>Mempunyai sistem berkomputer bagi operasi dan pengurusan syarikat</w:t>
        </w:r>
      </w:hyperlink>
    </w:p>
    <w:p w:rsidR="004D0CCF" w:rsidRDefault="004D0CCF" w:rsidP="004D0CCF">
      <w:pPr>
        <w:rPr>
          <w:b/>
        </w:rPr>
      </w:pPr>
      <w:r w:rsidRPr="00E4333B">
        <w:rPr>
          <w:b/>
        </w:rPr>
        <w:t>Objektif Audit</w:t>
      </w:r>
    </w:p>
    <w:p w:rsidR="004D0CCF" w:rsidRPr="008A683B" w:rsidRDefault="008A683B" w:rsidP="004D0CCF">
      <w:pPr>
        <w:rPr>
          <w:color w:val="FF0000"/>
        </w:rPr>
      </w:pPr>
      <w:r w:rsidRPr="008A683B">
        <w:rPr>
          <w:color w:val="FF0000"/>
        </w:rPr>
        <w:t>Memastikan syarikat mempunyai sistem berkomputer bagi operasi dan pengurusan syarikat.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8A683B" w:rsidRPr="00E4270E" w:rsidRDefault="008A683B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270E">
              <w:rPr>
                <w:rFonts w:ascii="Arial" w:hAnsi="Arial" w:cs="Arial"/>
                <w:color w:val="FF0000"/>
                <w:sz w:val="18"/>
                <w:szCs w:val="18"/>
              </w:rPr>
              <w:t xml:space="preserve">Menyemak sama ada syarikat menggunakan </w:t>
            </w:r>
            <w:r w:rsidR="00E4270E" w:rsidRPr="00E4270E">
              <w:rPr>
                <w:rFonts w:ascii="Arial" w:hAnsi="Arial" w:cs="Arial"/>
                <w:color w:val="FF0000"/>
                <w:sz w:val="18"/>
                <w:szCs w:val="18"/>
              </w:rPr>
              <w:t>“software” perakauanan untuk merekodkan transakti perniagaan.</w:t>
            </w:r>
          </w:p>
          <w:p w:rsidR="00E4270E" w:rsidRPr="00E4333B" w:rsidRDefault="00E4270E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E4270E" w:rsidRPr="00E4333B" w:rsidRDefault="00E4270E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50024">
              <w:rPr>
                <w:rFonts w:ascii="Arial" w:hAnsi="Arial" w:cs="Arial"/>
                <w:color w:val="FF0000"/>
                <w:sz w:val="18"/>
                <w:szCs w:val="18"/>
              </w:rPr>
              <w:t xml:space="preserve">Menyemak sama ada syarikat mempunyai </w:t>
            </w:r>
            <w:r w:rsidR="00050024" w:rsidRPr="00050024">
              <w:rPr>
                <w:rFonts w:ascii="Arial" w:hAnsi="Arial" w:cs="Arial"/>
                <w:color w:val="FF0000"/>
                <w:sz w:val="18"/>
                <w:szCs w:val="18"/>
              </w:rPr>
              <w:t>“software” untuk inventori syarikat.</w:t>
            </w: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Default="004D0CCF" w:rsidP="00D52465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050024" w:rsidRPr="00FB0B99" w:rsidRDefault="00050024" w:rsidP="00D52465">
            <w:pPr>
              <w:tabs>
                <w:tab w:val="left" w:pos="949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B0B99">
              <w:rPr>
                <w:rFonts w:ascii="Arial" w:hAnsi="Arial" w:cs="Arial"/>
                <w:color w:val="FF0000"/>
                <w:sz w:val="18"/>
                <w:szCs w:val="18"/>
              </w:rPr>
              <w:t xml:space="preserve">Menyemak sama ada syarikat mempunyai </w:t>
            </w:r>
            <w:r w:rsidR="00A601AB" w:rsidRPr="00FB0B99">
              <w:rPr>
                <w:rFonts w:ascii="Arial" w:hAnsi="Arial" w:cs="Arial"/>
                <w:color w:val="FF0000"/>
                <w:sz w:val="18"/>
                <w:szCs w:val="18"/>
              </w:rPr>
              <w:t>“back-up” terhadap sistem perakaunan dan operasi lain dan kekerapan yang dilakukan.</w:t>
            </w:r>
          </w:p>
          <w:p w:rsidR="00A601AB" w:rsidRPr="00E4333B" w:rsidRDefault="00A601AB" w:rsidP="00D52465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B0B99" w:rsidRPr="0083721E" w:rsidRDefault="00FB0B99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721E">
              <w:rPr>
                <w:rFonts w:ascii="Arial" w:hAnsi="Arial" w:cs="Arial"/>
                <w:color w:val="FF0000"/>
                <w:sz w:val="18"/>
                <w:szCs w:val="18"/>
              </w:rPr>
              <w:t>Bagi syarikat yang mempunyai cawangan, menyemak p</w:t>
            </w:r>
            <w:r w:rsidR="0083721E" w:rsidRPr="0083721E">
              <w:rPr>
                <w:rFonts w:ascii="Arial" w:hAnsi="Arial" w:cs="Arial"/>
                <w:color w:val="FF0000"/>
                <w:sz w:val="18"/>
                <w:szCs w:val="18"/>
              </w:rPr>
              <w:t>roses penghantaran maklumat perniagaan (transaksi jualan).</w:t>
            </w:r>
          </w:p>
          <w:p w:rsidR="0083721E" w:rsidRPr="00E4333B" w:rsidRDefault="0083721E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r>
        <w:lastRenderedPageBreak/>
        <w:t>Syarat Permohonan</w:t>
      </w:r>
    </w:p>
    <w:p w:rsidR="004D0CCF" w:rsidRDefault="00D52465" w:rsidP="004D0CCF">
      <w:hyperlink r:id="rId20" w:history="1">
        <w:r w:rsidR="004D0CCF"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Mempunyai jaringan rangkaian dengan vendor di luar negara</w:t>
        </w:r>
      </w:hyperlink>
    </w:p>
    <w:p w:rsidR="004D0CCF" w:rsidRDefault="004D0CCF" w:rsidP="004D0CCF">
      <w:pPr>
        <w:rPr>
          <w:b/>
        </w:rPr>
      </w:pPr>
      <w:r w:rsidRPr="00E4333B">
        <w:rPr>
          <w:b/>
        </w:rPr>
        <w:t>Objektif Audit</w:t>
      </w:r>
    </w:p>
    <w:p w:rsidR="004D0CCF" w:rsidRPr="0040727B" w:rsidRDefault="0083721E" w:rsidP="004D0CCF">
      <w:pPr>
        <w:rPr>
          <w:color w:val="FF0000"/>
        </w:rPr>
      </w:pPr>
      <w:r w:rsidRPr="0040727B">
        <w:rPr>
          <w:color w:val="FF0000"/>
        </w:rPr>
        <w:t xml:space="preserve">Memastikan syarikat mempunyai rangkaian </w:t>
      </w:r>
      <w:r w:rsidR="0040727B" w:rsidRPr="0040727B">
        <w:rPr>
          <w:color w:val="FF0000"/>
        </w:rPr>
        <w:t>dengan pembekal di luar negara.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Pr="001C7078" w:rsidRDefault="004D0CCF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0727B" w:rsidRPr="001C7078" w:rsidRDefault="0040727B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C7078">
              <w:rPr>
                <w:rFonts w:ascii="Arial" w:hAnsi="Arial" w:cs="Arial"/>
                <w:color w:val="FF0000"/>
                <w:sz w:val="18"/>
                <w:szCs w:val="18"/>
              </w:rPr>
              <w:t xml:space="preserve">Menyemak Perjanjian di anatara syarikat dan pihak pembekal </w:t>
            </w:r>
            <w:r w:rsidR="00C62A7F" w:rsidRPr="001C7078">
              <w:rPr>
                <w:rFonts w:ascii="Arial" w:hAnsi="Arial" w:cs="Arial"/>
                <w:color w:val="FF0000"/>
                <w:sz w:val="18"/>
                <w:szCs w:val="18"/>
              </w:rPr>
              <w:t>di luar negara (jika ada).</w:t>
            </w:r>
          </w:p>
          <w:p w:rsidR="00C62A7F" w:rsidRPr="001C7078" w:rsidRDefault="00C62A7F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Pr="001C7078" w:rsidRDefault="004D0CCF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62A7F" w:rsidRPr="001C7078" w:rsidRDefault="00C62A7F" w:rsidP="001C7078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C7078">
              <w:rPr>
                <w:rFonts w:ascii="Arial" w:hAnsi="Arial" w:cs="Arial"/>
                <w:color w:val="FF0000"/>
                <w:sz w:val="18"/>
                <w:szCs w:val="18"/>
              </w:rPr>
              <w:t xml:space="preserve">Menyemak terma perjanjian dan bentuk kemudahan yang ditawarkan oleh pihak pembekal </w:t>
            </w:r>
            <w:proofErr w:type="gramStart"/>
            <w:r w:rsidRPr="001C7078">
              <w:rPr>
                <w:rFonts w:ascii="Arial" w:hAnsi="Arial" w:cs="Arial"/>
                <w:color w:val="FF0000"/>
                <w:sz w:val="18"/>
                <w:szCs w:val="18"/>
              </w:rPr>
              <w:t>( contohnya</w:t>
            </w:r>
            <w:proofErr w:type="gramEnd"/>
            <w:r w:rsidRPr="001C7078">
              <w:rPr>
                <w:rFonts w:ascii="Arial" w:hAnsi="Arial" w:cs="Arial"/>
                <w:color w:val="FF0000"/>
                <w:sz w:val="18"/>
                <w:szCs w:val="18"/>
              </w:rPr>
              <w:t xml:space="preserve"> “back – to – back basis”.</w:t>
            </w:r>
          </w:p>
          <w:p w:rsidR="00C62A7F" w:rsidRPr="001C7078" w:rsidRDefault="00C62A7F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Default="004D0CCF" w:rsidP="00D52465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03107B" w:rsidRPr="00CC5D9C" w:rsidRDefault="0003107B" w:rsidP="00CC5D9C">
            <w:pPr>
              <w:tabs>
                <w:tab w:val="left" w:pos="949"/>
              </w:tabs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C5D9C">
              <w:rPr>
                <w:rFonts w:ascii="Arial" w:hAnsi="Arial" w:cs="Arial"/>
                <w:color w:val="FF0000"/>
                <w:sz w:val="18"/>
                <w:szCs w:val="18"/>
              </w:rPr>
              <w:t xml:space="preserve">Menyemak senarai pembekal utama syarikat di luar negara dan </w:t>
            </w:r>
            <w:r w:rsidR="00CC5D9C" w:rsidRPr="00CC5D9C">
              <w:rPr>
                <w:rFonts w:ascii="Arial" w:hAnsi="Arial" w:cs="Arial"/>
                <w:color w:val="FF0000"/>
                <w:sz w:val="18"/>
                <w:szCs w:val="18"/>
              </w:rPr>
              <w:t>hubungan diantara kedua-dua syarikat melalui temuramah dengan pihak pengurusan.</w:t>
            </w:r>
          </w:p>
          <w:p w:rsidR="00CC5D9C" w:rsidRPr="00E4333B" w:rsidRDefault="00CC5D9C" w:rsidP="00D52465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r>
        <w:lastRenderedPageBreak/>
        <w:t>Syarat Permohonan</w:t>
      </w:r>
    </w:p>
    <w:p w:rsidR="004D0CCF" w:rsidRDefault="00D52465" w:rsidP="004D0CCF">
      <w:hyperlink r:id="rId21" w:history="1">
        <w:r w:rsidR="004D0CCF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Mempunyai perancangan keselamatan dan risiko</w:t>
        </w:r>
      </w:hyperlink>
    </w:p>
    <w:p w:rsidR="004D0CCF" w:rsidRDefault="004D0CCF" w:rsidP="004D0CCF">
      <w:pPr>
        <w:rPr>
          <w:b/>
        </w:rPr>
      </w:pPr>
      <w:r w:rsidRPr="00E4333B">
        <w:rPr>
          <w:b/>
        </w:rPr>
        <w:t>Objektif Audit</w:t>
      </w:r>
    </w:p>
    <w:p w:rsidR="004D0CCF" w:rsidRPr="001C7078" w:rsidRDefault="001C7078" w:rsidP="004D0CCF">
      <w:pPr>
        <w:rPr>
          <w:color w:val="FF0000"/>
        </w:rPr>
      </w:pPr>
      <w:r w:rsidRPr="006953EB">
        <w:rPr>
          <w:color w:val="FF0000"/>
          <w:highlight w:val="yellow"/>
        </w:rPr>
        <w:t>Memastikan syarikat mempunyai perancangan keselamatan dan risiko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1C7078" w:rsidRDefault="001C7078" w:rsidP="001040F4">
            <w:pPr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B7A27">
              <w:rPr>
                <w:rFonts w:ascii="Arial" w:hAnsi="Arial" w:cs="Arial"/>
                <w:color w:val="FF0000"/>
                <w:sz w:val="18"/>
                <w:szCs w:val="18"/>
              </w:rPr>
              <w:t xml:space="preserve">Menyemak sama ada syarikat mempunyai perjanjian atau </w:t>
            </w:r>
            <w:r w:rsidR="000B7A27" w:rsidRPr="000B7A27">
              <w:rPr>
                <w:rFonts w:ascii="Arial" w:hAnsi="Arial" w:cs="Arial"/>
                <w:color w:val="FF0000"/>
                <w:sz w:val="18"/>
                <w:szCs w:val="18"/>
              </w:rPr>
              <w:t>jaminan daripada Institusi Kewangan dan Pembekal Antarabangsa</w:t>
            </w:r>
            <w:r w:rsidR="000B7A27">
              <w:rPr>
                <w:rFonts w:ascii="Arial" w:hAnsi="Arial" w:cs="Arial"/>
                <w:color w:val="FF0000"/>
                <w:sz w:val="18"/>
                <w:szCs w:val="18"/>
              </w:rPr>
              <w:t xml:space="preserve"> (jika ada)</w:t>
            </w:r>
            <w:r w:rsidR="000B7A27"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  <w:p w:rsidR="000B7A27" w:rsidRPr="00E4333B" w:rsidRDefault="000B7A27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1040F4" w:rsidRPr="001040F4" w:rsidRDefault="000B7A27" w:rsidP="001040F4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040F4">
              <w:rPr>
                <w:rFonts w:ascii="Arial" w:hAnsi="Arial" w:cs="Arial"/>
                <w:color w:val="FF0000"/>
                <w:sz w:val="18"/>
                <w:szCs w:val="18"/>
              </w:rPr>
              <w:t>Memastikan syarikat tidak melebihi had yang diluluskan oleh Institusi Kewangan</w:t>
            </w:r>
            <w:r w:rsidR="001040F4" w:rsidRPr="001040F4">
              <w:rPr>
                <w:rFonts w:ascii="Arial" w:hAnsi="Arial" w:cs="Arial"/>
                <w:color w:val="FF0000"/>
                <w:sz w:val="18"/>
                <w:szCs w:val="18"/>
              </w:rPr>
              <w:t xml:space="preserve"> dan membayar mengikut jadual yang telah dipersetujui.</w:t>
            </w:r>
          </w:p>
          <w:p w:rsidR="000B7A27" w:rsidRPr="00E4333B" w:rsidRDefault="000B7A27" w:rsidP="001040F4">
            <w:pPr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040F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Pr="000B45ED" w:rsidRDefault="004D0CCF" w:rsidP="00D52465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  <w:highlight w:val="yellow"/>
              </w:rPr>
            </w:pPr>
          </w:p>
          <w:p w:rsidR="00D97FD9" w:rsidRPr="000B45ED" w:rsidRDefault="00D97FD9" w:rsidP="001A40EE">
            <w:pPr>
              <w:tabs>
                <w:tab w:val="left" w:pos="949"/>
              </w:tabs>
              <w:jc w:val="both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0B45ED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Menyemak sama ada syarikat mengambil deposit sekurang-kurangnya 10% daripada bakal pembeli</w:t>
            </w:r>
            <w:r w:rsidR="001A40EE" w:rsidRPr="000B45ED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.</w:t>
            </w:r>
          </w:p>
          <w:p w:rsidR="001A40EE" w:rsidRPr="000B45ED" w:rsidRDefault="001A40EE" w:rsidP="00D52465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  <w:highlight w:val="yellow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0B45ED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  <w:highlight w:val="yellow"/>
              </w:rPr>
            </w:pPr>
          </w:p>
          <w:p w:rsidR="001A40EE" w:rsidRPr="000B45ED" w:rsidRDefault="000B45ED" w:rsidP="00D52465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0B45ED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Menye</w:t>
            </w:r>
            <w:r w:rsidR="00380146" w:rsidRPr="000B45ED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mak sama ada syarikat mempunyai polisi insuran terhadap kenderaan dan bilik pameran syarikat.</w:t>
            </w:r>
          </w:p>
          <w:p w:rsidR="00380146" w:rsidRPr="000B45ED" w:rsidRDefault="00380146" w:rsidP="00D52465">
            <w:pPr>
              <w:rPr>
                <w:rFonts w:ascii="Arial" w:hAnsi="Arial" w:cs="Arial"/>
                <w:color w:val="333333"/>
                <w:sz w:val="18"/>
                <w:szCs w:val="18"/>
                <w:highlight w:val="yellow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r>
        <w:lastRenderedPageBreak/>
        <w:t>Syarat Permohonan</w:t>
      </w:r>
    </w:p>
    <w:p w:rsidR="004D0CCF" w:rsidRDefault="00D52465" w:rsidP="004D0CCF">
      <w:hyperlink r:id="rId22" w:history="1">
        <w:r w:rsidR="004D0CCF"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Mempunyai visi/misi/objektif &amp; nilai-nilai</w:t>
        </w:r>
      </w:hyperlink>
    </w:p>
    <w:p w:rsidR="004D0CCF" w:rsidRPr="006953EB" w:rsidRDefault="004D0CCF" w:rsidP="004D0CCF">
      <w:pPr>
        <w:rPr>
          <w:b/>
          <w:color w:val="FF0000"/>
        </w:rPr>
      </w:pPr>
      <w:r w:rsidRPr="00E4333B">
        <w:rPr>
          <w:b/>
        </w:rPr>
        <w:t>Objektif Audit</w:t>
      </w:r>
    </w:p>
    <w:p w:rsidR="004D0CCF" w:rsidRDefault="00C32187" w:rsidP="004D0CCF">
      <w:r w:rsidRPr="006953EB">
        <w:rPr>
          <w:color w:val="FF0000"/>
          <w:highlight w:val="yellow"/>
        </w:rPr>
        <w:t>Memastikan syarikat mempunyai visi/misi/obektif dan nilai-nilai</w:t>
      </w:r>
      <w:r>
        <w:t>.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C32187" w:rsidRPr="00927FCD" w:rsidRDefault="00C32187" w:rsidP="00927FCD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953EB">
              <w:rPr>
                <w:rFonts w:ascii="Arial" w:hAnsi="Arial" w:cs="Arial"/>
                <w:color w:val="FF0000"/>
                <w:sz w:val="18"/>
                <w:szCs w:val="18"/>
              </w:rPr>
              <w:t>Menyemak sama ada syarikat mempunyai visi/misi/objektif dan nilai-nilai yang jelas</w:t>
            </w:r>
            <w:r w:rsidR="006953EB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="006953EB" w:rsidRPr="00927FCD">
              <w:rPr>
                <w:rFonts w:ascii="Arial" w:hAnsi="Arial" w:cs="Arial"/>
                <w:color w:val="FF0000"/>
                <w:sz w:val="18"/>
                <w:szCs w:val="18"/>
              </w:rPr>
              <w:t xml:space="preserve">melalui </w:t>
            </w:r>
            <w:r w:rsidR="00927FCD" w:rsidRPr="00927FCD">
              <w:rPr>
                <w:rFonts w:ascii="Arial" w:hAnsi="Arial" w:cs="Arial"/>
                <w:color w:val="FF0000"/>
                <w:sz w:val="18"/>
                <w:szCs w:val="18"/>
              </w:rPr>
              <w:t>pemerhatian ke pejabat atau bilik pameran syarikat.</w:t>
            </w:r>
          </w:p>
          <w:p w:rsidR="00CA237F" w:rsidRPr="00E4333B" w:rsidRDefault="00CA237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CA237F" w:rsidRDefault="00CA237F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27FCD">
              <w:rPr>
                <w:rFonts w:ascii="Arial" w:hAnsi="Arial" w:cs="Arial"/>
                <w:color w:val="FF0000"/>
                <w:sz w:val="18"/>
                <w:szCs w:val="18"/>
              </w:rPr>
              <w:t xml:space="preserve">Menemuramah pengarah atau pekerja </w:t>
            </w:r>
          </w:p>
          <w:p w:rsidR="00927FCD" w:rsidRPr="00E4333B" w:rsidRDefault="00927FCD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r>
        <w:lastRenderedPageBreak/>
        <w:t>Syarat Permohonan</w:t>
      </w:r>
    </w:p>
    <w:p w:rsidR="004D0CCF" w:rsidRPr="004D0CCF" w:rsidRDefault="00D52465" w:rsidP="004D0CCF">
      <w:pPr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en-MY"/>
        </w:rPr>
      </w:pPr>
      <w:hyperlink r:id="rId23" w:history="1">
        <w:r w:rsidR="004D0CCF" w:rsidRPr="004D0CCF">
          <w:rPr>
            <w:rFonts w:ascii="Arial" w:eastAsia="Times New Roman" w:hAnsi="Arial" w:cs="Arial"/>
            <w:color w:val="637BAD"/>
            <w:sz w:val="18"/>
            <w:szCs w:val="18"/>
            <w:lang w:eastAsia="en-MY"/>
          </w:rPr>
          <w:br/>
          <w:t>Mempunyai / melaksana program kepastian kualiti</w:t>
        </w:r>
      </w:hyperlink>
    </w:p>
    <w:p w:rsidR="004D0CCF" w:rsidRDefault="004D0CCF" w:rsidP="004D0CCF">
      <w:pPr>
        <w:rPr>
          <w:b/>
        </w:rPr>
      </w:pPr>
      <w:r w:rsidRPr="00E4333B">
        <w:rPr>
          <w:b/>
        </w:rPr>
        <w:t>Objektif Audit</w:t>
      </w:r>
    </w:p>
    <w:p w:rsidR="004D0CCF" w:rsidRPr="00DC1230" w:rsidRDefault="004D0CCF" w:rsidP="004D0CCF">
      <w:pPr>
        <w:rPr>
          <w:color w:val="FF0000"/>
        </w:rPr>
      </w:pPr>
      <w:r w:rsidRPr="00DC1230">
        <w:rPr>
          <w:color w:val="FF0000"/>
          <w:highlight w:val="yellow"/>
        </w:rPr>
        <w:t>-Sila Isi-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"/>
        <w:gridCol w:w="8072"/>
      </w:tblGrid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r>
        <w:lastRenderedPageBreak/>
        <w:t>Syarat Permohonan</w:t>
      </w:r>
    </w:p>
    <w:p w:rsidR="004D0CCF" w:rsidRDefault="00D52465" w:rsidP="004D0CCF">
      <w:hyperlink r:id="rId24" w:history="1">
        <w:r w:rsidR="004D0CCF"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Carta pasukan kerja beserta peranan dan tanggungjawab ahli pasukan</w:t>
        </w:r>
      </w:hyperlink>
    </w:p>
    <w:p w:rsidR="004D0CCF" w:rsidRDefault="004D0CCF" w:rsidP="004D0CCF">
      <w:pPr>
        <w:rPr>
          <w:b/>
        </w:rPr>
      </w:pPr>
      <w:r w:rsidRPr="00E4333B">
        <w:rPr>
          <w:b/>
        </w:rPr>
        <w:t>Objektif Audit</w:t>
      </w:r>
    </w:p>
    <w:p w:rsidR="004D0CCF" w:rsidRPr="00A0299F" w:rsidRDefault="00FA3E92" w:rsidP="004D0CCF">
      <w:pPr>
        <w:rPr>
          <w:color w:val="FF0000"/>
        </w:rPr>
      </w:pPr>
      <w:r w:rsidRPr="00A0299F">
        <w:rPr>
          <w:color w:val="FF0000"/>
        </w:rPr>
        <w:t>Memastikan syarikat memp</w:t>
      </w:r>
      <w:r w:rsidR="00FB5B14" w:rsidRPr="00A0299F">
        <w:rPr>
          <w:color w:val="FF0000"/>
        </w:rPr>
        <w:t>unyai Carta pasukan kerja beserta peranan dan tanggungjawab ahli pasukan.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Default="004D0CCF" w:rsidP="00A10A00">
            <w:pPr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FB5B14" w:rsidRDefault="00FB5B14" w:rsidP="00A10A00">
            <w:pPr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A0299F">
              <w:rPr>
                <w:rFonts w:ascii="Arial" w:hAnsi="Arial" w:cs="Arial"/>
                <w:color w:val="FF0000"/>
                <w:sz w:val="18"/>
                <w:szCs w:val="18"/>
              </w:rPr>
              <w:t xml:space="preserve">Menyemak sama ada syarikat mempunyai carta pasukan dan </w:t>
            </w:r>
            <w:r w:rsidR="00A0299F" w:rsidRPr="00A0299F">
              <w:rPr>
                <w:rFonts w:ascii="Arial" w:hAnsi="Arial" w:cs="Arial"/>
                <w:color w:val="FF0000"/>
                <w:sz w:val="18"/>
                <w:szCs w:val="18"/>
              </w:rPr>
              <w:t>fungsi masing-masing</w:t>
            </w:r>
            <w:r w:rsidR="00DC1230">
              <w:rPr>
                <w:rFonts w:ascii="Arial" w:hAnsi="Arial" w:cs="Arial"/>
                <w:color w:val="FF0000"/>
                <w:sz w:val="18"/>
                <w:szCs w:val="18"/>
              </w:rPr>
              <w:t xml:space="preserve"> yang jelas</w:t>
            </w:r>
            <w:r w:rsidR="00A0299F"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  <w:p w:rsidR="00A0299F" w:rsidRPr="00E4333B" w:rsidRDefault="00A0299F" w:rsidP="00A10A00">
            <w:pPr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C60CE5" w:rsidRPr="00C60CE5" w:rsidRDefault="00C60CE5" w:rsidP="00A10A0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60CE5">
              <w:rPr>
                <w:rFonts w:ascii="Arial" w:hAnsi="Arial" w:cs="Arial"/>
                <w:color w:val="FF0000"/>
                <w:sz w:val="18"/>
                <w:szCs w:val="18"/>
              </w:rPr>
              <w:t>Menuramah kakitangan secara rambang berkenaan fungsi dan tanggungjawab mereka dalam syarikat.</w:t>
            </w:r>
          </w:p>
          <w:p w:rsidR="00C60CE5" w:rsidRPr="00E4333B" w:rsidRDefault="00C60CE5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r>
        <w:lastRenderedPageBreak/>
        <w:t>Syarat Permohonan</w:t>
      </w:r>
    </w:p>
    <w:p w:rsidR="004D0CCF" w:rsidRDefault="00D52465" w:rsidP="004D0CCF">
      <w:hyperlink r:id="rId25" w:history="1">
        <w:r w:rsidR="004D0CCF">
          <w:rPr>
            <w:rStyle w:val="Hyperlink"/>
            <w:rFonts w:ascii="Arial" w:hAnsi="Arial" w:cs="Arial"/>
            <w:color w:val="637BAD"/>
            <w:u w:val="none"/>
            <w:shd w:val="clear" w:color="auto" w:fill="F9F9F9"/>
          </w:rPr>
          <w:t>Anugerah yang diperolehi oleh syarikat</w:t>
        </w:r>
      </w:hyperlink>
    </w:p>
    <w:p w:rsidR="004D0CCF" w:rsidRDefault="004D0CCF" w:rsidP="004D0CCF">
      <w:pPr>
        <w:rPr>
          <w:b/>
        </w:rPr>
      </w:pPr>
      <w:r w:rsidRPr="00E4333B">
        <w:rPr>
          <w:b/>
        </w:rPr>
        <w:t>Objektif Audit</w:t>
      </w:r>
    </w:p>
    <w:p w:rsidR="00986D7C" w:rsidRPr="00986D7C" w:rsidRDefault="00986D7C" w:rsidP="00A0299F">
      <w:pPr>
        <w:rPr>
          <w:color w:val="FF0000"/>
        </w:rPr>
      </w:pPr>
      <w:r w:rsidRPr="000D0D04">
        <w:rPr>
          <w:color w:val="FF0000"/>
          <w:highlight w:val="yellow"/>
        </w:rPr>
        <w:t>Memastikan syarikat menerima anugrah.</w:t>
      </w:r>
    </w:p>
    <w:p w:rsidR="004D0CCF" w:rsidRPr="00E4333B" w:rsidRDefault="004D0CCF" w:rsidP="00A0299F">
      <w:pPr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283" w:type="dxa"/>
          </w:tcPr>
          <w:p w:rsidR="004D0CCF" w:rsidRPr="00986D7C" w:rsidRDefault="004D0CCF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86D7C" w:rsidRDefault="00986D7C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86D7C">
              <w:rPr>
                <w:rFonts w:ascii="Arial" w:hAnsi="Arial" w:cs="Arial"/>
                <w:color w:val="FF0000"/>
                <w:sz w:val="18"/>
                <w:szCs w:val="18"/>
              </w:rPr>
              <w:t>Menyemak senarai dan angurah yang diperolehi dalam sepanjang penglibatan perniagaan.</w:t>
            </w:r>
          </w:p>
          <w:p w:rsidR="003028F3" w:rsidRPr="00986D7C" w:rsidRDefault="003028F3" w:rsidP="00D5246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tabs>
                <w:tab w:val="left" w:pos="949"/>
              </w:tabs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283" w:type="dxa"/>
          </w:tcPr>
          <w:p w:rsidR="004D0CCF" w:rsidRPr="00E4333B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4D0CCF" w:rsidTr="00D52465">
        <w:tc>
          <w:tcPr>
            <w:tcW w:w="959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28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p w:rsidR="004D0CCF" w:rsidRDefault="004D0CCF">
      <w:r>
        <w:br w:type="page"/>
      </w:r>
    </w:p>
    <w:p w:rsidR="004D0CCF" w:rsidRDefault="004D0CCF" w:rsidP="004D0CCF">
      <w:r>
        <w:lastRenderedPageBreak/>
        <w:t>Syarat Permohonan</w:t>
      </w:r>
    </w:p>
    <w:p w:rsidR="004D0CCF" w:rsidRDefault="00D52465" w:rsidP="004D0CCF">
      <w:hyperlink r:id="rId26" w:history="1">
        <w:r w:rsidR="004D0CCF">
          <w:rPr>
            <w:rStyle w:val="Hyperlink"/>
            <w:rFonts w:ascii="Arial" w:hAnsi="Arial" w:cs="Arial"/>
            <w:color w:val="637BAD"/>
            <w:u w:val="none"/>
            <w:shd w:val="clear" w:color="auto" w:fill="FFFFFF"/>
          </w:rPr>
          <w:t>Pengalaman syarikat dalam peniagaan AP Terbuka sebelum ini.</w:t>
        </w:r>
      </w:hyperlink>
    </w:p>
    <w:p w:rsidR="004D0CCF" w:rsidRDefault="004D0CCF" w:rsidP="004D0CCF">
      <w:pPr>
        <w:rPr>
          <w:b/>
        </w:rPr>
      </w:pPr>
      <w:r w:rsidRPr="00E4333B">
        <w:rPr>
          <w:b/>
        </w:rPr>
        <w:t>Objektif Audit</w:t>
      </w:r>
    </w:p>
    <w:p w:rsidR="004D0CCF" w:rsidRPr="003363ED" w:rsidRDefault="003363ED" w:rsidP="004D0CCF">
      <w:pPr>
        <w:rPr>
          <w:color w:val="FF0000"/>
        </w:rPr>
      </w:pPr>
      <w:r w:rsidRPr="003363ED">
        <w:rPr>
          <w:color w:val="FF0000"/>
        </w:rPr>
        <w:t>Memastikan syarikat mempunyai pengalaman dalam perniagaan AP dan automatif sebelum ini.</w:t>
      </w:r>
    </w:p>
    <w:p w:rsidR="004D0CCF" w:rsidRPr="00E4333B" w:rsidRDefault="004D0CCF" w:rsidP="004D0CCF">
      <w:pPr>
        <w:spacing w:before="150" w:after="150" w:line="240" w:lineRule="auto"/>
        <w:ind w:right="-225"/>
        <w:outlineLvl w:val="4"/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</w:pPr>
      <w:r w:rsidRPr="00E4333B">
        <w:rPr>
          <w:rFonts w:ascii="Arial" w:eastAsia="Times New Roman" w:hAnsi="Arial" w:cs="Arial"/>
          <w:b/>
          <w:color w:val="000000"/>
          <w:sz w:val="21"/>
          <w:szCs w:val="21"/>
          <w:lang w:eastAsia="en-MY"/>
        </w:rPr>
        <w:t>Posedur Audit</w:t>
      </w:r>
    </w:p>
    <w:p w:rsidR="004D0CCF" w:rsidRDefault="004D0CCF" w:rsidP="004D0CCF">
      <w:pPr>
        <w:tabs>
          <w:tab w:val="left" w:pos="1355"/>
        </w:tabs>
        <w:spacing w:before="150" w:after="150" w:line="240" w:lineRule="auto"/>
        <w:ind w:right="-225"/>
        <w:outlineLvl w:val="4"/>
        <w:rPr>
          <w:rFonts w:ascii="Arial" w:eastAsia="Times New Roman" w:hAnsi="Arial" w:cs="Arial"/>
          <w:color w:val="000000"/>
          <w:sz w:val="21"/>
          <w:szCs w:val="21"/>
          <w:lang w:eastAsia="en-MY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MY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073"/>
      </w:tblGrid>
      <w:tr w:rsidR="004D0CCF" w:rsidTr="006F5EDB">
        <w:tc>
          <w:tcPr>
            <w:tcW w:w="94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807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Butiran</w:t>
            </w:r>
          </w:p>
        </w:tc>
      </w:tr>
      <w:tr w:rsidR="004D0CCF" w:rsidTr="006F5EDB">
        <w:tc>
          <w:tcPr>
            <w:tcW w:w="943" w:type="dxa"/>
          </w:tcPr>
          <w:p w:rsidR="004D0CCF" w:rsidRDefault="004D0CCF" w:rsidP="00D52465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1</w:t>
            </w:r>
          </w:p>
        </w:tc>
        <w:tc>
          <w:tcPr>
            <w:tcW w:w="8073" w:type="dxa"/>
          </w:tcPr>
          <w:p w:rsidR="004D0CCF" w:rsidRDefault="004D0CCF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3363ED" w:rsidRDefault="006F5EDB" w:rsidP="00923DF5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Menemu bual pengarah syarikat dan meminta kebenaran untuk membuat semakan terhadap </w:t>
            </w:r>
            <w:r w:rsidR="00222FD3">
              <w:rPr>
                <w:rFonts w:ascii="Arial" w:hAnsi="Arial" w:cs="Arial"/>
                <w:color w:val="FF0000"/>
                <w:sz w:val="18"/>
                <w:szCs w:val="18"/>
              </w:rPr>
              <w:t>Borang B5.</w:t>
            </w:r>
          </w:p>
          <w:p w:rsidR="00A71BE5" w:rsidRPr="00E4333B" w:rsidRDefault="00A71BE5" w:rsidP="00D5246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6F5EDB" w:rsidTr="006F5EDB">
        <w:tc>
          <w:tcPr>
            <w:tcW w:w="943" w:type="dxa"/>
          </w:tcPr>
          <w:p w:rsidR="006F5EDB" w:rsidRDefault="006F5EDB" w:rsidP="006F5ED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2</w:t>
            </w:r>
          </w:p>
        </w:tc>
        <w:tc>
          <w:tcPr>
            <w:tcW w:w="8073" w:type="dxa"/>
          </w:tcPr>
          <w:p w:rsidR="006F5EDB" w:rsidRDefault="006F5EDB" w:rsidP="006F5ED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6F5EDB" w:rsidRDefault="006F5EDB" w:rsidP="006F5ED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71BE5">
              <w:rPr>
                <w:rFonts w:ascii="Arial" w:hAnsi="Arial" w:cs="Arial"/>
                <w:color w:val="FF0000"/>
                <w:sz w:val="18"/>
                <w:szCs w:val="18"/>
              </w:rPr>
              <w:t xml:space="preserve">Menyemak </w:t>
            </w:r>
            <w:r w:rsidR="00923DF5">
              <w:rPr>
                <w:rFonts w:ascii="Arial" w:hAnsi="Arial" w:cs="Arial"/>
                <w:color w:val="FF0000"/>
                <w:sz w:val="18"/>
                <w:szCs w:val="18"/>
              </w:rPr>
              <w:t>M&amp;A syarikat yang telah disahkan oleh pihak ketiga.</w:t>
            </w:r>
          </w:p>
          <w:p w:rsidR="006F5EDB" w:rsidRPr="00E4333B" w:rsidRDefault="006F5EDB" w:rsidP="006F5ED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6F5EDB" w:rsidTr="006F5EDB">
        <w:tc>
          <w:tcPr>
            <w:tcW w:w="943" w:type="dxa"/>
          </w:tcPr>
          <w:p w:rsidR="006F5EDB" w:rsidRDefault="006F5EDB" w:rsidP="006F5ED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3</w:t>
            </w:r>
          </w:p>
        </w:tc>
        <w:tc>
          <w:tcPr>
            <w:tcW w:w="8073" w:type="dxa"/>
          </w:tcPr>
          <w:p w:rsidR="006F5EDB" w:rsidRPr="003028F3" w:rsidRDefault="006F5EDB" w:rsidP="006F5EDB">
            <w:pPr>
              <w:tabs>
                <w:tab w:val="left" w:pos="949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F5EDB" w:rsidRPr="003028F3" w:rsidRDefault="00923DF5" w:rsidP="006F5ED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028F3">
              <w:rPr>
                <w:rFonts w:ascii="Arial" w:hAnsi="Arial" w:cs="Arial"/>
                <w:color w:val="FF0000"/>
                <w:sz w:val="18"/>
                <w:szCs w:val="18"/>
              </w:rPr>
              <w:t>Menyemak Laporan Audit dan “Annual Return” yang telah disahkan oleh pihak ketiga.</w:t>
            </w:r>
          </w:p>
          <w:p w:rsidR="00923DF5" w:rsidRPr="00E4333B" w:rsidRDefault="00923DF5" w:rsidP="006F5ED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6F5EDB" w:rsidTr="006F5EDB">
        <w:tc>
          <w:tcPr>
            <w:tcW w:w="943" w:type="dxa"/>
          </w:tcPr>
          <w:p w:rsidR="006F5EDB" w:rsidRDefault="006F5EDB" w:rsidP="006F5ED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4</w:t>
            </w:r>
          </w:p>
        </w:tc>
        <w:tc>
          <w:tcPr>
            <w:tcW w:w="8073" w:type="dxa"/>
          </w:tcPr>
          <w:p w:rsidR="006F5EDB" w:rsidRPr="00E4333B" w:rsidRDefault="006F5EDB" w:rsidP="006F5ED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6F5EDB" w:rsidTr="006F5EDB">
        <w:tc>
          <w:tcPr>
            <w:tcW w:w="943" w:type="dxa"/>
          </w:tcPr>
          <w:p w:rsidR="006F5EDB" w:rsidRDefault="006F5EDB" w:rsidP="006F5ED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5</w:t>
            </w:r>
          </w:p>
        </w:tc>
        <w:tc>
          <w:tcPr>
            <w:tcW w:w="8073" w:type="dxa"/>
          </w:tcPr>
          <w:p w:rsidR="006F5EDB" w:rsidRPr="00E4333B" w:rsidRDefault="006F5EDB" w:rsidP="006F5ED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6F5EDB" w:rsidTr="006F5EDB">
        <w:tc>
          <w:tcPr>
            <w:tcW w:w="943" w:type="dxa"/>
          </w:tcPr>
          <w:p w:rsidR="006F5EDB" w:rsidRDefault="006F5EDB" w:rsidP="006F5ED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  <w:t>6</w:t>
            </w:r>
          </w:p>
        </w:tc>
        <w:tc>
          <w:tcPr>
            <w:tcW w:w="8073" w:type="dxa"/>
          </w:tcPr>
          <w:p w:rsidR="006F5EDB" w:rsidRDefault="006F5EDB" w:rsidP="006F5EDB">
            <w:pPr>
              <w:spacing w:before="150" w:after="150"/>
              <w:ind w:right="-225"/>
              <w:outlineLvl w:val="4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MY"/>
              </w:rPr>
            </w:pPr>
          </w:p>
        </w:tc>
      </w:tr>
    </w:tbl>
    <w:p w:rsidR="004D0CCF" w:rsidRDefault="004D0CCF"/>
    <w:sectPr w:rsidR="004D0CCF">
      <w:head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846" w:rsidRDefault="00920846" w:rsidP="00E4333B">
      <w:pPr>
        <w:spacing w:after="0" w:line="240" w:lineRule="auto"/>
      </w:pPr>
      <w:r>
        <w:separator/>
      </w:r>
    </w:p>
  </w:endnote>
  <w:endnote w:type="continuationSeparator" w:id="0">
    <w:p w:rsidR="00920846" w:rsidRDefault="00920846" w:rsidP="00E4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846" w:rsidRDefault="00920846" w:rsidP="00E4333B">
      <w:pPr>
        <w:spacing w:after="0" w:line="240" w:lineRule="auto"/>
      </w:pPr>
      <w:r>
        <w:separator/>
      </w:r>
    </w:p>
  </w:footnote>
  <w:footnote w:type="continuationSeparator" w:id="0">
    <w:p w:rsidR="00920846" w:rsidRDefault="00920846" w:rsidP="00E4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4436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2465" w:rsidRDefault="00D5246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A0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52465" w:rsidRDefault="00D524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3B"/>
    <w:rsid w:val="000006B5"/>
    <w:rsid w:val="0003107B"/>
    <w:rsid w:val="00036892"/>
    <w:rsid w:val="00041105"/>
    <w:rsid w:val="00050024"/>
    <w:rsid w:val="000B45ED"/>
    <w:rsid w:val="000B7A27"/>
    <w:rsid w:val="000C288E"/>
    <w:rsid w:val="000D0D04"/>
    <w:rsid w:val="001040F4"/>
    <w:rsid w:val="001428D6"/>
    <w:rsid w:val="0019354A"/>
    <w:rsid w:val="001A40EE"/>
    <w:rsid w:val="001C7078"/>
    <w:rsid w:val="001E3595"/>
    <w:rsid w:val="001E3AC2"/>
    <w:rsid w:val="00222FD3"/>
    <w:rsid w:val="00225DD3"/>
    <w:rsid w:val="002C361C"/>
    <w:rsid w:val="002E51BF"/>
    <w:rsid w:val="003028F3"/>
    <w:rsid w:val="00321BA2"/>
    <w:rsid w:val="003276EE"/>
    <w:rsid w:val="003363ED"/>
    <w:rsid w:val="00345802"/>
    <w:rsid w:val="00350A3F"/>
    <w:rsid w:val="0036454C"/>
    <w:rsid w:val="00380146"/>
    <w:rsid w:val="003D35AB"/>
    <w:rsid w:val="003E67C5"/>
    <w:rsid w:val="0040727B"/>
    <w:rsid w:val="00410A5D"/>
    <w:rsid w:val="00430007"/>
    <w:rsid w:val="00432F42"/>
    <w:rsid w:val="00447F3A"/>
    <w:rsid w:val="00482D43"/>
    <w:rsid w:val="0049060A"/>
    <w:rsid w:val="004D0CCF"/>
    <w:rsid w:val="005174EB"/>
    <w:rsid w:val="00603AF2"/>
    <w:rsid w:val="006427EC"/>
    <w:rsid w:val="006953EB"/>
    <w:rsid w:val="006C09A3"/>
    <w:rsid w:val="006E6FBB"/>
    <w:rsid w:val="006F5EDB"/>
    <w:rsid w:val="00750FE3"/>
    <w:rsid w:val="007A6496"/>
    <w:rsid w:val="007D5D8E"/>
    <w:rsid w:val="007D6CD6"/>
    <w:rsid w:val="007E1CC0"/>
    <w:rsid w:val="007F7E3D"/>
    <w:rsid w:val="0081321F"/>
    <w:rsid w:val="00825312"/>
    <w:rsid w:val="0083721E"/>
    <w:rsid w:val="008418D7"/>
    <w:rsid w:val="00857F6C"/>
    <w:rsid w:val="008A683B"/>
    <w:rsid w:val="008D7DE7"/>
    <w:rsid w:val="00915CAE"/>
    <w:rsid w:val="00920846"/>
    <w:rsid w:val="00923DF5"/>
    <w:rsid w:val="00927FCD"/>
    <w:rsid w:val="00963EB6"/>
    <w:rsid w:val="00986D7C"/>
    <w:rsid w:val="009E4FB2"/>
    <w:rsid w:val="00A0299F"/>
    <w:rsid w:val="00A10A00"/>
    <w:rsid w:val="00A601AB"/>
    <w:rsid w:val="00A71BE5"/>
    <w:rsid w:val="00B17847"/>
    <w:rsid w:val="00B23689"/>
    <w:rsid w:val="00B5391F"/>
    <w:rsid w:val="00B748B7"/>
    <w:rsid w:val="00B969C1"/>
    <w:rsid w:val="00C32187"/>
    <w:rsid w:val="00C56CC5"/>
    <w:rsid w:val="00C60B3A"/>
    <w:rsid w:val="00C60CE5"/>
    <w:rsid w:val="00C62A7F"/>
    <w:rsid w:val="00CA237F"/>
    <w:rsid w:val="00CC5D9C"/>
    <w:rsid w:val="00D233B5"/>
    <w:rsid w:val="00D52465"/>
    <w:rsid w:val="00D545D9"/>
    <w:rsid w:val="00D97FD9"/>
    <w:rsid w:val="00DC1230"/>
    <w:rsid w:val="00E33CA1"/>
    <w:rsid w:val="00E41581"/>
    <w:rsid w:val="00E4270E"/>
    <w:rsid w:val="00E4333B"/>
    <w:rsid w:val="00E811F3"/>
    <w:rsid w:val="00EA6CC2"/>
    <w:rsid w:val="00EA6CDE"/>
    <w:rsid w:val="00EF311B"/>
    <w:rsid w:val="00FA3E92"/>
    <w:rsid w:val="00FA6876"/>
    <w:rsid w:val="00FB0B99"/>
    <w:rsid w:val="00FB5B14"/>
    <w:rsid w:val="00F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AC3F6"/>
  <w15:docId w15:val="{4B7F6939-BC65-4C0E-94F5-201F650D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433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333B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4333B"/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table" w:styleId="TableGrid">
    <w:name w:val="Table Grid"/>
    <w:basedOn w:val="TableNormal"/>
    <w:uiPriority w:val="59"/>
    <w:rsid w:val="00E4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4333B"/>
  </w:style>
  <w:style w:type="paragraph" w:styleId="Header">
    <w:name w:val="header"/>
    <w:basedOn w:val="Normal"/>
    <w:link w:val="HeaderChar"/>
    <w:uiPriority w:val="99"/>
    <w:unhideWhenUsed/>
    <w:rsid w:val="00E43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33B"/>
  </w:style>
  <w:style w:type="paragraph" w:styleId="Footer">
    <w:name w:val="footer"/>
    <w:basedOn w:val="Normal"/>
    <w:link w:val="FooterChar"/>
    <w:uiPriority w:val="99"/>
    <w:unhideWhenUsed/>
    <w:rsid w:val="00E43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33B"/>
  </w:style>
  <w:style w:type="paragraph" w:styleId="ListParagraph">
    <w:name w:val="List Paragraph"/>
    <w:basedOn w:val="Normal"/>
    <w:uiPriority w:val="34"/>
    <w:qFormat/>
    <w:rsid w:val="0060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2/miti/review/detail/2" TargetMode="External"/><Relationship Id="rId13" Type="http://schemas.openxmlformats.org/officeDocument/2006/relationships/hyperlink" Target="http://192.168.1.2/miti/review/detail/10" TargetMode="External"/><Relationship Id="rId18" Type="http://schemas.openxmlformats.org/officeDocument/2006/relationships/hyperlink" Target="http://192.168.1.2/miti/review/detail/16" TargetMode="External"/><Relationship Id="rId26" Type="http://schemas.openxmlformats.org/officeDocument/2006/relationships/hyperlink" Target="http://192.168.1.2/miti/review/detail/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92.168.1.2/miti/review/detail/19" TargetMode="External"/><Relationship Id="rId7" Type="http://schemas.openxmlformats.org/officeDocument/2006/relationships/hyperlink" Target="http://192.168.1.2/miti/review/detail/1" TargetMode="External"/><Relationship Id="rId12" Type="http://schemas.openxmlformats.org/officeDocument/2006/relationships/hyperlink" Target="http://192.168.1.2/miti/review/detail/9" TargetMode="External"/><Relationship Id="rId17" Type="http://schemas.openxmlformats.org/officeDocument/2006/relationships/hyperlink" Target="http://192.168.1.2/miti/review/detail/15" TargetMode="External"/><Relationship Id="rId25" Type="http://schemas.openxmlformats.org/officeDocument/2006/relationships/hyperlink" Target="http://192.168.1.2/miti/review/detail/23" TargetMode="External"/><Relationship Id="rId2" Type="http://schemas.openxmlformats.org/officeDocument/2006/relationships/styles" Target="styles.xml"/><Relationship Id="rId16" Type="http://schemas.openxmlformats.org/officeDocument/2006/relationships/hyperlink" Target="http://192.168.1.2/miti/review/detail/13" TargetMode="External"/><Relationship Id="rId20" Type="http://schemas.openxmlformats.org/officeDocument/2006/relationships/hyperlink" Target="http://192.168.1.2/miti/review/detail/1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92.168.1.2/miti/review/detail/8" TargetMode="External"/><Relationship Id="rId24" Type="http://schemas.openxmlformats.org/officeDocument/2006/relationships/hyperlink" Target="http://192.168.1.2/miti/review/detail/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92.168.1.2/miti/review/detail/12" TargetMode="External"/><Relationship Id="rId23" Type="http://schemas.openxmlformats.org/officeDocument/2006/relationships/hyperlink" Target="http://192.168.1.2/miti/review/detail/2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192.168.1.2/miti/review/detail/7" TargetMode="External"/><Relationship Id="rId19" Type="http://schemas.openxmlformats.org/officeDocument/2006/relationships/hyperlink" Target="http://192.168.1.2/miti/review/detail/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2.168.1.2/miti/review/detail/2" TargetMode="External"/><Relationship Id="rId14" Type="http://schemas.openxmlformats.org/officeDocument/2006/relationships/hyperlink" Target="http://192.168.1.2/miti/review/detail/11" TargetMode="External"/><Relationship Id="rId22" Type="http://schemas.openxmlformats.org/officeDocument/2006/relationships/hyperlink" Target="http://192.168.1.2/miti/review/detail/20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59697-0B1F-4690-A3F7-1098B0FC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19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SIRI</cp:lastModifiedBy>
  <cp:revision>6</cp:revision>
  <dcterms:created xsi:type="dcterms:W3CDTF">2016-08-17T06:23:00Z</dcterms:created>
  <dcterms:modified xsi:type="dcterms:W3CDTF">2016-08-22T03:17:00Z</dcterms:modified>
</cp:coreProperties>
</file>