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5A2A" w:rsidRPr="00F951E7" w:rsidRDefault="00360BC8" w:rsidP="00F951E7">
      <w:pPr>
        <w:pStyle w:val="Heading2"/>
        <w:spacing w:before="0" w:after="0" w:line="360" w:lineRule="auto"/>
        <w:rPr>
          <w:color w:val="auto"/>
          <w:sz w:val="22"/>
          <w:szCs w:val="22"/>
        </w:rPr>
      </w:pPr>
      <w:bookmarkStart w:id="0" w:name="_gjdgxs" w:colFirst="0" w:colLast="0"/>
      <w:bookmarkEnd w:id="0"/>
      <w:r w:rsidRPr="00F951E7">
        <w:rPr>
          <w:color w:val="auto"/>
          <w:sz w:val="22"/>
          <w:szCs w:val="22"/>
        </w:rPr>
        <w:t>CADANGAN FUNGSI SOKONGAN</w:t>
      </w:r>
    </w:p>
    <w:p w:rsidR="00005A2A" w:rsidRPr="00F951E7" w:rsidRDefault="00005A2A" w:rsidP="00F951E7">
      <w:p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</w:p>
    <w:p w:rsidR="00904599" w:rsidRPr="00F951E7" w:rsidRDefault="00E77734" w:rsidP="00F951E7">
      <w:p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Setiap sistem haruslah lengkap dengan segala keperluan yang mana ianya akan dapat memudahkan lagi pengguna tanpa perlu menggunakan masa yang banyak untuk menyelesaikan setiap masalah yang timbul.</w:t>
      </w:r>
      <w:r w:rsidR="008B52A1" w:rsidRPr="00F951E7">
        <w:rPr>
          <w:color w:val="auto"/>
          <w:sz w:val="22"/>
          <w:szCs w:val="22"/>
        </w:rPr>
        <w:t xml:space="preserve"> Di samping itu jugak setiap sistem perakaunan berkomputer haruslah didatangi juga dengan fungsi sokongan di mana ianya akan membantu pengguna peroleh panduan dan ini akan menjadi nilai tambah buat SPB </w:t>
      </w:r>
      <w:r w:rsidR="005344FD" w:rsidRPr="00F951E7">
        <w:rPr>
          <w:color w:val="auto"/>
          <w:sz w:val="22"/>
          <w:szCs w:val="22"/>
        </w:rPr>
        <w:t>untuk memberi kelancaran kepada penggunanya dalam melaksanakan tugasan mereka.</w:t>
      </w:r>
      <w:r w:rsidR="00FB6825" w:rsidRPr="00F951E7">
        <w:rPr>
          <w:color w:val="auto"/>
          <w:sz w:val="22"/>
          <w:szCs w:val="22"/>
        </w:rPr>
        <w:t xml:space="preserve"> Untuk fungsi sokongan, ia mempunyai pelbagai ciri-ciri bagi memenuhi kehendak </w:t>
      </w:r>
      <w:r w:rsidR="00904599" w:rsidRPr="00F951E7">
        <w:rPr>
          <w:color w:val="auto"/>
          <w:sz w:val="22"/>
          <w:szCs w:val="22"/>
        </w:rPr>
        <w:t xml:space="preserve">dan panduan </w:t>
      </w:r>
      <w:r w:rsidR="00FB6825" w:rsidRPr="00F951E7">
        <w:rPr>
          <w:color w:val="auto"/>
          <w:sz w:val="22"/>
          <w:szCs w:val="22"/>
        </w:rPr>
        <w:t>pengguna</w:t>
      </w:r>
      <w:r w:rsidR="00904599" w:rsidRPr="00F951E7">
        <w:rPr>
          <w:color w:val="auto"/>
          <w:sz w:val="22"/>
          <w:szCs w:val="22"/>
        </w:rPr>
        <w:t>. Ciri-ciri fungsi sokongan tersebut adalah seperti berikut:-</w:t>
      </w:r>
    </w:p>
    <w:p w:rsidR="00904599" w:rsidRPr="00F951E7" w:rsidRDefault="00904599" w:rsidP="00F951E7">
      <w:p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</w:p>
    <w:p w:rsidR="00005A2A" w:rsidRPr="00F951E7" w:rsidRDefault="00360BC8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Penyediaan manual latihan, fungsi spesifikasi dan pengguna</w:t>
      </w:r>
    </w:p>
    <w:p w:rsidR="00360BC8" w:rsidRPr="00F951E7" w:rsidRDefault="00360BC8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Penyediaan rajah hubungan proses perniagaan untuk sesebuah sistem perakaunan</w:t>
      </w:r>
    </w:p>
    <w:p w:rsidR="00360BC8" w:rsidRPr="00F951E7" w:rsidRDefault="00360BC8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Penyediaan rajah hubungan entiti dan rajah aliran data untuk sesebuah sistem perakaunan.</w:t>
      </w:r>
    </w:p>
    <w:p w:rsidR="00360BC8" w:rsidRPr="00F951E7" w:rsidRDefault="00360BC8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Menyediakan pautan untuk rujukan dokumen</w:t>
      </w:r>
      <w:r w:rsidR="00913516" w:rsidRPr="00F951E7">
        <w:rPr>
          <w:color w:val="auto"/>
          <w:sz w:val="22"/>
          <w:szCs w:val="22"/>
        </w:rPr>
        <w:t xml:space="preserve"> lengkap seperti Prosedur Operasi Standard (SOP) dan Prosedur Kualiti ISO (QP) untuk akses pengguna ke atas bantuan dalam talian.</w:t>
      </w:r>
    </w:p>
    <w:p w:rsidR="007D217E" w:rsidRPr="00F951E7" w:rsidRDefault="00862F2C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Membangunkan sistem yang mudah untuk dilaksanakan dan mudah untuk dijaga.</w:t>
      </w:r>
    </w:p>
    <w:p w:rsidR="00862F2C" w:rsidRPr="00F951E7" w:rsidRDefault="00862F2C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Membangunkan sistem yang sentiasa boleh dikonfigurasi dan diubahsuai.</w:t>
      </w:r>
    </w:p>
    <w:p w:rsidR="00862F2C" w:rsidRPr="00F951E7" w:rsidRDefault="00862F2C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 xml:space="preserve">Membangunkan </w:t>
      </w:r>
      <w:r w:rsidR="00205084" w:rsidRPr="00F951E7">
        <w:rPr>
          <w:color w:val="auto"/>
          <w:sz w:val="22"/>
          <w:szCs w:val="22"/>
        </w:rPr>
        <w:t>sistem yang mesra pengguna dang mudah untuk digunakan.</w:t>
      </w:r>
    </w:p>
    <w:p w:rsidR="00205084" w:rsidRPr="00F951E7" w:rsidRDefault="00205084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Sesebuah sistem itu haruslah berupaya untuk menanmpung World Wide Web Consortium (W3C)</w:t>
      </w:r>
    </w:p>
    <w:p w:rsidR="00360BC8" w:rsidRPr="00F951E7" w:rsidRDefault="00AC2DBB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berfungsi sebagai penyelesaian bersepadu dalam persekitaran aliran kerja.</w:t>
      </w:r>
    </w:p>
    <w:p w:rsidR="00AC2DBB" w:rsidRPr="00F951E7" w:rsidRDefault="00AC2DBB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mengakses modul aplikasi melalui Aplikasi Sesawang (WebApps) dan Portal Web (Web Portal).</w:t>
      </w:r>
    </w:p>
    <w:p w:rsidR="00AC2DBB" w:rsidRPr="00F951E7" w:rsidRDefault="00AC2DBB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 xml:space="preserve">Keupayaan untuk menyokong dan mengendalikan </w:t>
      </w:r>
      <w:r w:rsidR="00341D4A" w:rsidRPr="00F951E7">
        <w:rPr>
          <w:color w:val="auto"/>
          <w:sz w:val="22"/>
          <w:szCs w:val="22"/>
        </w:rPr>
        <w:t>mata wang asing dengan kadar pertukaran yang dikekalkan oleh pengguna.</w:t>
      </w:r>
    </w:p>
    <w:p w:rsidR="00341D4A" w:rsidRPr="00F951E7" w:rsidRDefault="00341D4A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menyediakan sistem yang mempunyai pelbagai bahasa seperti Bahasa Malaysia dan Inggeris.</w:t>
      </w:r>
    </w:p>
    <w:p w:rsidR="00341D4A" w:rsidRPr="00F951E7" w:rsidRDefault="00341D4A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Berkeupayaan untuk diakses melalui laman web pautan dan aplikasi mobil/bergerak (Android dan IOS)</w:t>
      </w:r>
    </w:p>
    <w:p w:rsidR="00341D4A" w:rsidRPr="00F951E7" w:rsidRDefault="00341D4A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membenarkan akses kepada pelbagai modul dengan menggunakan nama pengguna dan kata laluan yang sama.</w:t>
      </w:r>
    </w:p>
    <w:p w:rsidR="00341D4A" w:rsidRPr="00F951E7" w:rsidRDefault="00341D4A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lastRenderedPageBreak/>
        <w:t>Keupayaan untuk mencipta, membuang, mengubah suai, membaca dan mengemaskini.</w:t>
      </w:r>
    </w:p>
    <w:p w:rsidR="00341D4A" w:rsidRPr="00F951E7" w:rsidRDefault="00341D4A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memaparkan amaran, memberitahu kesilapan skrin atau maklumat yang tidak disimpan, ketidakseimbangan kredit dan debit.</w:t>
      </w:r>
    </w:p>
    <w:p w:rsidR="00341D4A" w:rsidRPr="00F951E7" w:rsidRDefault="00341D4A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me</w:t>
      </w:r>
      <w:r w:rsidR="009D32C4" w:rsidRPr="00F951E7">
        <w:rPr>
          <w:color w:val="auto"/>
          <w:sz w:val="22"/>
          <w:szCs w:val="22"/>
        </w:rPr>
        <w:t>nyimpan, membatalkan, kembali ke asal, memasukkan semula data, pratonton cetakan dan mencetak, pengeposan.</w:t>
      </w:r>
    </w:p>
    <w:p w:rsidR="009D32C4" w:rsidRPr="00F951E7" w:rsidRDefault="009D32C4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menyediakan senarai secara automatik, teks lengkap secara automatik, teks terakhir digunakan untuk kemasukan data, pembetulan secara auto (kamus).</w:t>
      </w:r>
    </w:p>
    <w:p w:rsidR="009D32C4" w:rsidRPr="00F951E7" w:rsidRDefault="009D32C4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Keupayan untuk menyediakan kalendar, kalkulator dan waktu kemasukan.</w:t>
      </w:r>
    </w:p>
    <w:p w:rsidR="009D32C4" w:rsidRPr="00F951E7" w:rsidRDefault="009D32C4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mencari, menyalin, meletakkan data dan memasukkan semula data.</w:t>
      </w:r>
    </w:p>
    <w:p w:rsidR="009D32C4" w:rsidRPr="00F951E7" w:rsidRDefault="009D32C4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Tiada sekatan untuk had bidang data/teks.</w:t>
      </w:r>
    </w:p>
    <w:p w:rsidR="009D32C4" w:rsidRPr="00F951E7" w:rsidRDefault="000E5152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beralih ke program yang berbeza dan sub-modul tanpa mengganggu aplikasi sedia ada yang sedang berjalan.</w:t>
      </w:r>
    </w:p>
    <w:p w:rsidR="000E5152" w:rsidRPr="00F951E7" w:rsidRDefault="000E5152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Keupaayan untuk membenarkan banyak akses pengguna tanpa sebarang gangguan pemprosesan sistem.</w:t>
      </w:r>
    </w:p>
    <w:p w:rsidR="000E5152" w:rsidRPr="00F951E7" w:rsidRDefault="000E5152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menyiarkan mesej kepada pengguna.</w:t>
      </w:r>
    </w:p>
    <w:p w:rsidR="00861100" w:rsidRPr="00F951E7" w:rsidRDefault="00861100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menunjukkan ruangan mana yang wajib diisi dan pilihan, dan dapat mendorong pengguna terlebih dahulu untuk peroleh data yang diperlukan.</w:t>
      </w:r>
    </w:p>
    <w:p w:rsidR="000E5152" w:rsidRPr="00F951E7" w:rsidRDefault="00861100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melaksanakan pengesahan input nombor/abjad angka.</w:t>
      </w:r>
    </w:p>
    <w:p w:rsidR="00861100" w:rsidRPr="00F951E7" w:rsidRDefault="00861100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memaparkan mesej ralat yang menunjukkan jenis kesalahan dan ruangan yang salah</w:t>
      </w:r>
    </w:p>
    <w:p w:rsidR="00861100" w:rsidRPr="00F951E7" w:rsidRDefault="00861100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menyimpan atau memegang transaksi sebelum menghantar.</w:t>
      </w:r>
    </w:p>
    <w:p w:rsidR="00861100" w:rsidRPr="00F951E7" w:rsidRDefault="00861100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menyediakan keupayaan talian untuk pentadbir sistem.</w:t>
      </w:r>
    </w:p>
    <w:p w:rsidR="00AC2DBB" w:rsidRPr="00F951E7" w:rsidRDefault="00046071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memaksa log keluar ID pengguna tertentu.</w:t>
      </w:r>
    </w:p>
    <w:p w:rsidR="00046071" w:rsidRPr="00F951E7" w:rsidRDefault="00046071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mempunyai tahap akses yang berbeza dalam sistem.</w:t>
      </w:r>
    </w:p>
    <w:p w:rsidR="00046071" w:rsidRPr="00F951E7" w:rsidRDefault="00046071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menetapkan bilangan maksimum percubaan kata laluan log masuk.</w:t>
      </w:r>
    </w:p>
    <w:p w:rsidR="00046071" w:rsidRPr="00F951E7" w:rsidRDefault="004907C5" w:rsidP="00F951E7">
      <w:pPr>
        <w:pStyle w:val="ListParagraph"/>
        <w:numPr>
          <w:ilvl w:val="0"/>
          <w:numId w:val="1"/>
        </w:numPr>
        <w:spacing w:before="0" w:after="0" w:line="360" w:lineRule="auto"/>
        <w:ind w:right="-61"/>
        <w:jc w:val="both"/>
        <w:rPr>
          <w:color w:val="auto"/>
          <w:sz w:val="22"/>
          <w:szCs w:val="22"/>
        </w:rPr>
      </w:pPr>
      <w:r w:rsidRPr="00F951E7">
        <w:rPr>
          <w:color w:val="auto"/>
          <w:sz w:val="22"/>
          <w:szCs w:val="22"/>
        </w:rPr>
        <w:t>Keupayaan untuk mengelakkan kata laluan daripada dilihat atau dicetak oleh mana-mana pengguna termasuk pentadbir sistem.</w:t>
      </w:r>
    </w:p>
    <w:p w:rsidR="004907C5" w:rsidRPr="00F951E7" w:rsidRDefault="004907C5" w:rsidP="00F951E7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eastAsia="Times New Roman"/>
          <w:color w:val="auto"/>
          <w:sz w:val="22"/>
          <w:szCs w:val="22"/>
        </w:rPr>
      </w:pPr>
      <w:r w:rsidRPr="00F951E7">
        <w:rPr>
          <w:rFonts w:eastAsia="Times New Roman"/>
          <w:color w:val="auto"/>
          <w:sz w:val="22"/>
          <w:szCs w:val="22"/>
        </w:rPr>
        <w:t>Keupayaan untuk menjana peringatan pertukaran kata laluan selepas selang yang telah ditetapkan dari tarikh terakhir ia diubah.</w:t>
      </w:r>
    </w:p>
    <w:p w:rsidR="0013076C" w:rsidRPr="00F951E7" w:rsidRDefault="0013076C" w:rsidP="00F951E7">
      <w:pPr>
        <w:pStyle w:val="HTMLPreformatted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 mengelog automatik ID pengguna selepas pengguna tidak aktif untuk tempoh masa tertentu.</w:t>
      </w:r>
    </w:p>
    <w:p w:rsidR="001514B1" w:rsidRPr="00F951E7" w:rsidRDefault="001514B1" w:rsidP="00F951E7">
      <w:pPr>
        <w:pStyle w:val="HTMLPreformatted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lastRenderedPageBreak/>
        <w:t>Keupayaan untuk memastikan sistem tidak memberikan sebarang akses melalui pintu belakang yang boleh dieksploitasi dan akan menjejaskan integriti data.</w:t>
      </w:r>
    </w:p>
    <w:p w:rsidR="002137E5" w:rsidRPr="00F951E7" w:rsidRDefault="002137E5" w:rsidP="00F951E7">
      <w:pPr>
        <w:pStyle w:val="HTMLPreformatted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 mempunyai pembolehupayaan tamat sesi dan tidak membenarkan berbilang log masuk pengguna yang sama dari stesen kerja yang berbeza pada masa yang sama.</w:t>
      </w:r>
    </w:p>
    <w:p w:rsidR="001514B1" w:rsidRPr="00F951E7" w:rsidRDefault="00E64A23" w:rsidP="00F951E7">
      <w:pPr>
        <w:pStyle w:val="HTMLPreformatted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 m</w:t>
      </w:r>
      <w:r w:rsidR="009C697F" w:rsidRPr="00F951E7">
        <w:rPr>
          <w:rFonts w:ascii="Arial" w:hAnsi="Arial" w:cs="Arial"/>
          <w:sz w:val="22"/>
          <w:szCs w:val="22"/>
        </w:rPr>
        <w:t>emastikan rekod t</w:t>
      </w:r>
      <w:r w:rsidRPr="00F951E7">
        <w:rPr>
          <w:rFonts w:ascii="Arial" w:hAnsi="Arial" w:cs="Arial"/>
          <w:sz w:val="22"/>
          <w:szCs w:val="22"/>
        </w:rPr>
        <w:t>idak dikemas kini dua kali bagi</w:t>
      </w:r>
      <w:r w:rsidR="009C697F" w:rsidRPr="00F951E7">
        <w:rPr>
          <w:rFonts w:ascii="Arial" w:hAnsi="Arial" w:cs="Arial"/>
          <w:sz w:val="22"/>
          <w:szCs w:val="22"/>
        </w:rPr>
        <w:t xml:space="preserve"> maklumat </w:t>
      </w:r>
      <w:r w:rsidRPr="00F951E7">
        <w:rPr>
          <w:rFonts w:ascii="Arial" w:hAnsi="Arial" w:cs="Arial"/>
          <w:sz w:val="22"/>
          <w:szCs w:val="22"/>
        </w:rPr>
        <w:t xml:space="preserve">yang </w:t>
      </w:r>
      <w:r w:rsidR="009C697F" w:rsidRPr="00F951E7">
        <w:rPr>
          <w:rFonts w:ascii="Arial" w:hAnsi="Arial" w:cs="Arial"/>
          <w:sz w:val="22"/>
          <w:szCs w:val="22"/>
        </w:rPr>
        <w:t>sama selepas kegagalan urus niaga apabila beberapa rekod telah dikemaskini</w:t>
      </w:r>
    </w:p>
    <w:p w:rsidR="009C697F" w:rsidRPr="00F951E7" w:rsidRDefault="009C697F" w:rsidP="00F951E7">
      <w:pPr>
        <w:pStyle w:val="HTMLPreformatted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 xml:space="preserve">Keupayaan untuk </w:t>
      </w:r>
      <w:r w:rsidR="00E64A23" w:rsidRPr="00F951E7">
        <w:rPr>
          <w:rFonts w:ascii="Arial" w:hAnsi="Arial" w:cs="Arial"/>
          <w:sz w:val="22"/>
          <w:szCs w:val="22"/>
        </w:rPr>
        <w:t xml:space="preserve">mengatur </w:t>
      </w:r>
      <w:r w:rsidRPr="00F951E7">
        <w:rPr>
          <w:rFonts w:ascii="Arial" w:hAnsi="Arial" w:cs="Arial"/>
          <w:sz w:val="22"/>
          <w:szCs w:val="22"/>
        </w:rPr>
        <w:t xml:space="preserve">semua transaksi </w:t>
      </w:r>
      <w:r w:rsidR="00E64A23" w:rsidRPr="00F951E7">
        <w:rPr>
          <w:rFonts w:ascii="Arial" w:hAnsi="Arial" w:cs="Arial"/>
          <w:sz w:val="22"/>
          <w:szCs w:val="22"/>
        </w:rPr>
        <w:t xml:space="preserve">mengikut turutan </w:t>
      </w:r>
      <w:r w:rsidRPr="00F951E7">
        <w:rPr>
          <w:rFonts w:ascii="Arial" w:hAnsi="Arial" w:cs="Arial"/>
          <w:sz w:val="22"/>
          <w:szCs w:val="22"/>
        </w:rPr>
        <w:t xml:space="preserve">dan memastikan </w:t>
      </w:r>
      <w:r w:rsidR="00E64A23" w:rsidRPr="00F951E7">
        <w:rPr>
          <w:rFonts w:ascii="Arial" w:hAnsi="Arial" w:cs="Arial"/>
          <w:sz w:val="22"/>
          <w:szCs w:val="22"/>
        </w:rPr>
        <w:t>ianya</w:t>
      </w:r>
      <w:r w:rsidRPr="00F951E7">
        <w:rPr>
          <w:rFonts w:ascii="Arial" w:hAnsi="Arial" w:cs="Arial"/>
          <w:sz w:val="22"/>
          <w:szCs w:val="22"/>
        </w:rPr>
        <w:t xml:space="preserve"> diproses, ditolak atau dikemaskini.</w:t>
      </w:r>
    </w:p>
    <w:p w:rsidR="009C697F" w:rsidRPr="00F951E7" w:rsidRDefault="009C697F" w:rsidP="00F951E7">
      <w:pPr>
        <w:pStyle w:val="HTMLPreformatted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 mengesahkan</w:t>
      </w:r>
      <w:r w:rsidR="0084643A" w:rsidRPr="00F951E7">
        <w:rPr>
          <w:rFonts w:ascii="Arial" w:hAnsi="Arial" w:cs="Arial"/>
          <w:sz w:val="22"/>
          <w:szCs w:val="22"/>
        </w:rPr>
        <w:t xml:space="preserve"> versi fail sebelum sebarang proses (</w:t>
      </w:r>
      <w:r w:rsidRPr="00F951E7">
        <w:rPr>
          <w:rFonts w:ascii="Arial" w:hAnsi="Arial" w:cs="Arial"/>
          <w:sz w:val="22"/>
          <w:szCs w:val="22"/>
        </w:rPr>
        <w:t>muat naik) dibenarkan untuk dilakukan</w:t>
      </w:r>
      <w:r w:rsidR="0084643A" w:rsidRPr="00F951E7">
        <w:rPr>
          <w:rFonts w:ascii="Arial" w:hAnsi="Arial" w:cs="Arial"/>
          <w:sz w:val="22"/>
          <w:szCs w:val="22"/>
        </w:rPr>
        <w:t>. V</w:t>
      </w:r>
      <w:r w:rsidRPr="00F951E7">
        <w:rPr>
          <w:rFonts w:ascii="Arial" w:hAnsi="Arial" w:cs="Arial"/>
          <w:sz w:val="22"/>
          <w:szCs w:val="22"/>
        </w:rPr>
        <w:t xml:space="preserve">ersi fail dikemaskini </w:t>
      </w:r>
      <w:r w:rsidR="0084643A" w:rsidRPr="00F951E7">
        <w:rPr>
          <w:rFonts w:ascii="Arial" w:hAnsi="Arial" w:cs="Arial"/>
          <w:sz w:val="22"/>
          <w:szCs w:val="22"/>
        </w:rPr>
        <w:t xml:space="preserve">pada </w:t>
      </w:r>
      <w:r w:rsidRPr="00F951E7">
        <w:rPr>
          <w:rFonts w:ascii="Arial" w:hAnsi="Arial" w:cs="Arial"/>
          <w:sz w:val="22"/>
          <w:szCs w:val="22"/>
        </w:rPr>
        <w:t>bila-bila m</w:t>
      </w:r>
      <w:r w:rsidR="0084643A" w:rsidRPr="00F951E7">
        <w:rPr>
          <w:rFonts w:ascii="Arial" w:hAnsi="Arial" w:cs="Arial"/>
          <w:sz w:val="22"/>
          <w:szCs w:val="22"/>
        </w:rPr>
        <w:t>asa dalam pangkalan data sokongan</w:t>
      </w:r>
      <w:r w:rsidRPr="00F951E7">
        <w:rPr>
          <w:rFonts w:ascii="Arial" w:hAnsi="Arial" w:cs="Arial"/>
          <w:sz w:val="22"/>
          <w:szCs w:val="22"/>
        </w:rPr>
        <w:t xml:space="preserve"> dilakukan.</w:t>
      </w:r>
    </w:p>
    <w:p w:rsidR="009C697F" w:rsidRPr="00F951E7" w:rsidRDefault="009C697F" w:rsidP="00F951E7">
      <w:pPr>
        <w:pStyle w:val="HTMLPreformatted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 membolehkan akses data hanya melalui pertanyaan data permohonan, makl</w:t>
      </w:r>
      <w:r w:rsidR="00BC08C2" w:rsidRPr="00F951E7">
        <w:rPr>
          <w:rFonts w:ascii="Arial" w:hAnsi="Arial" w:cs="Arial"/>
          <w:sz w:val="22"/>
          <w:szCs w:val="22"/>
        </w:rPr>
        <w:t>umat dan percetakan proses.</w:t>
      </w:r>
    </w:p>
    <w:p w:rsidR="009C697F" w:rsidRPr="00F951E7" w:rsidRDefault="009C697F" w:rsidP="00F951E7">
      <w:pPr>
        <w:pStyle w:val="HTMLPreformatted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 menghadkan atau tidak membenarkan akses kepada data secara langsung dengan ID aplikas</w:t>
      </w:r>
      <w:r w:rsidR="00BC08C2" w:rsidRPr="00F951E7">
        <w:rPr>
          <w:rFonts w:ascii="Arial" w:hAnsi="Arial" w:cs="Arial"/>
          <w:sz w:val="22"/>
          <w:szCs w:val="22"/>
        </w:rPr>
        <w:t>i pengguna menggunakan alatan lain</w:t>
      </w:r>
      <w:r w:rsidRPr="00F951E7">
        <w:rPr>
          <w:rFonts w:ascii="Arial" w:hAnsi="Arial" w:cs="Arial"/>
          <w:sz w:val="22"/>
          <w:szCs w:val="22"/>
        </w:rPr>
        <w:t>.</w:t>
      </w:r>
    </w:p>
    <w:p w:rsidR="009C697F" w:rsidRPr="00F951E7" w:rsidRDefault="009C697F" w:rsidP="00F951E7">
      <w:pPr>
        <w:pStyle w:val="HTMLPreformatted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 xml:space="preserve">Keupayaan untuk mendaftar mana-mana percubaan (berjaya dan tidak berjaya) untuk mengakses sumber-sumber </w:t>
      </w:r>
      <w:r w:rsidR="00720696" w:rsidRPr="00F951E7">
        <w:rPr>
          <w:rFonts w:ascii="Arial" w:hAnsi="Arial" w:cs="Arial"/>
          <w:sz w:val="22"/>
          <w:szCs w:val="22"/>
        </w:rPr>
        <w:t xml:space="preserve">yang </w:t>
      </w:r>
      <w:r w:rsidRPr="00F951E7">
        <w:rPr>
          <w:rFonts w:ascii="Arial" w:hAnsi="Arial" w:cs="Arial"/>
          <w:sz w:val="22"/>
          <w:szCs w:val="22"/>
        </w:rPr>
        <w:t xml:space="preserve">terhad / maklumat </w:t>
      </w:r>
      <w:r w:rsidR="00720696" w:rsidRPr="00F951E7">
        <w:rPr>
          <w:rFonts w:ascii="Arial" w:hAnsi="Arial" w:cs="Arial"/>
          <w:sz w:val="22"/>
          <w:szCs w:val="22"/>
        </w:rPr>
        <w:t>seperti</w:t>
      </w:r>
      <w:r w:rsidRPr="00F951E7">
        <w:rPr>
          <w:rFonts w:ascii="Arial" w:hAnsi="Arial" w:cs="Arial"/>
          <w:sz w:val="22"/>
          <w:szCs w:val="22"/>
        </w:rPr>
        <w:t>:</w:t>
      </w:r>
    </w:p>
    <w:p w:rsidR="009C697F" w:rsidRPr="00F951E7" w:rsidRDefault="009C697F" w:rsidP="00F951E7">
      <w:pPr>
        <w:pStyle w:val="HTMLPreformatted"/>
        <w:numPr>
          <w:ilvl w:val="0"/>
          <w:numId w:val="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ID Pengguna</w:t>
      </w:r>
    </w:p>
    <w:p w:rsidR="009C697F" w:rsidRPr="00F951E7" w:rsidRDefault="009C697F" w:rsidP="00F951E7">
      <w:pPr>
        <w:pStyle w:val="HTMLPreformatted"/>
        <w:numPr>
          <w:ilvl w:val="0"/>
          <w:numId w:val="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Tempat kerja</w:t>
      </w:r>
    </w:p>
    <w:p w:rsidR="009C697F" w:rsidRPr="00F951E7" w:rsidRDefault="009C697F" w:rsidP="00F951E7">
      <w:pPr>
        <w:pStyle w:val="HTMLPreformatted"/>
        <w:numPr>
          <w:ilvl w:val="0"/>
          <w:numId w:val="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Tarikh dan Waktu</w:t>
      </w:r>
    </w:p>
    <w:p w:rsidR="009C697F" w:rsidRPr="00F951E7" w:rsidRDefault="009C697F" w:rsidP="00F951E7">
      <w:pPr>
        <w:pStyle w:val="HTMLPreformatted"/>
        <w:numPr>
          <w:ilvl w:val="0"/>
          <w:numId w:val="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Kemasukan aplikasi</w:t>
      </w:r>
    </w:p>
    <w:p w:rsidR="009C697F" w:rsidRPr="00F951E7" w:rsidRDefault="00842F8D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Kebolehan</w:t>
      </w:r>
      <w:r w:rsidR="009C697F" w:rsidRPr="00F951E7">
        <w:rPr>
          <w:rFonts w:ascii="Arial" w:hAnsi="Arial" w:cs="Arial"/>
          <w:sz w:val="22"/>
          <w:szCs w:val="22"/>
        </w:rPr>
        <w:t xml:space="preserve"> komputer </w:t>
      </w:r>
      <w:r w:rsidRPr="00F951E7">
        <w:rPr>
          <w:rFonts w:ascii="Arial" w:hAnsi="Arial" w:cs="Arial"/>
          <w:sz w:val="22"/>
          <w:szCs w:val="22"/>
        </w:rPr>
        <w:t>membantu</w:t>
      </w:r>
      <w:r w:rsidR="009C697F" w:rsidRPr="00F951E7">
        <w:rPr>
          <w:rFonts w:ascii="Arial" w:hAnsi="Arial" w:cs="Arial"/>
          <w:sz w:val="22"/>
          <w:szCs w:val="22"/>
        </w:rPr>
        <w:t xml:space="preserve"> </w:t>
      </w:r>
      <w:r w:rsidR="00B96AD8" w:rsidRPr="00F951E7">
        <w:rPr>
          <w:rFonts w:ascii="Arial" w:hAnsi="Arial" w:cs="Arial"/>
          <w:sz w:val="22"/>
          <w:szCs w:val="22"/>
        </w:rPr>
        <w:t xml:space="preserve">tugasan </w:t>
      </w:r>
      <w:r w:rsidRPr="00F951E7">
        <w:rPr>
          <w:rFonts w:ascii="Arial" w:hAnsi="Arial" w:cs="Arial"/>
          <w:sz w:val="22"/>
          <w:szCs w:val="22"/>
        </w:rPr>
        <w:t>peng</w:t>
      </w:r>
      <w:r w:rsidR="009C697F" w:rsidRPr="00F951E7">
        <w:rPr>
          <w:rFonts w:ascii="Arial" w:hAnsi="Arial" w:cs="Arial"/>
          <w:sz w:val="22"/>
          <w:szCs w:val="22"/>
        </w:rPr>
        <w:t>audit</w:t>
      </w:r>
      <w:r w:rsidRPr="00F951E7">
        <w:rPr>
          <w:rFonts w:ascii="Arial" w:hAnsi="Arial" w:cs="Arial"/>
          <w:sz w:val="22"/>
          <w:szCs w:val="22"/>
        </w:rPr>
        <w:t>an</w:t>
      </w:r>
      <w:r w:rsidR="009C697F" w:rsidRPr="00F951E7">
        <w:rPr>
          <w:rFonts w:ascii="Arial" w:hAnsi="Arial" w:cs="Arial"/>
          <w:sz w:val="22"/>
          <w:szCs w:val="22"/>
        </w:rPr>
        <w:t>.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 xml:space="preserve">Keupayaan untuk mengekalkan jejak audit </w:t>
      </w:r>
      <w:r w:rsidR="00B40E7D" w:rsidRPr="00F951E7">
        <w:rPr>
          <w:rFonts w:ascii="Arial" w:hAnsi="Arial" w:cs="Arial"/>
          <w:sz w:val="22"/>
          <w:szCs w:val="22"/>
        </w:rPr>
        <w:t xml:space="preserve">bagi </w:t>
      </w:r>
      <w:r w:rsidRPr="00F951E7">
        <w:rPr>
          <w:rFonts w:ascii="Arial" w:hAnsi="Arial" w:cs="Arial"/>
          <w:sz w:val="22"/>
          <w:szCs w:val="22"/>
        </w:rPr>
        <w:t xml:space="preserve">mengesan pengubahsuaian melalui </w:t>
      </w:r>
      <w:r w:rsidR="00B40E7D" w:rsidRPr="00F951E7">
        <w:rPr>
          <w:rFonts w:ascii="Arial" w:hAnsi="Arial" w:cs="Arial"/>
          <w:sz w:val="22"/>
          <w:szCs w:val="22"/>
        </w:rPr>
        <w:t>paparan sistem/mengubah</w:t>
      </w:r>
      <w:r w:rsidRPr="00F951E7">
        <w:rPr>
          <w:rFonts w:ascii="Arial" w:hAnsi="Arial" w:cs="Arial"/>
          <w:sz w:val="22"/>
          <w:szCs w:val="22"/>
        </w:rPr>
        <w:t xml:space="preserve">suai maklumat, </w:t>
      </w:r>
      <w:r w:rsidR="00B40E7D" w:rsidRPr="00F951E7">
        <w:rPr>
          <w:rFonts w:ascii="Arial" w:hAnsi="Arial" w:cs="Arial"/>
          <w:sz w:val="22"/>
          <w:szCs w:val="22"/>
        </w:rPr>
        <w:t xml:space="preserve">siapa yang membenarkan perubahan, </w:t>
      </w:r>
      <w:r w:rsidRPr="00F951E7">
        <w:rPr>
          <w:rFonts w:ascii="Arial" w:hAnsi="Arial" w:cs="Arial"/>
          <w:sz w:val="22"/>
          <w:szCs w:val="22"/>
        </w:rPr>
        <w:t>bila</w:t>
      </w:r>
      <w:r w:rsidR="00B40E7D" w:rsidRPr="00F951E7">
        <w:rPr>
          <w:rFonts w:ascii="Arial" w:hAnsi="Arial" w:cs="Arial"/>
          <w:sz w:val="22"/>
          <w:szCs w:val="22"/>
        </w:rPr>
        <w:t xml:space="preserve"> pengubahsuaian</w:t>
      </w:r>
      <w:r w:rsidRPr="00F951E7">
        <w:rPr>
          <w:rFonts w:ascii="Arial" w:hAnsi="Arial" w:cs="Arial"/>
          <w:sz w:val="22"/>
          <w:szCs w:val="22"/>
        </w:rPr>
        <w:t xml:space="preserve"> maklumat </w:t>
      </w:r>
      <w:r w:rsidR="00B40E7D" w:rsidRPr="00F951E7">
        <w:rPr>
          <w:rFonts w:ascii="Arial" w:hAnsi="Arial" w:cs="Arial"/>
          <w:sz w:val="22"/>
          <w:szCs w:val="22"/>
        </w:rPr>
        <w:t>itu berlaku dan dari</w:t>
      </w:r>
      <w:r w:rsidRPr="00F951E7">
        <w:rPr>
          <w:rFonts w:ascii="Arial" w:hAnsi="Arial" w:cs="Arial"/>
          <w:sz w:val="22"/>
          <w:szCs w:val="22"/>
        </w:rPr>
        <w:t xml:space="preserve"> jabatan </w:t>
      </w:r>
      <w:r w:rsidR="00B40E7D" w:rsidRPr="00F951E7">
        <w:rPr>
          <w:rFonts w:ascii="Arial" w:hAnsi="Arial" w:cs="Arial"/>
          <w:sz w:val="22"/>
          <w:szCs w:val="22"/>
        </w:rPr>
        <w:t xml:space="preserve">mana </w:t>
      </w:r>
      <w:r w:rsidRPr="00F951E7">
        <w:rPr>
          <w:rFonts w:ascii="Arial" w:hAnsi="Arial" w:cs="Arial"/>
          <w:sz w:val="22"/>
          <w:szCs w:val="22"/>
        </w:rPr>
        <w:t xml:space="preserve">maklumat </w:t>
      </w:r>
      <w:r w:rsidR="00B40E7D" w:rsidRPr="00F951E7">
        <w:rPr>
          <w:rFonts w:ascii="Arial" w:hAnsi="Arial" w:cs="Arial"/>
          <w:sz w:val="22"/>
          <w:szCs w:val="22"/>
        </w:rPr>
        <w:t xml:space="preserve">tersebut </w:t>
      </w:r>
      <w:r w:rsidRPr="00F951E7">
        <w:rPr>
          <w:rFonts w:ascii="Arial" w:hAnsi="Arial" w:cs="Arial"/>
          <w:sz w:val="22"/>
          <w:szCs w:val="22"/>
        </w:rPr>
        <w:t>diakses.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</w:t>
      </w:r>
      <w:r w:rsidR="0078333B" w:rsidRPr="00F951E7">
        <w:rPr>
          <w:rFonts w:ascii="Arial" w:hAnsi="Arial" w:cs="Arial"/>
          <w:sz w:val="22"/>
          <w:szCs w:val="22"/>
        </w:rPr>
        <w:t xml:space="preserve">eupayaan untuk mengekalkan </w:t>
      </w:r>
      <w:r w:rsidRPr="00F951E7">
        <w:rPr>
          <w:rFonts w:ascii="Arial" w:hAnsi="Arial" w:cs="Arial"/>
          <w:sz w:val="22"/>
          <w:szCs w:val="22"/>
        </w:rPr>
        <w:t xml:space="preserve">jejak audit </w:t>
      </w:r>
      <w:r w:rsidR="0078333B" w:rsidRPr="00F951E7">
        <w:rPr>
          <w:rFonts w:ascii="Arial" w:hAnsi="Arial" w:cs="Arial"/>
          <w:sz w:val="22"/>
          <w:szCs w:val="22"/>
        </w:rPr>
        <w:t xml:space="preserve">atas talian </w:t>
      </w:r>
      <w:r w:rsidRPr="00F951E7">
        <w:rPr>
          <w:rFonts w:ascii="Arial" w:hAnsi="Arial" w:cs="Arial"/>
          <w:sz w:val="22"/>
          <w:szCs w:val="22"/>
        </w:rPr>
        <w:t>bagi tempoh yang ditetapkan (ditakrifkan oleh pengguna-pengguna) masa sebelum diarkibkan / dibersihkan.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 menghasilkan laporan audit keselamatan untuk semakan pengurusan.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 xml:space="preserve">Keupayaan untuk </w:t>
      </w:r>
      <w:r w:rsidR="00DC784E" w:rsidRPr="00F951E7">
        <w:rPr>
          <w:rFonts w:ascii="Arial" w:hAnsi="Arial" w:cs="Arial"/>
          <w:sz w:val="22"/>
          <w:szCs w:val="22"/>
        </w:rPr>
        <w:t>mengesan</w:t>
      </w:r>
      <w:r w:rsidRPr="00F951E7">
        <w:rPr>
          <w:rFonts w:ascii="Arial" w:hAnsi="Arial" w:cs="Arial"/>
          <w:sz w:val="22"/>
          <w:szCs w:val="22"/>
        </w:rPr>
        <w:t xml:space="preserve"> ID Pengguna, tarikh dan masa </w:t>
      </w:r>
      <w:r w:rsidR="007160BF" w:rsidRPr="00F951E7">
        <w:rPr>
          <w:rFonts w:ascii="Arial" w:hAnsi="Arial" w:cs="Arial"/>
          <w:sz w:val="22"/>
          <w:szCs w:val="22"/>
        </w:rPr>
        <w:t xml:space="preserve">berlakunya </w:t>
      </w:r>
      <w:r w:rsidRPr="00F951E7">
        <w:rPr>
          <w:rFonts w:ascii="Arial" w:hAnsi="Arial" w:cs="Arial"/>
          <w:sz w:val="22"/>
          <w:szCs w:val="22"/>
        </w:rPr>
        <w:t xml:space="preserve">perubahan nilai lama dan baru parameter perniagaan utama </w:t>
      </w:r>
      <w:r w:rsidR="007160BF" w:rsidRPr="00F951E7">
        <w:rPr>
          <w:rFonts w:ascii="Arial" w:hAnsi="Arial" w:cs="Arial"/>
          <w:sz w:val="22"/>
          <w:szCs w:val="22"/>
        </w:rPr>
        <w:t xml:space="preserve">dan jika boleh, perubahannya haruslah terhadap </w:t>
      </w:r>
      <w:r w:rsidRPr="00F951E7">
        <w:rPr>
          <w:rFonts w:ascii="Arial" w:hAnsi="Arial" w:cs="Arial"/>
          <w:sz w:val="22"/>
          <w:szCs w:val="22"/>
        </w:rPr>
        <w:t>alamat IP pengguna yang membuat perubahan.</w:t>
      </w:r>
    </w:p>
    <w:p w:rsidR="009C697F" w:rsidRPr="00F951E7" w:rsidRDefault="00264BD2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lastRenderedPageBreak/>
        <w:t>Keupayaan j</w:t>
      </w:r>
      <w:r w:rsidR="009C697F" w:rsidRPr="00F951E7">
        <w:rPr>
          <w:rFonts w:ascii="Arial" w:hAnsi="Arial" w:cs="Arial"/>
          <w:sz w:val="22"/>
          <w:szCs w:val="22"/>
        </w:rPr>
        <w:t>ejak audit untuk mengesan aktiviti pengguna, operasi dilakukan pada pangkalan data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Sistem menyediakan kemudahan untuk</w:t>
      </w:r>
      <w:r w:rsidR="004F73E4" w:rsidRPr="00F951E7">
        <w:rPr>
          <w:rFonts w:ascii="Arial" w:hAnsi="Arial" w:cs="Arial"/>
          <w:sz w:val="22"/>
          <w:szCs w:val="22"/>
        </w:rPr>
        <w:t xml:space="preserve"> penciptaan dan penyelenggaraan </w:t>
      </w:r>
      <w:r w:rsidRPr="00F951E7">
        <w:rPr>
          <w:rFonts w:ascii="Arial" w:hAnsi="Arial" w:cs="Arial"/>
          <w:sz w:val="22"/>
          <w:szCs w:val="22"/>
        </w:rPr>
        <w:t>dokumen</w:t>
      </w:r>
      <w:r w:rsidR="004F73E4" w:rsidRPr="00F951E7">
        <w:rPr>
          <w:rFonts w:ascii="Arial" w:hAnsi="Arial" w:cs="Arial"/>
          <w:sz w:val="22"/>
          <w:szCs w:val="22"/>
        </w:rPr>
        <w:t xml:space="preserve"> menigkut format</w:t>
      </w:r>
      <w:r w:rsidRPr="00F951E7">
        <w:rPr>
          <w:rFonts w:ascii="Arial" w:hAnsi="Arial" w:cs="Arial"/>
          <w:sz w:val="22"/>
          <w:szCs w:val="22"/>
        </w:rPr>
        <w:t xml:space="preserve"> yang ditakrif pengguna atau format dokumen pra-cetak seperti cek, baucer, resit, pesanan pembelian, nota kredit dan nota debit.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 xml:space="preserve">Sistem menyediakan pilihan untuk </w:t>
      </w:r>
      <w:r w:rsidR="00CB7900" w:rsidRPr="00F951E7">
        <w:rPr>
          <w:rFonts w:ascii="Arial" w:hAnsi="Arial" w:cs="Arial"/>
          <w:sz w:val="22"/>
          <w:szCs w:val="22"/>
        </w:rPr>
        <w:t>penghasilan dokumen</w:t>
      </w:r>
      <w:r w:rsidRPr="00F951E7">
        <w:rPr>
          <w:rFonts w:ascii="Arial" w:hAnsi="Arial" w:cs="Arial"/>
          <w:sz w:val="22"/>
          <w:szCs w:val="22"/>
        </w:rPr>
        <w:t xml:space="preserve"> untuk dilihat d</w:t>
      </w:r>
      <w:r w:rsidR="00CB7900" w:rsidRPr="00F951E7">
        <w:rPr>
          <w:rFonts w:ascii="Arial" w:hAnsi="Arial" w:cs="Arial"/>
          <w:sz w:val="22"/>
          <w:szCs w:val="22"/>
        </w:rPr>
        <w:t xml:space="preserve">alam talian sebelum </w:t>
      </w:r>
      <w:r w:rsidR="009029C1" w:rsidRPr="00F951E7">
        <w:rPr>
          <w:rFonts w:ascii="Arial" w:hAnsi="Arial" w:cs="Arial"/>
          <w:sz w:val="22"/>
          <w:szCs w:val="22"/>
        </w:rPr>
        <w:t>me</w:t>
      </w:r>
      <w:r w:rsidR="00CB7900" w:rsidRPr="00F951E7">
        <w:rPr>
          <w:rFonts w:ascii="Arial" w:hAnsi="Arial" w:cs="Arial"/>
          <w:sz w:val="22"/>
          <w:szCs w:val="22"/>
        </w:rPr>
        <w:t>lakukan cetakan</w:t>
      </w:r>
      <w:r w:rsidRPr="00F951E7">
        <w:rPr>
          <w:rFonts w:ascii="Arial" w:hAnsi="Arial" w:cs="Arial"/>
          <w:sz w:val="22"/>
          <w:szCs w:val="22"/>
        </w:rPr>
        <w:t>.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Sistem membolehkan dokumen dicetak di latar belakang tanpa gangguan kepada sesi dalam talian pengguna.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 xml:space="preserve">Memberi peringatan yang ditetapkan </w:t>
      </w:r>
      <w:r w:rsidR="003F1A2E" w:rsidRPr="00F951E7">
        <w:rPr>
          <w:rFonts w:ascii="Arial" w:hAnsi="Arial" w:cs="Arial"/>
          <w:sz w:val="22"/>
          <w:szCs w:val="22"/>
        </w:rPr>
        <w:t xml:space="preserve">oleh </w:t>
      </w:r>
      <w:r w:rsidRPr="00F951E7">
        <w:rPr>
          <w:rFonts w:ascii="Arial" w:hAnsi="Arial" w:cs="Arial"/>
          <w:sz w:val="22"/>
          <w:szCs w:val="22"/>
        </w:rPr>
        <w:t>pengguna dan disunting berdasarkan senario dan jadual pentadbiran fail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 xml:space="preserve">Keupayaan sistem untuk </w:t>
      </w:r>
      <w:r w:rsidR="001C5332" w:rsidRPr="00F951E7">
        <w:rPr>
          <w:rFonts w:ascii="Arial" w:hAnsi="Arial" w:cs="Arial"/>
          <w:sz w:val="22"/>
          <w:szCs w:val="22"/>
        </w:rPr>
        <w:t>menjana</w:t>
      </w:r>
      <w:r w:rsidRPr="00F951E7">
        <w:rPr>
          <w:rFonts w:ascii="Arial" w:hAnsi="Arial" w:cs="Arial"/>
          <w:sz w:val="22"/>
          <w:szCs w:val="22"/>
        </w:rPr>
        <w:t xml:space="preserve"> pemberitahuan kepada pelangg</w:t>
      </w:r>
      <w:r w:rsidR="001C5332" w:rsidRPr="00F951E7">
        <w:rPr>
          <w:rFonts w:ascii="Arial" w:hAnsi="Arial" w:cs="Arial"/>
          <w:sz w:val="22"/>
          <w:szCs w:val="22"/>
        </w:rPr>
        <w:t xml:space="preserve">an apabila berlaku </w:t>
      </w:r>
      <w:r w:rsidRPr="00F951E7">
        <w:rPr>
          <w:rFonts w:ascii="Arial" w:hAnsi="Arial" w:cs="Arial"/>
          <w:sz w:val="22"/>
          <w:szCs w:val="22"/>
        </w:rPr>
        <w:t>senario</w:t>
      </w:r>
      <w:r w:rsidR="001C5332" w:rsidRPr="00F951E7">
        <w:rPr>
          <w:rFonts w:ascii="Arial" w:hAnsi="Arial" w:cs="Arial"/>
          <w:sz w:val="22"/>
          <w:szCs w:val="22"/>
        </w:rPr>
        <w:t xml:space="preserve"> yang berlainan atau kritikal terhadap</w:t>
      </w:r>
      <w:r w:rsidRPr="00F951E7">
        <w:rPr>
          <w:rFonts w:ascii="Arial" w:hAnsi="Arial" w:cs="Arial"/>
          <w:sz w:val="22"/>
          <w:szCs w:val="22"/>
        </w:rPr>
        <w:t xml:space="preserve"> pentadbiran fail tertentu (termasuk salinan cetak, dalam talian dan mudah alih)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</w:t>
      </w:r>
      <w:r w:rsidR="001C5332" w:rsidRPr="00F951E7">
        <w:rPr>
          <w:rFonts w:ascii="Arial" w:hAnsi="Arial" w:cs="Arial"/>
          <w:sz w:val="22"/>
          <w:szCs w:val="22"/>
        </w:rPr>
        <w:t xml:space="preserve">upayaan sistem untuk menjana mekanisme bagi mengesan status </w:t>
      </w:r>
      <w:r w:rsidRPr="00F951E7">
        <w:rPr>
          <w:rFonts w:ascii="Arial" w:hAnsi="Arial" w:cs="Arial"/>
          <w:sz w:val="22"/>
          <w:szCs w:val="22"/>
        </w:rPr>
        <w:t>fail</w:t>
      </w:r>
      <w:r w:rsidR="001C5332" w:rsidRPr="00F951E7">
        <w:rPr>
          <w:rFonts w:ascii="Arial" w:hAnsi="Arial" w:cs="Arial"/>
          <w:sz w:val="22"/>
          <w:szCs w:val="22"/>
        </w:rPr>
        <w:t xml:space="preserve"> akaun</w:t>
      </w:r>
      <w:r w:rsidRPr="00F951E7">
        <w:rPr>
          <w:rFonts w:ascii="Arial" w:hAnsi="Arial" w:cs="Arial"/>
          <w:sz w:val="22"/>
          <w:szCs w:val="22"/>
        </w:rPr>
        <w:t>.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sistem untuk mengesan akaun yang tidak aktif apabila pemberitahuan aktif / auto penjanaan semua akaun.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sistem untuk meningkat</w:t>
      </w:r>
      <w:r w:rsidR="00F816A6" w:rsidRPr="00F951E7">
        <w:rPr>
          <w:rFonts w:ascii="Arial" w:hAnsi="Arial" w:cs="Arial"/>
          <w:sz w:val="22"/>
          <w:szCs w:val="22"/>
        </w:rPr>
        <w:t>kan</w:t>
      </w:r>
      <w:r w:rsidRPr="00F951E7">
        <w:rPr>
          <w:rFonts w:ascii="Arial" w:hAnsi="Arial" w:cs="Arial"/>
          <w:sz w:val="22"/>
          <w:szCs w:val="22"/>
        </w:rPr>
        <w:t xml:space="preserve"> apa-apa tindakan yang belum selesai atau kelulusan kepada individu yang ditetapkan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 xml:space="preserve">Keupayaan untuk </w:t>
      </w:r>
      <w:r w:rsidR="00143C9D" w:rsidRPr="00F951E7">
        <w:rPr>
          <w:rFonts w:ascii="Arial" w:hAnsi="Arial" w:cs="Arial"/>
          <w:sz w:val="22"/>
          <w:szCs w:val="22"/>
        </w:rPr>
        <w:t>menjejak</w:t>
      </w:r>
      <w:r w:rsidRPr="00F951E7">
        <w:rPr>
          <w:rFonts w:ascii="Arial" w:hAnsi="Arial" w:cs="Arial"/>
          <w:sz w:val="22"/>
          <w:szCs w:val="22"/>
        </w:rPr>
        <w:t xml:space="preserve"> masa dan tarikh penerimaan tinda</w:t>
      </w:r>
      <w:r w:rsidR="00143C9D" w:rsidRPr="00F951E7">
        <w:rPr>
          <w:rFonts w:ascii="Arial" w:hAnsi="Arial" w:cs="Arial"/>
          <w:sz w:val="22"/>
          <w:szCs w:val="22"/>
        </w:rPr>
        <w:t>kan yang diambil oleh pelulus.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sistem untuk mencetak laporan dan surat-surat yang dijana oleh sistem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sistem untuk menyokong maklumat</w:t>
      </w:r>
      <w:r w:rsidR="00CF347E" w:rsidRPr="00F951E7">
        <w:rPr>
          <w:rFonts w:ascii="Arial" w:hAnsi="Arial" w:cs="Arial"/>
          <w:sz w:val="22"/>
          <w:szCs w:val="22"/>
        </w:rPr>
        <w:t xml:space="preserve"> disampaikan secara automatik</w:t>
      </w:r>
      <w:r w:rsidRPr="00F951E7">
        <w:rPr>
          <w:rFonts w:ascii="Arial" w:hAnsi="Arial" w:cs="Arial"/>
          <w:sz w:val="22"/>
          <w:szCs w:val="22"/>
        </w:rPr>
        <w:t xml:space="preserve"> berdasarkan jadual.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 menyediakan alat</w:t>
      </w:r>
      <w:r w:rsidR="00C5399A" w:rsidRPr="00F951E7">
        <w:rPr>
          <w:rFonts w:ascii="Arial" w:hAnsi="Arial" w:cs="Arial"/>
          <w:sz w:val="22"/>
          <w:szCs w:val="22"/>
        </w:rPr>
        <w:t xml:space="preserve"> menyediakan </w:t>
      </w:r>
      <w:r w:rsidRPr="00F951E7">
        <w:rPr>
          <w:rFonts w:ascii="Arial" w:hAnsi="Arial" w:cs="Arial"/>
          <w:sz w:val="22"/>
          <w:szCs w:val="22"/>
        </w:rPr>
        <w:t>laporan untuk mengekstrak, mengumpul semak dan mengubah data pengguna dan menyesuaikan laporan untuk tujuan analisis perniagaan</w:t>
      </w:r>
      <w:r w:rsidR="00C5399A" w:rsidRPr="00F951E7">
        <w:rPr>
          <w:rFonts w:ascii="Arial" w:hAnsi="Arial" w:cs="Arial"/>
          <w:sz w:val="22"/>
          <w:szCs w:val="22"/>
        </w:rPr>
        <w:t>.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 m</w:t>
      </w:r>
      <w:r w:rsidR="00C5399A" w:rsidRPr="00F951E7">
        <w:rPr>
          <w:rFonts w:ascii="Arial" w:hAnsi="Arial" w:cs="Arial"/>
          <w:sz w:val="22"/>
          <w:szCs w:val="22"/>
        </w:rPr>
        <w:t xml:space="preserve">enyokong penghantaran </w:t>
      </w:r>
      <w:r w:rsidRPr="00F951E7">
        <w:rPr>
          <w:rFonts w:ascii="Arial" w:hAnsi="Arial" w:cs="Arial"/>
          <w:sz w:val="22"/>
          <w:szCs w:val="22"/>
        </w:rPr>
        <w:t>laporan</w:t>
      </w:r>
      <w:r w:rsidR="00C5399A" w:rsidRPr="00F951E7">
        <w:rPr>
          <w:rFonts w:ascii="Arial" w:hAnsi="Arial" w:cs="Arial"/>
          <w:sz w:val="22"/>
          <w:szCs w:val="22"/>
        </w:rPr>
        <w:t xml:space="preserve"> secara automatik</w:t>
      </w:r>
      <w:r w:rsidRPr="00F951E7">
        <w:rPr>
          <w:rFonts w:ascii="Arial" w:hAnsi="Arial" w:cs="Arial"/>
          <w:sz w:val="22"/>
          <w:szCs w:val="22"/>
        </w:rPr>
        <w:t xml:space="preserve"> melalui e-mel berdasarkan jadual</w:t>
      </w:r>
      <w:r w:rsidR="00C5399A" w:rsidRPr="00F951E7">
        <w:rPr>
          <w:rFonts w:ascii="Arial" w:hAnsi="Arial" w:cs="Arial"/>
          <w:sz w:val="22"/>
          <w:szCs w:val="22"/>
        </w:rPr>
        <w:t>.</w:t>
      </w:r>
    </w:p>
    <w:p w:rsidR="009C697F" w:rsidRPr="00F951E7" w:rsidRDefault="009C697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 xml:space="preserve">Keupayaan untuk menyusun laporan ke dalam folder yang ditetapkan </w:t>
      </w:r>
      <w:r w:rsidR="00C5399A" w:rsidRPr="00F951E7">
        <w:rPr>
          <w:rFonts w:ascii="Arial" w:hAnsi="Arial" w:cs="Arial"/>
          <w:sz w:val="22"/>
          <w:szCs w:val="22"/>
        </w:rPr>
        <w:t xml:space="preserve">oleh </w:t>
      </w:r>
      <w:r w:rsidRPr="00F951E7">
        <w:rPr>
          <w:rFonts w:ascii="Arial" w:hAnsi="Arial" w:cs="Arial"/>
          <w:sz w:val="22"/>
          <w:szCs w:val="22"/>
        </w:rPr>
        <w:t>pengguna</w:t>
      </w:r>
      <w:r w:rsidR="00C5399A" w:rsidRPr="00F951E7">
        <w:rPr>
          <w:rFonts w:ascii="Arial" w:hAnsi="Arial" w:cs="Arial"/>
          <w:sz w:val="22"/>
          <w:szCs w:val="22"/>
        </w:rPr>
        <w:t>.</w:t>
      </w:r>
    </w:p>
    <w:p w:rsidR="009C697F" w:rsidRPr="00F951E7" w:rsidRDefault="00E02CEF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M</w:t>
      </w:r>
      <w:r w:rsidR="009C697F" w:rsidRPr="00F951E7">
        <w:rPr>
          <w:rFonts w:ascii="Arial" w:hAnsi="Arial" w:cs="Arial"/>
          <w:sz w:val="22"/>
          <w:szCs w:val="22"/>
        </w:rPr>
        <w:t xml:space="preserve">engimbas perisian kawalan yang menyokong dan mengawal proses pengimbasan, menerima fail dari pengimbas, memaparkan imej untuk kawalan kualiti, </w:t>
      </w:r>
      <w:r w:rsidR="009C697F" w:rsidRPr="00F951E7">
        <w:rPr>
          <w:rFonts w:ascii="Arial" w:hAnsi="Arial" w:cs="Arial"/>
          <w:sz w:val="22"/>
          <w:szCs w:val="22"/>
        </w:rPr>
        <w:lastRenderedPageBreak/>
        <w:t>memampatkan imej, dan membenarkan pengeluaran data indeks</w:t>
      </w:r>
      <w:r w:rsidRPr="00F951E7">
        <w:rPr>
          <w:rFonts w:ascii="Arial" w:hAnsi="Arial" w:cs="Arial"/>
          <w:sz w:val="22"/>
          <w:szCs w:val="22"/>
        </w:rPr>
        <w:t xml:space="preserve"> secara automatik</w:t>
      </w:r>
      <w:r w:rsidR="009C697F" w:rsidRPr="00F951E7">
        <w:rPr>
          <w:rFonts w:ascii="Arial" w:hAnsi="Arial" w:cs="Arial"/>
          <w:sz w:val="22"/>
          <w:szCs w:val="22"/>
        </w:rPr>
        <w:t xml:space="preserve"> dan bidang-bidang lain y</w:t>
      </w:r>
      <w:r w:rsidRPr="00F951E7">
        <w:rPr>
          <w:rFonts w:ascii="Arial" w:hAnsi="Arial" w:cs="Arial"/>
          <w:sz w:val="22"/>
          <w:szCs w:val="22"/>
        </w:rPr>
        <w:t xml:space="preserve">ang ditetapkan pada dokumen dan </w:t>
      </w:r>
      <w:r w:rsidR="009C697F" w:rsidRPr="00F951E7">
        <w:rPr>
          <w:rFonts w:ascii="Arial" w:hAnsi="Arial" w:cs="Arial"/>
          <w:sz w:val="22"/>
          <w:szCs w:val="22"/>
        </w:rPr>
        <w:t>manual</w:t>
      </w:r>
      <w:r w:rsidRPr="00F951E7">
        <w:rPr>
          <w:rFonts w:ascii="Arial" w:hAnsi="Arial" w:cs="Arial"/>
          <w:sz w:val="22"/>
          <w:szCs w:val="22"/>
        </w:rPr>
        <w:t xml:space="preserve"> kemasukan data</w:t>
      </w:r>
      <w:r w:rsidR="009C697F" w:rsidRPr="00F951E7">
        <w:rPr>
          <w:rFonts w:ascii="Arial" w:hAnsi="Arial" w:cs="Arial"/>
          <w:sz w:val="22"/>
          <w:szCs w:val="22"/>
        </w:rPr>
        <w:t>.</w:t>
      </w:r>
    </w:p>
    <w:p w:rsidR="009C697F" w:rsidRPr="00F951E7" w:rsidRDefault="003B419C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  <w:shd w:val="clear" w:color="auto" w:fill="FFFFFF"/>
        </w:rPr>
        <w:t>Membolehka</w:t>
      </w:r>
      <w:r w:rsidR="00122B15" w:rsidRPr="00F951E7">
        <w:rPr>
          <w:rFonts w:ascii="Arial" w:hAnsi="Arial" w:cs="Arial"/>
          <w:sz w:val="22"/>
          <w:szCs w:val="22"/>
          <w:shd w:val="clear" w:color="auto" w:fill="FFFFFF"/>
        </w:rPr>
        <w:t xml:space="preserve">n lembaran </w:t>
      </w:r>
      <w:r w:rsidRPr="00F951E7">
        <w:rPr>
          <w:rFonts w:ascii="Arial" w:hAnsi="Arial" w:cs="Arial"/>
          <w:sz w:val="22"/>
          <w:szCs w:val="22"/>
          <w:shd w:val="clear" w:color="auto" w:fill="FFFFFF"/>
        </w:rPr>
        <w:t xml:space="preserve">dokumen </w:t>
      </w:r>
      <w:r w:rsidR="00122B15" w:rsidRPr="00F951E7">
        <w:rPr>
          <w:rFonts w:ascii="Arial" w:hAnsi="Arial" w:cs="Arial"/>
          <w:sz w:val="22"/>
          <w:szCs w:val="22"/>
          <w:shd w:val="clear" w:color="auto" w:fill="FFFFFF"/>
        </w:rPr>
        <w:t>berbilang saiz secara automatik dalam mod simpleks</w:t>
      </w:r>
      <w:r w:rsidRPr="00F951E7">
        <w:rPr>
          <w:rFonts w:ascii="Arial" w:hAnsi="Arial" w:cs="Arial"/>
          <w:sz w:val="22"/>
          <w:szCs w:val="22"/>
          <w:shd w:val="clear" w:color="auto" w:fill="FFFFFF"/>
        </w:rPr>
        <w:t xml:space="preserve"> atau dupleks. Juga membolehkan input </w:t>
      </w:r>
      <w:r w:rsidR="00F85D3B" w:rsidRPr="00F951E7">
        <w:rPr>
          <w:rFonts w:ascii="Arial" w:hAnsi="Arial" w:cs="Arial"/>
          <w:sz w:val="22"/>
          <w:szCs w:val="22"/>
          <w:shd w:val="clear" w:color="auto" w:fill="FFFFFF"/>
        </w:rPr>
        <w:t>dokumen sama ada secara persendirian</w:t>
      </w:r>
      <w:r w:rsidRPr="00F951E7">
        <w:rPr>
          <w:rFonts w:ascii="Arial" w:hAnsi="Arial" w:cs="Arial"/>
          <w:sz w:val="22"/>
          <w:szCs w:val="22"/>
          <w:shd w:val="clear" w:color="auto" w:fill="FFFFFF"/>
        </w:rPr>
        <w:t xml:space="preserve"> atau </w:t>
      </w:r>
      <w:r w:rsidR="00591945">
        <w:rPr>
          <w:rFonts w:ascii="Arial" w:hAnsi="Arial" w:cs="Arial"/>
          <w:sz w:val="22"/>
          <w:szCs w:val="22"/>
          <w:shd w:val="clear" w:color="auto" w:fill="FFFFFF"/>
        </w:rPr>
        <w:t>ber</w:t>
      </w:r>
      <w:bookmarkStart w:id="1" w:name="_GoBack"/>
      <w:bookmarkEnd w:id="1"/>
      <w:r w:rsidRPr="00F951E7">
        <w:rPr>
          <w:rFonts w:ascii="Arial" w:hAnsi="Arial" w:cs="Arial"/>
          <w:sz w:val="22"/>
          <w:szCs w:val="22"/>
          <w:shd w:val="clear" w:color="auto" w:fill="FFFFFF"/>
        </w:rPr>
        <w:t>kelompok</w:t>
      </w:r>
      <w:r w:rsidR="00591945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886A73" w:rsidRPr="00F951E7" w:rsidRDefault="00F85D3B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 membolehkan p</w:t>
      </w:r>
      <w:r w:rsidR="003B419C" w:rsidRPr="00F951E7">
        <w:rPr>
          <w:rFonts w:ascii="Arial" w:hAnsi="Arial" w:cs="Arial"/>
          <w:sz w:val="22"/>
          <w:szCs w:val="22"/>
        </w:rPr>
        <w:t xml:space="preserve">engindeksan rekod </w:t>
      </w:r>
      <w:r w:rsidRPr="00F951E7">
        <w:rPr>
          <w:rFonts w:ascii="Arial" w:hAnsi="Arial" w:cs="Arial"/>
          <w:sz w:val="22"/>
          <w:szCs w:val="22"/>
        </w:rPr>
        <w:t xml:space="preserve">yang </w:t>
      </w:r>
      <w:r w:rsidR="003B419C" w:rsidRPr="00F951E7">
        <w:rPr>
          <w:rFonts w:ascii="Arial" w:hAnsi="Arial" w:cs="Arial"/>
          <w:sz w:val="22"/>
          <w:szCs w:val="22"/>
        </w:rPr>
        <w:t>diimbas pada sama ada kumpulan atau berdasarkan imej tunggal.</w:t>
      </w:r>
    </w:p>
    <w:p w:rsidR="00861100" w:rsidRPr="00F951E7" w:rsidRDefault="00886A73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  <w:shd w:val="clear" w:color="auto" w:fill="FFFFFF"/>
        </w:rPr>
        <w:t xml:space="preserve">Keupayaan untuk menerima fail imej </w:t>
      </w:r>
      <w:r w:rsidR="00F85D3B" w:rsidRPr="00F951E7">
        <w:rPr>
          <w:rFonts w:ascii="Arial" w:hAnsi="Arial" w:cs="Arial"/>
          <w:sz w:val="22"/>
          <w:szCs w:val="22"/>
          <w:shd w:val="clear" w:color="auto" w:fill="FFFFFF"/>
        </w:rPr>
        <w:t xml:space="preserve">bukan proprietari digital format </w:t>
      </w:r>
      <w:r w:rsidRPr="00F951E7">
        <w:rPr>
          <w:rFonts w:ascii="Arial" w:hAnsi="Arial" w:cs="Arial"/>
          <w:sz w:val="22"/>
          <w:szCs w:val="22"/>
          <w:shd w:val="clear" w:color="auto" w:fill="FFFFFF"/>
        </w:rPr>
        <w:t>sahaja. Semua data yang diimbas mesti disimpan dalam format yang boleh diakses oleh mana-mana paparan gambar standard pada Windows PC.</w:t>
      </w:r>
    </w:p>
    <w:p w:rsidR="00886A73" w:rsidRPr="00F951E7" w:rsidRDefault="00886A73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</w:t>
      </w:r>
      <w:r w:rsidR="00F85D3B" w:rsidRPr="00F951E7">
        <w:rPr>
          <w:rFonts w:ascii="Arial" w:hAnsi="Arial" w:cs="Arial"/>
          <w:sz w:val="22"/>
          <w:szCs w:val="22"/>
        </w:rPr>
        <w:t xml:space="preserve">eupayaan untuk laporan bertulis </w:t>
      </w:r>
      <w:r w:rsidRPr="00F951E7">
        <w:rPr>
          <w:rFonts w:ascii="Arial" w:hAnsi="Arial" w:cs="Arial"/>
          <w:sz w:val="22"/>
          <w:szCs w:val="22"/>
        </w:rPr>
        <w:t xml:space="preserve">untuk </w:t>
      </w:r>
      <w:r w:rsidR="00F85D3B" w:rsidRPr="00F951E7">
        <w:rPr>
          <w:rFonts w:ascii="Arial" w:hAnsi="Arial" w:cs="Arial"/>
          <w:sz w:val="22"/>
          <w:szCs w:val="22"/>
        </w:rPr>
        <w:t xml:space="preserve">fungsi </w:t>
      </w:r>
      <w:r w:rsidRPr="00F951E7">
        <w:rPr>
          <w:rFonts w:ascii="Arial" w:hAnsi="Arial" w:cs="Arial"/>
          <w:sz w:val="22"/>
          <w:szCs w:val="22"/>
        </w:rPr>
        <w:t>mengintegrasika</w:t>
      </w:r>
      <w:r w:rsidR="00F85D3B" w:rsidRPr="00F951E7">
        <w:rPr>
          <w:rFonts w:ascii="Arial" w:hAnsi="Arial" w:cs="Arial"/>
          <w:sz w:val="22"/>
          <w:szCs w:val="22"/>
        </w:rPr>
        <w:t>n dengan aplikasi standard pejabat (</w:t>
      </w:r>
      <w:r w:rsidRPr="00F951E7">
        <w:rPr>
          <w:rFonts w:ascii="Arial" w:hAnsi="Arial" w:cs="Arial"/>
          <w:sz w:val="22"/>
          <w:szCs w:val="22"/>
        </w:rPr>
        <w:t>hamparan, pemprosesan perkataan dan persembahan).</w:t>
      </w:r>
    </w:p>
    <w:p w:rsidR="00886A73" w:rsidRPr="00F951E7" w:rsidRDefault="00886A73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 xml:space="preserve">Keupayaan untuk mencari dan mendapatkan semula imej yang diimbas dari dalam </w:t>
      </w:r>
      <w:r w:rsidR="00B71FE8" w:rsidRPr="00F951E7">
        <w:rPr>
          <w:rFonts w:ascii="Arial" w:hAnsi="Arial" w:cs="Arial"/>
          <w:sz w:val="22"/>
          <w:szCs w:val="22"/>
        </w:rPr>
        <w:t xml:space="preserve">aplikasi </w:t>
      </w:r>
      <w:r w:rsidRPr="00F951E7">
        <w:rPr>
          <w:rFonts w:ascii="Arial" w:hAnsi="Arial" w:cs="Arial"/>
          <w:sz w:val="22"/>
          <w:szCs w:val="22"/>
        </w:rPr>
        <w:t>di se</w:t>
      </w:r>
      <w:r w:rsidR="00B71FE8" w:rsidRPr="00F951E7">
        <w:rPr>
          <w:rFonts w:ascii="Arial" w:hAnsi="Arial" w:cs="Arial"/>
          <w:sz w:val="22"/>
          <w:szCs w:val="22"/>
        </w:rPr>
        <w:t xml:space="preserve">mua indeks. Juga membolehkan </w:t>
      </w:r>
      <w:r w:rsidRPr="00F951E7">
        <w:rPr>
          <w:rFonts w:ascii="Arial" w:hAnsi="Arial" w:cs="Arial"/>
          <w:sz w:val="22"/>
          <w:szCs w:val="22"/>
        </w:rPr>
        <w:t>cetak</w:t>
      </w:r>
      <w:r w:rsidR="00B71FE8" w:rsidRPr="00F951E7">
        <w:rPr>
          <w:rFonts w:ascii="Arial" w:hAnsi="Arial" w:cs="Arial"/>
          <w:sz w:val="22"/>
          <w:szCs w:val="22"/>
        </w:rPr>
        <w:t>an</w:t>
      </w:r>
      <w:r w:rsidRPr="00F951E7">
        <w:rPr>
          <w:rFonts w:ascii="Arial" w:hAnsi="Arial" w:cs="Arial"/>
          <w:sz w:val="22"/>
          <w:szCs w:val="22"/>
        </w:rPr>
        <w:t xml:space="preserve"> imej-imej yang diambil.</w:t>
      </w:r>
    </w:p>
    <w:p w:rsidR="00886A73" w:rsidRPr="00F951E7" w:rsidRDefault="00886A73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 xml:space="preserve">Keupayaan untuk menyediakan penyelesaian aliran kerja </w:t>
      </w:r>
      <w:r w:rsidR="000E315B" w:rsidRPr="00F951E7">
        <w:rPr>
          <w:rFonts w:ascii="Arial" w:hAnsi="Arial" w:cs="Arial"/>
          <w:sz w:val="22"/>
          <w:szCs w:val="22"/>
        </w:rPr>
        <w:t xml:space="preserve">berdasarkan </w:t>
      </w:r>
      <w:r w:rsidRPr="00F951E7">
        <w:rPr>
          <w:rFonts w:ascii="Arial" w:hAnsi="Arial" w:cs="Arial"/>
          <w:sz w:val="22"/>
          <w:szCs w:val="22"/>
        </w:rPr>
        <w:t>senario pengguna</w:t>
      </w:r>
      <w:r w:rsidR="000E315B" w:rsidRPr="00F951E7">
        <w:rPr>
          <w:rFonts w:ascii="Arial" w:hAnsi="Arial" w:cs="Arial"/>
          <w:sz w:val="22"/>
          <w:szCs w:val="22"/>
        </w:rPr>
        <w:t xml:space="preserve"> melalui </w:t>
      </w:r>
      <w:r w:rsidRPr="00F951E7">
        <w:rPr>
          <w:rFonts w:ascii="Arial" w:hAnsi="Arial" w:cs="Arial"/>
          <w:sz w:val="22"/>
          <w:szCs w:val="22"/>
        </w:rPr>
        <w:t>kriteria yang telah ditetapkan bagi membolehkan kelulusan dan peningkatan fail.</w:t>
      </w:r>
    </w:p>
    <w:p w:rsidR="0014153C" w:rsidRPr="00F951E7" w:rsidRDefault="0014153C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</w:t>
      </w:r>
      <w:r w:rsidR="000817FA" w:rsidRPr="00F951E7">
        <w:rPr>
          <w:rFonts w:ascii="Arial" w:hAnsi="Arial" w:cs="Arial"/>
          <w:sz w:val="22"/>
          <w:szCs w:val="22"/>
        </w:rPr>
        <w:t xml:space="preserve"> mengatur laluan transaksi </w:t>
      </w:r>
      <w:r w:rsidRPr="00F951E7">
        <w:rPr>
          <w:rFonts w:ascii="Arial" w:hAnsi="Arial" w:cs="Arial"/>
          <w:sz w:val="22"/>
          <w:szCs w:val="22"/>
        </w:rPr>
        <w:t>berdasarkan peraturan yang ditetapkan pengguna dan kriteria yang ditetapkan oleh pentadbir sistem.</w:t>
      </w:r>
    </w:p>
    <w:p w:rsidR="0014153C" w:rsidRPr="00F951E7" w:rsidRDefault="0014153C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 menghantar pember</w:t>
      </w:r>
      <w:r w:rsidR="000817FA" w:rsidRPr="00F951E7">
        <w:rPr>
          <w:rFonts w:ascii="Arial" w:hAnsi="Arial" w:cs="Arial"/>
          <w:sz w:val="22"/>
          <w:szCs w:val="22"/>
        </w:rPr>
        <w:t>itahuan e-mel dengan kandungan ya</w:t>
      </w:r>
      <w:r w:rsidR="001C56C5" w:rsidRPr="00F951E7">
        <w:rPr>
          <w:rFonts w:ascii="Arial" w:hAnsi="Arial" w:cs="Arial"/>
          <w:sz w:val="22"/>
          <w:szCs w:val="22"/>
        </w:rPr>
        <w:t>n</w:t>
      </w:r>
      <w:r w:rsidR="000817FA" w:rsidRPr="00F951E7">
        <w:rPr>
          <w:rFonts w:ascii="Arial" w:hAnsi="Arial" w:cs="Arial"/>
          <w:sz w:val="22"/>
          <w:szCs w:val="22"/>
        </w:rPr>
        <w:t>g diubahsuai</w:t>
      </w:r>
      <w:r w:rsidRPr="00F951E7">
        <w:rPr>
          <w:rFonts w:ascii="Arial" w:hAnsi="Arial" w:cs="Arial"/>
          <w:sz w:val="22"/>
          <w:szCs w:val="22"/>
        </w:rPr>
        <w:t xml:space="preserve"> kepada transaksi</w:t>
      </w:r>
      <w:r w:rsidR="000817FA" w:rsidRPr="00F951E7">
        <w:rPr>
          <w:rFonts w:ascii="Arial" w:hAnsi="Arial" w:cs="Arial"/>
          <w:sz w:val="22"/>
          <w:szCs w:val="22"/>
        </w:rPr>
        <w:t xml:space="preserve"> pengguna</w:t>
      </w:r>
      <w:r w:rsidRPr="00F951E7">
        <w:rPr>
          <w:rFonts w:ascii="Arial" w:hAnsi="Arial" w:cs="Arial"/>
          <w:sz w:val="22"/>
          <w:szCs w:val="22"/>
        </w:rPr>
        <w:t>.</w:t>
      </w:r>
    </w:p>
    <w:p w:rsidR="0014153C" w:rsidRPr="00F951E7" w:rsidRDefault="0014153C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</w:t>
      </w:r>
      <w:r w:rsidR="000879CC" w:rsidRPr="00F951E7">
        <w:rPr>
          <w:rFonts w:ascii="Arial" w:hAnsi="Arial" w:cs="Arial"/>
          <w:sz w:val="22"/>
          <w:szCs w:val="22"/>
        </w:rPr>
        <w:t xml:space="preserve"> menghantar pemberitahuan e-mel </w:t>
      </w:r>
      <w:r w:rsidRPr="00F951E7">
        <w:rPr>
          <w:rFonts w:ascii="Arial" w:hAnsi="Arial" w:cs="Arial"/>
          <w:sz w:val="22"/>
          <w:szCs w:val="22"/>
        </w:rPr>
        <w:t>kepada pengguna yang diperlukan jika urus niaga yang belum dibuka atau diproses dalam masa yang telah ditetapkan</w:t>
      </w:r>
    </w:p>
    <w:p w:rsidR="0014153C" w:rsidRPr="00F951E7" w:rsidRDefault="0014153C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 membolehkan carian pantas.</w:t>
      </w:r>
    </w:p>
    <w:p w:rsidR="0014153C" w:rsidRPr="00F951E7" w:rsidRDefault="0014153C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 membolehkan pertanyaan separa atau fungsi</w:t>
      </w:r>
      <w:r w:rsidR="00753387" w:rsidRPr="00F951E7">
        <w:rPr>
          <w:rFonts w:ascii="Arial" w:hAnsi="Arial" w:cs="Arial"/>
          <w:sz w:val="22"/>
          <w:szCs w:val="22"/>
        </w:rPr>
        <w:t xml:space="preserve"> "kad liar" dalam ruangan p</w:t>
      </w:r>
      <w:r w:rsidRPr="00F951E7">
        <w:rPr>
          <w:rFonts w:ascii="Arial" w:hAnsi="Arial" w:cs="Arial"/>
          <w:sz w:val="22"/>
          <w:szCs w:val="22"/>
        </w:rPr>
        <w:t>ertanyaan</w:t>
      </w:r>
    </w:p>
    <w:p w:rsidR="0014153C" w:rsidRPr="00F951E7" w:rsidRDefault="0014153C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 xml:space="preserve">Keupayaan untuk membolehkan mengesan dari hasil ringkasan kepada urus niaga terperinci dan </w:t>
      </w:r>
      <w:r w:rsidR="004E5086" w:rsidRPr="00F951E7">
        <w:rPr>
          <w:rFonts w:ascii="Arial" w:hAnsi="Arial" w:cs="Arial"/>
          <w:sz w:val="22"/>
          <w:szCs w:val="22"/>
        </w:rPr>
        <w:t>perolehi</w:t>
      </w:r>
      <w:r w:rsidRPr="00F951E7">
        <w:rPr>
          <w:rFonts w:ascii="Arial" w:hAnsi="Arial" w:cs="Arial"/>
          <w:sz w:val="22"/>
          <w:szCs w:val="22"/>
        </w:rPr>
        <w:t xml:space="preserve"> dari transaksi lanjut.</w:t>
      </w:r>
    </w:p>
    <w:p w:rsidR="0014153C" w:rsidRPr="00F951E7" w:rsidRDefault="0014153C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 menjana laporan dalam industri-standard dan format data sumber terbuka taraf.</w:t>
      </w:r>
    </w:p>
    <w:p w:rsidR="00A1145C" w:rsidRPr="00F951E7" w:rsidRDefault="00A1145C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 membolehkan massa atau kelompok mencetak beberapa laporan, dan bukannya satu demi satu, oleh para pengguna.</w:t>
      </w:r>
    </w:p>
    <w:p w:rsidR="00A1145C" w:rsidRPr="00F951E7" w:rsidRDefault="00A1145C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lastRenderedPageBreak/>
        <w:t xml:space="preserve">Keupayaan untuk menyediakan kemudahan untuk membolehkan pertanyaan dan laporan untuk dihantar kepada </w:t>
      </w:r>
      <w:r w:rsidR="00DA7EFE" w:rsidRPr="00F951E7">
        <w:rPr>
          <w:rFonts w:ascii="Arial" w:hAnsi="Arial" w:cs="Arial"/>
          <w:sz w:val="22"/>
          <w:szCs w:val="22"/>
        </w:rPr>
        <w:t xml:space="preserve">rangkaian </w:t>
      </w:r>
      <w:r w:rsidR="00B21C58" w:rsidRPr="00F951E7">
        <w:rPr>
          <w:rFonts w:ascii="Arial" w:hAnsi="Arial" w:cs="Arial"/>
          <w:sz w:val="22"/>
          <w:szCs w:val="22"/>
        </w:rPr>
        <w:t>pencetak</w:t>
      </w:r>
      <w:r w:rsidRPr="00F951E7">
        <w:rPr>
          <w:rFonts w:ascii="Arial" w:hAnsi="Arial" w:cs="Arial"/>
          <w:sz w:val="22"/>
          <w:szCs w:val="22"/>
        </w:rPr>
        <w:t xml:space="preserve"> yang ditetapkan oleh pengguna.</w:t>
      </w:r>
    </w:p>
    <w:p w:rsidR="00A1145C" w:rsidRPr="00F951E7" w:rsidRDefault="00A1145C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 xml:space="preserve">Keupayaan untuk menyediakan kemudahan </w:t>
      </w:r>
      <w:r w:rsidR="005B0370" w:rsidRPr="00F951E7">
        <w:rPr>
          <w:rFonts w:ascii="Arial" w:hAnsi="Arial" w:cs="Arial"/>
          <w:sz w:val="22"/>
          <w:szCs w:val="22"/>
        </w:rPr>
        <w:t>bagi</w:t>
      </w:r>
      <w:r w:rsidRPr="00F951E7">
        <w:rPr>
          <w:rFonts w:ascii="Arial" w:hAnsi="Arial" w:cs="Arial"/>
          <w:sz w:val="22"/>
          <w:szCs w:val="22"/>
        </w:rPr>
        <w:t xml:space="preserve"> membolehkan data, pertanyaan dan laporan untuk diimport atau dieksport menggunakan format data standard industri dan </w:t>
      </w:r>
      <w:r w:rsidR="00A871DE" w:rsidRPr="00F951E7">
        <w:rPr>
          <w:rFonts w:ascii="Arial" w:hAnsi="Arial" w:cs="Arial"/>
          <w:sz w:val="22"/>
          <w:szCs w:val="22"/>
        </w:rPr>
        <w:t xml:space="preserve">standard </w:t>
      </w:r>
      <w:r w:rsidRPr="00F951E7">
        <w:rPr>
          <w:rFonts w:ascii="Arial" w:hAnsi="Arial" w:cs="Arial"/>
          <w:sz w:val="22"/>
          <w:szCs w:val="22"/>
        </w:rPr>
        <w:t>sumber terbuka seperti spreadsheet, pemprosesan perkataan, teks dan XML</w:t>
      </w:r>
    </w:p>
    <w:p w:rsidR="00A1145C" w:rsidRPr="00F951E7" w:rsidRDefault="00A1145C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 xml:space="preserve">Keupayaan untuk menyediakan hasil carian </w:t>
      </w:r>
      <w:r w:rsidR="00B32F83" w:rsidRPr="00F951E7">
        <w:rPr>
          <w:rFonts w:ascii="Arial" w:hAnsi="Arial" w:cs="Arial"/>
          <w:sz w:val="22"/>
          <w:szCs w:val="22"/>
        </w:rPr>
        <w:t xml:space="preserve">di </w:t>
      </w:r>
      <w:r w:rsidRPr="00F951E7">
        <w:rPr>
          <w:rFonts w:ascii="Arial" w:hAnsi="Arial" w:cs="Arial"/>
          <w:sz w:val="22"/>
          <w:szCs w:val="22"/>
        </w:rPr>
        <w:t xml:space="preserve">dalam </w:t>
      </w:r>
      <w:r w:rsidR="00B32F83" w:rsidRPr="00F951E7">
        <w:rPr>
          <w:rFonts w:ascii="Arial" w:hAnsi="Arial" w:cs="Arial"/>
          <w:sz w:val="22"/>
          <w:szCs w:val="22"/>
        </w:rPr>
        <w:t xml:space="preserve">sebuah </w:t>
      </w:r>
      <w:r w:rsidRPr="00F951E7">
        <w:rPr>
          <w:rFonts w:ascii="Arial" w:hAnsi="Arial" w:cs="Arial"/>
          <w:sz w:val="22"/>
          <w:szCs w:val="22"/>
        </w:rPr>
        <w:t>senarai dan diletakkan berdasarkan relevan.</w:t>
      </w:r>
    </w:p>
    <w:p w:rsidR="00A1145C" w:rsidRPr="00F951E7" w:rsidRDefault="006E41AD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Keupayaan untuk menye</w:t>
      </w:r>
      <w:r w:rsidR="00A1145C" w:rsidRPr="00F951E7">
        <w:rPr>
          <w:rFonts w:ascii="Arial" w:hAnsi="Arial" w:cs="Arial"/>
          <w:sz w:val="22"/>
          <w:szCs w:val="22"/>
        </w:rPr>
        <w:t xml:space="preserve">diakan </w:t>
      </w:r>
      <w:r w:rsidRPr="00F951E7">
        <w:rPr>
          <w:rFonts w:ascii="Arial" w:hAnsi="Arial" w:cs="Arial"/>
          <w:sz w:val="22"/>
          <w:szCs w:val="22"/>
        </w:rPr>
        <w:t xml:space="preserve">sistem yang </w:t>
      </w:r>
      <w:r w:rsidR="00A1145C" w:rsidRPr="00F951E7">
        <w:rPr>
          <w:rFonts w:ascii="Arial" w:hAnsi="Arial" w:cs="Arial"/>
          <w:sz w:val="22"/>
          <w:szCs w:val="22"/>
        </w:rPr>
        <w:t>mempunyai keperluan meluaskan / fleksibiliti.</w:t>
      </w:r>
    </w:p>
    <w:p w:rsidR="00A1145C" w:rsidRPr="00F951E7" w:rsidRDefault="00A1145C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 xml:space="preserve">SPB hendaklah </w:t>
      </w:r>
      <w:r w:rsidR="00D169DE" w:rsidRPr="00F951E7">
        <w:rPr>
          <w:rFonts w:ascii="Arial" w:hAnsi="Arial" w:cs="Arial"/>
          <w:sz w:val="22"/>
          <w:szCs w:val="22"/>
        </w:rPr>
        <w:t>sentiasa boleh dilanjutkan</w:t>
      </w:r>
      <w:r w:rsidRPr="00F951E7">
        <w:rPr>
          <w:rFonts w:ascii="Arial" w:hAnsi="Arial" w:cs="Arial"/>
          <w:sz w:val="22"/>
          <w:szCs w:val="22"/>
        </w:rPr>
        <w:t xml:space="preserve"> untuk menangani </w:t>
      </w:r>
      <w:r w:rsidR="00D169DE" w:rsidRPr="00F951E7">
        <w:rPr>
          <w:rFonts w:ascii="Arial" w:hAnsi="Arial" w:cs="Arial"/>
          <w:sz w:val="22"/>
          <w:szCs w:val="22"/>
        </w:rPr>
        <w:t xml:space="preserve">isu berkenaan dengan </w:t>
      </w:r>
      <w:r w:rsidRPr="00F951E7">
        <w:rPr>
          <w:rFonts w:ascii="Arial" w:hAnsi="Arial" w:cs="Arial"/>
          <w:sz w:val="22"/>
          <w:szCs w:val="22"/>
        </w:rPr>
        <w:t>fungsi</w:t>
      </w:r>
      <w:r w:rsidR="00D169DE" w:rsidRPr="00F951E7">
        <w:rPr>
          <w:rFonts w:ascii="Arial" w:hAnsi="Arial" w:cs="Arial"/>
          <w:sz w:val="22"/>
          <w:szCs w:val="22"/>
        </w:rPr>
        <w:t xml:space="preserve"> di</w:t>
      </w:r>
      <w:r w:rsidRPr="00F951E7">
        <w:rPr>
          <w:rFonts w:ascii="Arial" w:hAnsi="Arial" w:cs="Arial"/>
          <w:sz w:val="22"/>
          <w:szCs w:val="22"/>
        </w:rPr>
        <w:t xml:space="preserve"> masa depan dan perubahan tanpa</w:t>
      </w:r>
      <w:r w:rsidR="00F45928" w:rsidRPr="00F951E7">
        <w:rPr>
          <w:rFonts w:ascii="Arial" w:hAnsi="Arial" w:cs="Arial"/>
          <w:sz w:val="22"/>
          <w:szCs w:val="22"/>
        </w:rPr>
        <w:t xml:space="preserve"> perlu ditulis semula</w:t>
      </w:r>
      <w:r w:rsidRPr="00F951E7">
        <w:rPr>
          <w:rFonts w:ascii="Arial" w:hAnsi="Arial" w:cs="Arial"/>
          <w:sz w:val="22"/>
          <w:szCs w:val="22"/>
        </w:rPr>
        <w:t>.</w:t>
      </w:r>
    </w:p>
    <w:p w:rsidR="00A1145C" w:rsidRPr="00F951E7" w:rsidRDefault="00353C36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Reka bentuk</w:t>
      </w:r>
      <w:r w:rsidR="00A1145C" w:rsidRPr="00F951E7">
        <w:rPr>
          <w:rFonts w:ascii="Arial" w:hAnsi="Arial" w:cs="Arial"/>
          <w:sz w:val="22"/>
          <w:szCs w:val="22"/>
        </w:rPr>
        <w:t xml:space="preserve"> hendaklah </w:t>
      </w:r>
      <w:r w:rsidR="002E1F31" w:rsidRPr="00F951E7">
        <w:rPr>
          <w:rFonts w:ascii="Arial" w:hAnsi="Arial" w:cs="Arial"/>
          <w:sz w:val="22"/>
          <w:szCs w:val="22"/>
        </w:rPr>
        <w:t xml:space="preserve">fleksibel dan </w:t>
      </w:r>
      <w:r w:rsidR="00A1145C" w:rsidRPr="00F951E7">
        <w:rPr>
          <w:rFonts w:ascii="Arial" w:hAnsi="Arial" w:cs="Arial"/>
          <w:sz w:val="22"/>
          <w:szCs w:val="22"/>
        </w:rPr>
        <w:t>inovatif cukup untuk menampung perubahan teknologi berkaitan yang boleh dimanfaatkan pada masa hadapan.</w:t>
      </w:r>
    </w:p>
    <w:p w:rsidR="00A1145C" w:rsidRPr="00F951E7" w:rsidRDefault="00A1145C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Saluran tambahan penyampaian maklumat perlu disokong pada masa akan datang ta</w:t>
      </w:r>
      <w:r w:rsidR="002E1F31" w:rsidRPr="00F951E7">
        <w:rPr>
          <w:rFonts w:ascii="Arial" w:hAnsi="Arial" w:cs="Arial"/>
          <w:sz w:val="22"/>
          <w:szCs w:val="22"/>
        </w:rPr>
        <w:t>npa perubahan ketara kepada reka bentuk</w:t>
      </w:r>
      <w:r w:rsidRPr="00F951E7">
        <w:rPr>
          <w:rFonts w:ascii="Arial" w:hAnsi="Arial" w:cs="Arial"/>
          <w:sz w:val="22"/>
          <w:szCs w:val="22"/>
        </w:rPr>
        <w:t>.</w:t>
      </w:r>
    </w:p>
    <w:p w:rsidR="00A1145C" w:rsidRPr="00F951E7" w:rsidRDefault="002E1F31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SPB mempunyai</w:t>
      </w:r>
      <w:r w:rsidR="00A1145C" w:rsidRPr="00F951E7">
        <w:rPr>
          <w:rFonts w:ascii="Arial" w:hAnsi="Arial" w:cs="Arial"/>
          <w:sz w:val="22"/>
          <w:szCs w:val="22"/>
        </w:rPr>
        <w:t xml:space="preserve"> keperluan prestasi </w:t>
      </w:r>
      <w:r w:rsidRPr="00F951E7">
        <w:rPr>
          <w:rFonts w:ascii="Arial" w:hAnsi="Arial" w:cs="Arial"/>
          <w:sz w:val="22"/>
          <w:szCs w:val="22"/>
        </w:rPr>
        <w:t xml:space="preserve">sepeti </w:t>
      </w:r>
      <w:r w:rsidR="00A1145C" w:rsidRPr="00F951E7">
        <w:rPr>
          <w:rFonts w:ascii="Arial" w:hAnsi="Arial" w:cs="Arial"/>
          <w:sz w:val="22"/>
          <w:szCs w:val="22"/>
        </w:rPr>
        <w:t>berikut:</w:t>
      </w:r>
    </w:p>
    <w:p w:rsidR="00A1145C" w:rsidRPr="00F951E7" w:rsidRDefault="00A1145C" w:rsidP="00F951E7">
      <w:pPr>
        <w:pStyle w:val="HTMLPreformatted"/>
        <w:numPr>
          <w:ilvl w:val="1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 xml:space="preserve">Setiap transaksi </w:t>
      </w:r>
      <w:r w:rsidR="002E1F31" w:rsidRPr="00F951E7">
        <w:rPr>
          <w:rFonts w:ascii="Arial" w:hAnsi="Arial" w:cs="Arial"/>
          <w:sz w:val="22"/>
          <w:szCs w:val="22"/>
        </w:rPr>
        <w:t>akan di</w:t>
      </w:r>
      <w:r w:rsidRPr="00F951E7">
        <w:rPr>
          <w:rFonts w:ascii="Arial" w:hAnsi="Arial" w:cs="Arial"/>
          <w:sz w:val="22"/>
          <w:szCs w:val="22"/>
        </w:rPr>
        <w:t>selesaikan dalam tempoh lima belas (15) saat</w:t>
      </w:r>
      <w:r w:rsidR="002E1F31" w:rsidRPr="00F951E7">
        <w:rPr>
          <w:rFonts w:ascii="Arial" w:hAnsi="Arial" w:cs="Arial"/>
          <w:sz w:val="22"/>
          <w:szCs w:val="22"/>
        </w:rPr>
        <w:t xml:space="preserve"> secara puratanya</w:t>
      </w:r>
      <w:r w:rsidRPr="00F951E7">
        <w:rPr>
          <w:rFonts w:ascii="Arial" w:hAnsi="Arial" w:cs="Arial"/>
          <w:sz w:val="22"/>
          <w:szCs w:val="22"/>
        </w:rPr>
        <w:t>.</w:t>
      </w:r>
    </w:p>
    <w:p w:rsidR="00A1145C" w:rsidRPr="00F951E7" w:rsidRDefault="00A1145C" w:rsidP="00F951E7">
      <w:pPr>
        <w:pStyle w:val="HTMLPreformatted"/>
        <w:numPr>
          <w:ilvl w:val="1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Sistem itu berupaya mengendalikan anggaran 1000 pengguna serentak tanpa mengorbankan masa tindak balas sistem</w:t>
      </w:r>
      <w:r w:rsidR="002341A6" w:rsidRPr="00F951E7">
        <w:rPr>
          <w:rFonts w:ascii="Arial" w:hAnsi="Arial" w:cs="Arial"/>
          <w:sz w:val="22"/>
          <w:szCs w:val="22"/>
        </w:rPr>
        <w:t xml:space="preserve"> sewaktu pelaksanaan pilot dijalankan</w:t>
      </w:r>
      <w:r w:rsidRPr="00F951E7">
        <w:rPr>
          <w:rFonts w:ascii="Arial" w:hAnsi="Arial" w:cs="Arial"/>
          <w:sz w:val="22"/>
          <w:szCs w:val="22"/>
        </w:rPr>
        <w:t>.</w:t>
      </w:r>
    </w:p>
    <w:p w:rsidR="00A1145C" w:rsidRPr="00F951E7" w:rsidRDefault="00E137F4" w:rsidP="00F951E7">
      <w:pPr>
        <w:pStyle w:val="HTMLPreformatted"/>
        <w:numPr>
          <w:ilvl w:val="1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>Ujian tekanan akan</w:t>
      </w:r>
      <w:r w:rsidR="00A1145C" w:rsidRPr="00F951E7">
        <w:rPr>
          <w:rFonts w:ascii="Arial" w:hAnsi="Arial" w:cs="Arial"/>
          <w:sz w:val="22"/>
          <w:szCs w:val="22"/>
        </w:rPr>
        <w:t xml:space="preserve"> dijalankan untuk </w:t>
      </w:r>
      <w:r w:rsidRPr="00F951E7">
        <w:rPr>
          <w:rFonts w:ascii="Arial" w:hAnsi="Arial" w:cs="Arial"/>
          <w:sz w:val="22"/>
          <w:szCs w:val="22"/>
        </w:rPr>
        <w:t xml:space="preserve">menguji dan </w:t>
      </w:r>
      <w:r w:rsidR="00A1145C" w:rsidRPr="00F951E7">
        <w:rPr>
          <w:rFonts w:ascii="Arial" w:hAnsi="Arial" w:cs="Arial"/>
          <w:sz w:val="22"/>
          <w:szCs w:val="22"/>
        </w:rPr>
        <w:t>memastikan prestasi</w:t>
      </w:r>
      <w:r w:rsidRPr="00F951E7">
        <w:rPr>
          <w:rFonts w:ascii="Arial" w:hAnsi="Arial" w:cs="Arial"/>
          <w:sz w:val="22"/>
          <w:szCs w:val="22"/>
        </w:rPr>
        <w:t xml:space="preserve"> SPB</w:t>
      </w:r>
      <w:r w:rsidR="00A1145C" w:rsidRPr="00F951E7">
        <w:rPr>
          <w:rFonts w:ascii="Arial" w:hAnsi="Arial" w:cs="Arial"/>
          <w:sz w:val="22"/>
          <w:szCs w:val="22"/>
        </w:rPr>
        <w:t>.</w:t>
      </w:r>
    </w:p>
    <w:p w:rsidR="006F114F" w:rsidRPr="00F951E7" w:rsidRDefault="00E137F4" w:rsidP="00F951E7">
      <w:pPr>
        <w:pStyle w:val="HTMLPreformatted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951E7">
        <w:rPr>
          <w:rFonts w:ascii="Arial" w:hAnsi="Arial" w:cs="Arial"/>
          <w:sz w:val="22"/>
          <w:szCs w:val="22"/>
        </w:rPr>
        <w:t xml:space="preserve">SPB akan memastikan bahawa waktu keluar akan </w:t>
      </w:r>
      <w:r w:rsidR="00A1145C" w:rsidRPr="00F951E7">
        <w:rPr>
          <w:rFonts w:ascii="Arial" w:hAnsi="Arial" w:cs="Arial"/>
          <w:sz w:val="22"/>
          <w:szCs w:val="22"/>
        </w:rPr>
        <w:t>dilaksanakan untuk tamat sesi berdasarkan tempoh masa yang dipilih. C</w:t>
      </w:r>
      <w:r w:rsidRPr="00F951E7">
        <w:rPr>
          <w:rFonts w:ascii="Arial" w:hAnsi="Arial" w:cs="Arial"/>
          <w:sz w:val="22"/>
          <w:szCs w:val="22"/>
        </w:rPr>
        <w:t>on</w:t>
      </w:r>
      <w:r w:rsidR="00A1145C" w:rsidRPr="00F951E7">
        <w:rPr>
          <w:rFonts w:ascii="Arial" w:hAnsi="Arial" w:cs="Arial"/>
          <w:sz w:val="22"/>
          <w:szCs w:val="22"/>
        </w:rPr>
        <w:t>t</w:t>
      </w:r>
      <w:r w:rsidRPr="00F951E7">
        <w:rPr>
          <w:rFonts w:ascii="Arial" w:hAnsi="Arial" w:cs="Arial"/>
          <w:sz w:val="22"/>
          <w:szCs w:val="22"/>
        </w:rPr>
        <w:t>o</w:t>
      </w:r>
      <w:r w:rsidR="00A1145C" w:rsidRPr="00F951E7">
        <w:rPr>
          <w:rFonts w:ascii="Arial" w:hAnsi="Arial" w:cs="Arial"/>
          <w:sz w:val="22"/>
          <w:szCs w:val="22"/>
        </w:rPr>
        <w:t>h</w:t>
      </w:r>
      <w:r w:rsidRPr="00F951E7">
        <w:rPr>
          <w:rFonts w:ascii="Arial" w:hAnsi="Arial" w:cs="Arial"/>
          <w:sz w:val="22"/>
          <w:szCs w:val="22"/>
        </w:rPr>
        <w:t>nya, j</w:t>
      </w:r>
      <w:r w:rsidR="00A1145C" w:rsidRPr="00F951E7">
        <w:rPr>
          <w:rFonts w:ascii="Arial" w:hAnsi="Arial" w:cs="Arial"/>
          <w:sz w:val="22"/>
          <w:szCs w:val="22"/>
        </w:rPr>
        <w:t>ika tidak ada input ke dalam mana-mana bidang yang lebih daripada 5 minit, atau ikon tidak dipilih dalam tempoh masa itu, sesi tamat.</w:t>
      </w:r>
    </w:p>
    <w:sectPr w:rsidR="006F114F" w:rsidRPr="00F951E7">
      <w:headerReference w:type="default" r:id="rId9"/>
      <w:footerReference w:type="default" r:id="rId10"/>
      <w:pgSz w:w="11907" w:h="16839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14" w:rsidRDefault="00CD2914">
      <w:pPr>
        <w:spacing w:before="0" w:after="0" w:line="240" w:lineRule="auto"/>
      </w:pPr>
      <w:r>
        <w:separator/>
      </w:r>
    </w:p>
  </w:endnote>
  <w:endnote w:type="continuationSeparator" w:id="0">
    <w:p w:rsidR="00CD2914" w:rsidRDefault="00CD29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7F" w:rsidRDefault="009C697F">
    <w:pPr>
      <w:pBdr>
        <w:top w:val="single" w:sz="4" w:space="1" w:color="000000"/>
      </w:pBdr>
      <w:tabs>
        <w:tab w:val="left" w:pos="3960"/>
        <w:tab w:val="left" w:pos="4560"/>
        <w:tab w:val="left" w:pos="5160"/>
        <w:tab w:val="left" w:pos="5640"/>
        <w:tab w:val="left" w:pos="6240"/>
        <w:tab w:val="left" w:pos="6720"/>
        <w:tab w:val="left" w:pos="7320"/>
        <w:tab w:val="left" w:pos="7920"/>
        <w:tab w:val="left" w:pos="8520"/>
        <w:tab w:val="left" w:pos="8789"/>
        <w:tab w:val="left" w:pos="9000"/>
        <w:tab w:val="left" w:pos="9600"/>
        <w:tab w:val="left" w:pos="10200"/>
        <w:tab w:val="left" w:pos="10800"/>
        <w:tab w:val="left" w:pos="11400"/>
        <w:tab w:val="left" w:pos="11880"/>
        <w:tab w:val="left" w:pos="12480"/>
        <w:tab w:val="left" w:pos="12840"/>
        <w:tab w:val="left" w:pos="13080"/>
        <w:tab w:val="left" w:pos="13320"/>
      </w:tabs>
      <w:spacing w:before="0" w:after="0" w:line="240" w:lineRule="auto"/>
      <w:ind w:left="12960" w:hanging="12960"/>
    </w:pPr>
    <w:bookmarkStart w:id="2" w:name="30j0zll" w:colFirst="0" w:colLast="0"/>
    <w:bookmarkEnd w:id="2"/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ms </w:t>
    </w:r>
    <w:r>
      <w:fldChar w:fldCharType="begin"/>
    </w:r>
    <w:r>
      <w:instrText>PAGE</w:instrText>
    </w:r>
    <w:r>
      <w:fldChar w:fldCharType="separate"/>
    </w:r>
    <w:r w:rsidR="00591945">
      <w:rPr>
        <w:noProof/>
      </w:rPr>
      <w:t>5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591945">
      <w:rPr>
        <w:noProof/>
      </w:rPr>
      <w:t>6</w:t>
    </w:r>
    <w:r>
      <w:fldChar w:fldCharType="end"/>
    </w:r>
  </w:p>
  <w:p w:rsidR="009C697F" w:rsidRDefault="009C697F">
    <w:pPr>
      <w:pBdr>
        <w:top w:val="single" w:sz="4" w:space="1" w:color="000000"/>
      </w:pBdr>
      <w:tabs>
        <w:tab w:val="left" w:pos="3960"/>
        <w:tab w:val="left" w:pos="4560"/>
        <w:tab w:val="left" w:pos="5160"/>
        <w:tab w:val="left" w:pos="5640"/>
        <w:tab w:val="left" w:pos="6240"/>
        <w:tab w:val="left" w:pos="6720"/>
        <w:tab w:val="left" w:pos="7320"/>
        <w:tab w:val="left" w:pos="7920"/>
        <w:tab w:val="left" w:pos="8520"/>
        <w:tab w:val="left" w:pos="8789"/>
        <w:tab w:val="left" w:pos="9000"/>
        <w:tab w:val="left" w:pos="9600"/>
        <w:tab w:val="left" w:pos="10200"/>
        <w:tab w:val="left" w:pos="10800"/>
        <w:tab w:val="left" w:pos="11400"/>
        <w:tab w:val="left" w:pos="11880"/>
        <w:tab w:val="left" w:pos="12480"/>
        <w:tab w:val="left" w:pos="12840"/>
        <w:tab w:val="left" w:pos="13080"/>
        <w:tab w:val="left" w:pos="13320"/>
      </w:tabs>
      <w:spacing w:before="0" w:after="720" w:line="240" w:lineRule="auto"/>
    </w:pPr>
    <w:r>
      <w:t xml:space="preserve">                                                                  </w:t>
    </w:r>
    <w:r>
      <w:tab/>
    </w:r>
    <w:r>
      <w:tab/>
    </w:r>
    <w:r>
      <w:tab/>
    </w:r>
    <w:r>
      <w:tab/>
    </w:r>
    <w:r>
      <w:tab/>
    </w:r>
    <w:r>
      <w:tab/>
      <w:t xml:space="preserve">              </w:t>
    </w:r>
    <w:r>
      <w:rPr>
        <w:b/>
      </w:rPr>
      <w:t>SULIT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14" w:rsidRDefault="00CD2914">
      <w:pPr>
        <w:spacing w:before="0" w:after="0" w:line="240" w:lineRule="auto"/>
      </w:pPr>
      <w:r>
        <w:separator/>
      </w:r>
    </w:p>
  </w:footnote>
  <w:footnote w:type="continuationSeparator" w:id="0">
    <w:p w:rsidR="00CD2914" w:rsidRDefault="00CD29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7F" w:rsidRDefault="009C697F">
    <w:pPr>
      <w:pBdr>
        <w:bottom w:val="single" w:sz="4" w:space="1" w:color="000000"/>
      </w:pBdr>
      <w:tabs>
        <w:tab w:val="center" w:pos="4320"/>
        <w:tab w:val="right" w:pos="8640"/>
      </w:tabs>
      <w:spacing w:before="720" w:after="0" w:line="240" w:lineRule="auto"/>
      <w:rPr>
        <w:b/>
      </w:rPr>
    </w:pPr>
    <w:r>
      <w:rPr>
        <w:b/>
      </w:rPr>
      <w:t xml:space="preserve">SULIT </w:t>
    </w:r>
    <w:r>
      <w:rPr>
        <w:b/>
      </w:rPr>
      <w:tab/>
    </w:r>
    <w:r>
      <w:rPr>
        <w:b/>
      </w:rPr>
      <w:tab/>
    </w:r>
    <w:r>
      <w:t xml:space="preserve">                                      </w:t>
    </w:r>
    <w:r>
      <w:rPr>
        <w:b/>
      </w:rPr>
      <w:t>LAMPIRAN D-1-1C</w:t>
    </w:r>
  </w:p>
  <w:p w:rsidR="009C697F" w:rsidRDefault="009C697F">
    <w:pPr>
      <w:tabs>
        <w:tab w:val="right" w:pos="12960"/>
      </w:tabs>
      <w:spacing w:before="0"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680"/>
    <w:multiLevelType w:val="hybridMultilevel"/>
    <w:tmpl w:val="33F211E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A6540"/>
    <w:multiLevelType w:val="hybridMultilevel"/>
    <w:tmpl w:val="4D0AFD58"/>
    <w:lvl w:ilvl="0" w:tplc="043E000F">
      <w:start w:val="1"/>
      <w:numFmt w:val="decimal"/>
      <w:lvlText w:val="%1."/>
      <w:lvlJc w:val="left"/>
      <w:pPr>
        <w:ind w:left="2160" w:hanging="360"/>
      </w:pPr>
    </w:lvl>
    <w:lvl w:ilvl="1" w:tplc="043E0019" w:tentative="1">
      <w:start w:val="1"/>
      <w:numFmt w:val="lowerLetter"/>
      <w:lvlText w:val="%2."/>
      <w:lvlJc w:val="left"/>
      <w:pPr>
        <w:ind w:left="2880" w:hanging="360"/>
      </w:pPr>
    </w:lvl>
    <w:lvl w:ilvl="2" w:tplc="043E001B" w:tentative="1">
      <w:start w:val="1"/>
      <w:numFmt w:val="lowerRoman"/>
      <w:lvlText w:val="%3."/>
      <w:lvlJc w:val="right"/>
      <w:pPr>
        <w:ind w:left="3600" w:hanging="180"/>
      </w:pPr>
    </w:lvl>
    <w:lvl w:ilvl="3" w:tplc="043E000F" w:tentative="1">
      <w:start w:val="1"/>
      <w:numFmt w:val="decimal"/>
      <w:lvlText w:val="%4."/>
      <w:lvlJc w:val="left"/>
      <w:pPr>
        <w:ind w:left="4320" w:hanging="360"/>
      </w:pPr>
    </w:lvl>
    <w:lvl w:ilvl="4" w:tplc="043E0019" w:tentative="1">
      <w:start w:val="1"/>
      <w:numFmt w:val="lowerLetter"/>
      <w:lvlText w:val="%5."/>
      <w:lvlJc w:val="left"/>
      <w:pPr>
        <w:ind w:left="5040" w:hanging="360"/>
      </w:pPr>
    </w:lvl>
    <w:lvl w:ilvl="5" w:tplc="043E001B" w:tentative="1">
      <w:start w:val="1"/>
      <w:numFmt w:val="lowerRoman"/>
      <w:lvlText w:val="%6."/>
      <w:lvlJc w:val="right"/>
      <w:pPr>
        <w:ind w:left="5760" w:hanging="180"/>
      </w:pPr>
    </w:lvl>
    <w:lvl w:ilvl="6" w:tplc="043E000F" w:tentative="1">
      <w:start w:val="1"/>
      <w:numFmt w:val="decimal"/>
      <w:lvlText w:val="%7."/>
      <w:lvlJc w:val="left"/>
      <w:pPr>
        <w:ind w:left="6480" w:hanging="360"/>
      </w:pPr>
    </w:lvl>
    <w:lvl w:ilvl="7" w:tplc="043E0019" w:tentative="1">
      <w:start w:val="1"/>
      <w:numFmt w:val="lowerLetter"/>
      <w:lvlText w:val="%8."/>
      <w:lvlJc w:val="left"/>
      <w:pPr>
        <w:ind w:left="7200" w:hanging="360"/>
      </w:pPr>
    </w:lvl>
    <w:lvl w:ilvl="8" w:tplc="043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C9B3C68"/>
    <w:multiLevelType w:val="hybridMultilevel"/>
    <w:tmpl w:val="D3D2BAB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6007A"/>
    <w:multiLevelType w:val="hybridMultilevel"/>
    <w:tmpl w:val="D9CCF57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B7EC7"/>
    <w:multiLevelType w:val="hybridMultilevel"/>
    <w:tmpl w:val="D0D633AE"/>
    <w:lvl w:ilvl="0" w:tplc="043E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3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4B3F7AD4"/>
    <w:multiLevelType w:val="hybridMultilevel"/>
    <w:tmpl w:val="D51295F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5447D"/>
    <w:multiLevelType w:val="hybridMultilevel"/>
    <w:tmpl w:val="407AF88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930938"/>
    <w:multiLevelType w:val="hybridMultilevel"/>
    <w:tmpl w:val="CDF610F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E1953"/>
    <w:multiLevelType w:val="hybridMultilevel"/>
    <w:tmpl w:val="EFE6CEA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5A2A"/>
    <w:rsid w:val="00005A2A"/>
    <w:rsid w:val="00046071"/>
    <w:rsid w:val="000817FA"/>
    <w:rsid w:val="000879CC"/>
    <w:rsid w:val="0009398A"/>
    <w:rsid w:val="000E315B"/>
    <w:rsid w:val="000E5152"/>
    <w:rsid w:val="00122B15"/>
    <w:rsid w:val="0013076C"/>
    <w:rsid w:val="0014153C"/>
    <w:rsid w:val="00143C9D"/>
    <w:rsid w:val="001514B1"/>
    <w:rsid w:val="001C5332"/>
    <w:rsid w:val="001C56C5"/>
    <w:rsid w:val="001D7177"/>
    <w:rsid w:val="00205084"/>
    <w:rsid w:val="002137E5"/>
    <w:rsid w:val="002341A6"/>
    <w:rsid w:val="00241674"/>
    <w:rsid w:val="00264BD2"/>
    <w:rsid w:val="002E1F31"/>
    <w:rsid w:val="00341D4A"/>
    <w:rsid w:val="00353C36"/>
    <w:rsid w:val="00360BC8"/>
    <w:rsid w:val="0036397A"/>
    <w:rsid w:val="003B419C"/>
    <w:rsid w:val="003F1A2E"/>
    <w:rsid w:val="0040713A"/>
    <w:rsid w:val="00467C68"/>
    <w:rsid w:val="004907C5"/>
    <w:rsid w:val="004A2702"/>
    <w:rsid w:val="004B31D5"/>
    <w:rsid w:val="004E5086"/>
    <w:rsid w:val="004F73E4"/>
    <w:rsid w:val="005344FD"/>
    <w:rsid w:val="00591945"/>
    <w:rsid w:val="005B0370"/>
    <w:rsid w:val="00634B92"/>
    <w:rsid w:val="0065071C"/>
    <w:rsid w:val="006C0CA4"/>
    <w:rsid w:val="006E41AD"/>
    <w:rsid w:val="006F114F"/>
    <w:rsid w:val="007160BF"/>
    <w:rsid w:val="00720696"/>
    <w:rsid w:val="00753387"/>
    <w:rsid w:val="0078333B"/>
    <w:rsid w:val="007D217E"/>
    <w:rsid w:val="00842F8D"/>
    <w:rsid w:val="0084643A"/>
    <w:rsid w:val="00861100"/>
    <w:rsid w:val="00862F2C"/>
    <w:rsid w:val="00886A73"/>
    <w:rsid w:val="008B52A1"/>
    <w:rsid w:val="008D2FEA"/>
    <w:rsid w:val="0090277D"/>
    <w:rsid w:val="009029C1"/>
    <w:rsid w:val="00904599"/>
    <w:rsid w:val="00913516"/>
    <w:rsid w:val="00963470"/>
    <w:rsid w:val="009C697F"/>
    <w:rsid w:val="009D32C4"/>
    <w:rsid w:val="009D4F1F"/>
    <w:rsid w:val="00A1145C"/>
    <w:rsid w:val="00A8194F"/>
    <w:rsid w:val="00A871DE"/>
    <w:rsid w:val="00AC2DBB"/>
    <w:rsid w:val="00AE0C5E"/>
    <w:rsid w:val="00B21C58"/>
    <w:rsid w:val="00B32F83"/>
    <w:rsid w:val="00B40E7D"/>
    <w:rsid w:val="00B70383"/>
    <w:rsid w:val="00B71FE8"/>
    <w:rsid w:val="00B96AD8"/>
    <w:rsid w:val="00BC08C2"/>
    <w:rsid w:val="00C43EC1"/>
    <w:rsid w:val="00C5399A"/>
    <w:rsid w:val="00CB7900"/>
    <w:rsid w:val="00CD2914"/>
    <w:rsid w:val="00CF347E"/>
    <w:rsid w:val="00D169DE"/>
    <w:rsid w:val="00D328FF"/>
    <w:rsid w:val="00DA7EFE"/>
    <w:rsid w:val="00DB7D9B"/>
    <w:rsid w:val="00DC784E"/>
    <w:rsid w:val="00E02CEF"/>
    <w:rsid w:val="00E137F4"/>
    <w:rsid w:val="00E4423E"/>
    <w:rsid w:val="00E64A23"/>
    <w:rsid w:val="00E77734"/>
    <w:rsid w:val="00EB130E"/>
    <w:rsid w:val="00F45928"/>
    <w:rsid w:val="00F752E4"/>
    <w:rsid w:val="00F816A6"/>
    <w:rsid w:val="00F85D3B"/>
    <w:rsid w:val="00F951E7"/>
    <w:rsid w:val="00FB6825"/>
    <w:rsid w:val="00FD14A2"/>
    <w:rsid w:val="00FE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4"/>
        <w:szCs w:val="24"/>
        <w:lang w:val="ms-MY" w:eastAsia="ms-MY" w:bidi="ar-SA"/>
      </w:rPr>
    </w:rPrDefault>
    <w:pPrDefault>
      <w:pPr>
        <w:widowControl w:val="0"/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 w:line="360" w:lineRule="auto"/>
      <w:jc w:val="right"/>
      <w:outlineLvl w:val="0"/>
    </w:pPr>
    <w:rPr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ind w:left="-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0459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907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07C5"/>
    <w:rPr>
      <w:rFonts w:ascii="Courier New" w:eastAsia="Times New Roman" w:hAnsi="Courier New" w:cs="Courier New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4"/>
        <w:szCs w:val="24"/>
        <w:lang w:val="ms-MY" w:eastAsia="ms-MY" w:bidi="ar-SA"/>
      </w:rPr>
    </w:rPrDefault>
    <w:pPrDefault>
      <w:pPr>
        <w:widowControl w:val="0"/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 w:line="360" w:lineRule="auto"/>
      <w:jc w:val="right"/>
      <w:outlineLvl w:val="0"/>
    </w:pPr>
    <w:rPr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ind w:left="-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0459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907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07C5"/>
    <w:rPr>
      <w:rFonts w:ascii="Courier New" w:eastAsia="Times New Roman" w:hAnsi="Courier New" w:cs="Courier New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9A79E-6927-4DDC-AAB5-92D98B76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6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91</cp:revision>
  <dcterms:created xsi:type="dcterms:W3CDTF">2017-05-09T01:27:00Z</dcterms:created>
  <dcterms:modified xsi:type="dcterms:W3CDTF">2017-05-13T10:16:00Z</dcterms:modified>
</cp:coreProperties>
</file>