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60" w:type="dxa"/>
        <w:tblLook w:val="04A0" w:firstRow="1" w:lastRow="0" w:firstColumn="1" w:lastColumn="0" w:noHBand="0" w:noVBand="1"/>
      </w:tblPr>
      <w:tblGrid>
        <w:gridCol w:w="3096"/>
        <w:gridCol w:w="3568"/>
        <w:gridCol w:w="3096"/>
      </w:tblGrid>
      <w:tr w:rsidR="001E1C37" w:rsidTr="001E1C37">
        <w:tc>
          <w:tcPr>
            <w:tcW w:w="3096" w:type="dxa"/>
            <w:vMerge w:val="restart"/>
            <w:tcBorders>
              <w:top w:val="nil"/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Pr="001E1C37" w:rsidRDefault="001E1C37" w:rsidP="001E1C37">
            <w:pPr>
              <w:jc w:val="center"/>
              <w:rPr>
                <w:b/>
              </w:rPr>
            </w:pPr>
            <w:r w:rsidRPr="001E1C37">
              <w:rPr>
                <w:b/>
                <w:color w:val="FF0000"/>
              </w:rPr>
              <w:t>GL</w:t>
            </w:r>
          </w:p>
        </w:tc>
        <w:tc>
          <w:tcPr>
            <w:tcW w:w="3096" w:type="dxa"/>
            <w:vMerge w:val="restart"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Journal Entry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Posting Journal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Other Payment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Other Payment Confirm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Other Receive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Other Receive Confirm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Year End Close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Pr="001E1C37" w:rsidRDefault="001E1C37" w:rsidP="001E1C37">
            <w:pPr>
              <w:jc w:val="center"/>
              <w:rPr>
                <w:b/>
                <w:color w:val="FF0000"/>
              </w:rPr>
            </w:pPr>
            <w:r w:rsidRPr="001E1C37">
              <w:rPr>
                <w:b/>
                <w:color w:val="FF0000"/>
              </w:rPr>
              <w:t>AR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Sales Invoice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Sales Invoice Copy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>
            <w:r>
              <w:t>Direct Sales Invoice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Pr="001E1C37" w:rsidRDefault="001E1C37" w:rsidP="001E1C37">
            <w:pPr>
              <w:jc w:val="center"/>
              <w:rPr>
                <w:b/>
                <w:color w:val="FF0000"/>
              </w:rPr>
            </w:pPr>
            <w:r w:rsidRPr="001E1C37">
              <w:rPr>
                <w:b/>
                <w:color w:val="FF0000"/>
              </w:rPr>
              <w:t>SO</w:t>
            </w:r>
          </w:p>
        </w:tc>
        <w:tc>
          <w:tcPr>
            <w:tcW w:w="3568" w:type="dxa"/>
          </w:tcPr>
          <w:p w:rsidR="001E1C37" w:rsidRDefault="001E1C37">
            <w:r>
              <w:t>Sales Invoice Confirm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Default="001E1C37" w:rsidP="00214FC6">
            <w:bookmarkStart w:id="0" w:name="_GoBack"/>
            <w:bookmarkEnd w:id="0"/>
            <w:r>
              <w:t>Sales Quotation</w:t>
            </w:r>
          </w:p>
        </w:tc>
        <w:tc>
          <w:tcPr>
            <w:tcW w:w="3568" w:type="dxa"/>
          </w:tcPr>
          <w:p w:rsidR="001E1C37" w:rsidRDefault="001E1C37">
            <w:r>
              <w:t>Debit Note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Default="001E1C37" w:rsidP="00214FC6">
            <w:r>
              <w:t>Sales Order</w:t>
            </w:r>
          </w:p>
        </w:tc>
        <w:tc>
          <w:tcPr>
            <w:tcW w:w="3568" w:type="dxa"/>
          </w:tcPr>
          <w:p w:rsidR="001E1C37" w:rsidRDefault="001E1C37">
            <w:r>
              <w:t>Debit Note Confirm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Default="001E1C37" w:rsidP="00214FC6">
            <w:r>
              <w:t>Delivery Order</w:t>
            </w:r>
          </w:p>
        </w:tc>
        <w:tc>
          <w:tcPr>
            <w:tcW w:w="3568" w:type="dxa"/>
          </w:tcPr>
          <w:p w:rsidR="001E1C37" w:rsidRDefault="001E1C37">
            <w:r>
              <w:t>Credit Note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Default="001E1C37" w:rsidP="00214FC6">
            <w:r>
              <w:t>Delivery Order Confirm</w:t>
            </w:r>
          </w:p>
        </w:tc>
        <w:tc>
          <w:tcPr>
            <w:tcW w:w="3568" w:type="dxa"/>
          </w:tcPr>
          <w:p w:rsidR="001E1C37" w:rsidRDefault="001E1C37">
            <w:r>
              <w:t>Credit Note</w:t>
            </w:r>
            <w:r>
              <w:t xml:space="preserve"> Confirm</w:t>
            </w:r>
          </w:p>
        </w:tc>
        <w:tc>
          <w:tcPr>
            <w:tcW w:w="3096" w:type="dxa"/>
            <w:vMerge/>
            <w:tcBorders>
              <w:top w:val="nil"/>
              <w:right w:val="nil"/>
            </w:tcBorders>
          </w:tcPr>
          <w:p w:rsidR="001E1C37" w:rsidRDefault="001E1C37"/>
        </w:tc>
      </w:tr>
      <w:tr w:rsidR="001E1C37" w:rsidTr="00CF4EFF">
        <w:tc>
          <w:tcPr>
            <w:tcW w:w="3096" w:type="dxa"/>
          </w:tcPr>
          <w:p w:rsidR="001E1C37" w:rsidRPr="001E1C37" w:rsidRDefault="001E1C37" w:rsidP="001E1C37">
            <w:pPr>
              <w:jc w:val="center"/>
              <w:rPr>
                <w:b/>
                <w:color w:val="FF0000"/>
              </w:rPr>
            </w:pPr>
            <w:r w:rsidRPr="001E1C37">
              <w:rPr>
                <w:b/>
                <w:color w:val="FF0000"/>
              </w:rPr>
              <w:t>Purchasing</w:t>
            </w:r>
          </w:p>
        </w:tc>
        <w:tc>
          <w:tcPr>
            <w:tcW w:w="3568" w:type="dxa"/>
          </w:tcPr>
          <w:p w:rsidR="001E1C37" w:rsidRDefault="001E1C37">
            <w:r>
              <w:t>Customer Received Payment</w:t>
            </w:r>
          </w:p>
        </w:tc>
        <w:tc>
          <w:tcPr>
            <w:tcW w:w="3096" w:type="dxa"/>
          </w:tcPr>
          <w:p w:rsidR="001E1C37" w:rsidRPr="001E1C37" w:rsidRDefault="001E1C37" w:rsidP="001E1C37">
            <w:pPr>
              <w:jc w:val="center"/>
              <w:rPr>
                <w:b/>
              </w:rPr>
            </w:pPr>
            <w:r w:rsidRPr="001E1C37">
              <w:rPr>
                <w:b/>
                <w:color w:val="FF0000"/>
              </w:rPr>
              <w:t>Posting</w:t>
            </w:r>
          </w:p>
        </w:tc>
      </w:tr>
      <w:tr w:rsidR="001E1C37" w:rsidTr="001E1C37">
        <w:tc>
          <w:tcPr>
            <w:tcW w:w="3096" w:type="dxa"/>
          </w:tcPr>
          <w:p w:rsidR="001E1C37" w:rsidRDefault="001E1C37" w:rsidP="00214FC6">
            <w:r>
              <w:t>Purchase Order</w:t>
            </w:r>
          </w:p>
        </w:tc>
        <w:tc>
          <w:tcPr>
            <w:tcW w:w="3568" w:type="dxa"/>
          </w:tcPr>
          <w:p w:rsidR="001E1C37" w:rsidRDefault="001E1C37">
            <w:r>
              <w:t>Customer Received Payment</w:t>
            </w:r>
            <w:r>
              <w:t xml:space="preserve"> Confirm</w:t>
            </w:r>
          </w:p>
        </w:tc>
        <w:tc>
          <w:tcPr>
            <w:tcW w:w="3096" w:type="dxa"/>
            <w:vMerge w:val="restart"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Default="001E1C37" w:rsidP="00214FC6">
            <w:r>
              <w:t>Purchase Order Confirm</w:t>
            </w:r>
          </w:p>
        </w:tc>
        <w:tc>
          <w:tcPr>
            <w:tcW w:w="3568" w:type="dxa"/>
          </w:tcPr>
          <w:p w:rsidR="001E1C37" w:rsidRDefault="001E1C37">
            <w:r>
              <w:t>Cash Sales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Default="001E1C37" w:rsidP="00214FC6">
            <w:r>
              <w:t>Purchase Receive</w:t>
            </w:r>
          </w:p>
        </w:tc>
        <w:tc>
          <w:tcPr>
            <w:tcW w:w="3568" w:type="dxa"/>
          </w:tcPr>
          <w:p w:rsidR="001E1C37" w:rsidRDefault="001E1C37">
            <w:r>
              <w:t>Cash Sales</w:t>
            </w:r>
            <w:r>
              <w:t xml:space="preserve"> Confirm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</w:tcPr>
          <w:p w:rsidR="001E1C37" w:rsidRDefault="001E1C37" w:rsidP="00214FC6">
            <w:r>
              <w:t>Purchase Receive Confirm</w:t>
            </w:r>
          </w:p>
        </w:tc>
        <w:tc>
          <w:tcPr>
            <w:tcW w:w="3568" w:type="dxa"/>
          </w:tcPr>
          <w:p w:rsidR="001E1C37" w:rsidRPr="001E1C37" w:rsidRDefault="001E1C37" w:rsidP="001E1C37">
            <w:pPr>
              <w:jc w:val="center"/>
              <w:rPr>
                <w:b/>
                <w:color w:val="FF0000"/>
              </w:rPr>
            </w:pPr>
            <w:r w:rsidRPr="001E1C37">
              <w:rPr>
                <w:b/>
                <w:color w:val="FF0000"/>
              </w:rPr>
              <w:t>AP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 w:val="restart"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Purchase</w:t>
            </w:r>
            <w:r>
              <w:t xml:space="preserve"> Invoice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Purchase Invoice Copy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Direct Purchase Invoice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Purchase Invoice Confirm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Debit Note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Debit Note Confirm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Credit Note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Credit Note Confirm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 xml:space="preserve">Supplier </w:t>
            </w:r>
            <w:r>
              <w:t>Payment</w:t>
            </w:r>
            <w:r>
              <w:t xml:space="preserve"> Advice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Supplier Payment Advice Confirm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>Cash Purchase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  <w:tr w:rsidR="001E1C37" w:rsidTr="001E1C37">
        <w:tc>
          <w:tcPr>
            <w:tcW w:w="3096" w:type="dxa"/>
            <w:vMerge/>
            <w:tcBorders>
              <w:left w:val="nil"/>
              <w:bottom w:val="nil"/>
            </w:tcBorders>
          </w:tcPr>
          <w:p w:rsidR="001E1C37" w:rsidRDefault="001E1C37"/>
        </w:tc>
        <w:tc>
          <w:tcPr>
            <w:tcW w:w="3568" w:type="dxa"/>
          </w:tcPr>
          <w:p w:rsidR="001E1C37" w:rsidRDefault="001E1C37" w:rsidP="00214FC6">
            <w:r>
              <w:t xml:space="preserve">Cash </w:t>
            </w:r>
            <w:r>
              <w:t>Purchase Confirm</w:t>
            </w:r>
          </w:p>
        </w:tc>
        <w:tc>
          <w:tcPr>
            <w:tcW w:w="3096" w:type="dxa"/>
            <w:vMerge/>
            <w:tcBorders>
              <w:bottom w:val="nil"/>
              <w:right w:val="nil"/>
            </w:tcBorders>
          </w:tcPr>
          <w:p w:rsidR="001E1C37" w:rsidRDefault="001E1C37"/>
        </w:tc>
      </w:tr>
    </w:tbl>
    <w:p w:rsidR="001C65F0" w:rsidRDefault="001C65F0"/>
    <w:sectPr w:rsidR="001C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FF"/>
    <w:rsid w:val="001C65F0"/>
    <w:rsid w:val="001E1C37"/>
    <w:rsid w:val="00C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2016-06-13T02:18:00Z</dcterms:created>
  <dcterms:modified xsi:type="dcterms:W3CDTF">2016-06-13T02:35:00Z</dcterms:modified>
</cp:coreProperties>
</file>