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8A" w:rsidRDefault="0008223D" w:rsidP="0082408A">
      <w:pPr>
        <w:spacing w:after="0" w:line="240" w:lineRule="auto"/>
        <w:jc w:val="both"/>
        <w:rPr>
          <w:rFonts w:ascii="Calibri" w:hAnsi="Calibri" w:cs="Times New Roman"/>
          <w:b/>
          <w:sz w:val="28"/>
          <w:szCs w:val="28"/>
        </w:rPr>
      </w:pPr>
      <w:r w:rsidRPr="009517E3">
        <w:rPr>
          <w:rFonts w:ascii="Calibri" w:hAnsi="Calibri" w:cs="Times New Roman"/>
          <w:b/>
          <w:sz w:val="28"/>
          <w:szCs w:val="28"/>
        </w:rPr>
        <w:t>USER GUIDE</w:t>
      </w:r>
    </w:p>
    <w:p w:rsidR="00FD2130" w:rsidRPr="009517E3" w:rsidRDefault="00FD2130" w:rsidP="0082408A">
      <w:pPr>
        <w:spacing w:after="0" w:line="240" w:lineRule="auto"/>
        <w:jc w:val="both"/>
        <w:rPr>
          <w:rFonts w:ascii="Calibri" w:hAnsi="Calibri" w:cs="Times New Roman"/>
          <w:b/>
          <w:sz w:val="28"/>
          <w:szCs w:val="28"/>
        </w:rPr>
      </w:pPr>
    </w:p>
    <w:p w:rsidR="00FD2130" w:rsidRPr="0009527B" w:rsidRDefault="00FD2130" w:rsidP="00FD2130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09527B">
        <w:rPr>
          <w:rFonts w:asciiTheme="minorHAnsi" w:hAnsiTheme="minorHAnsi" w:cs="Times New Roman"/>
          <w:b/>
          <w:sz w:val="24"/>
          <w:szCs w:val="24"/>
        </w:rPr>
        <w:t xml:space="preserve">Introduction </w:t>
      </w:r>
    </w:p>
    <w:p w:rsidR="00CA3FE9" w:rsidRDefault="00CA3FE9" w:rsidP="0082408A">
      <w:pPr>
        <w:spacing w:after="0" w:line="240" w:lineRule="auto"/>
        <w:jc w:val="both"/>
        <w:rPr>
          <w:rFonts w:ascii="Calibri" w:hAnsi="Calibri" w:cs="Times New Roman"/>
          <w:color w:val="92D050"/>
          <w:sz w:val="28"/>
          <w:szCs w:val="28"/>
        </w:rPr>
      </w:pPr>
    </w:p>
    <w:p w:rsidR="0009527B" w:rsidRPr="00FD2130" w:rsidRDefault="0009527B" w:rsidP="0082408A">
      <w:pPr>
        <w:spacing w:after="0" w:line="240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FD2130">
        <w:rPr>
          <w:rFonts w:asciiTheme="minorHAnsi" w:hAnsiTheme="minorHAnsi" w:cs="Times New Roman"/>
          <w:b/>
          <w:sz w:val="24"/>
          <w:szCs w:val="24"/>
        </w:rPr>
        <w:t>Contents</w:t>
      </w:r>
    </w:p>
    <w:p w:rsidR="0008223D" w:rsidRDefault="0008223D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bookmarkStart w:id="0" w:name="_GoBack"/>
      <w:bookmarkEnd w:id="0"/>
    </w:p>
    <w:p w:rsidR="00FD2130" w:rsidRDefault="00FD2130" w:rsidP="00FD21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570276">
        <w:rPr>
          <w:rFonts w:ascii="Calibri" w:hAnsi="Calibri" w:cs="Times New Roman"/>
          <w:b/>
          <w:bCs/>
          <w:sz w:val="24"/>
          <w:szCs w:val="24"/>
        </w:rPr>
        <w:t xml:space="preserve">Installation </w:t>
      </w:r>
    </w:p>
    <w:p w:rsidR="00570276" w:rsidRDefault="00570276" w:rsidP="00570276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System Requirements </w:t>
      </w:r>
    </w:p>
    <w:p w:rsidR="00570276" w:rsidRDefault="00570276" w:rsidP="00570276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Installing </w:t>
      </w:r>
      <w:proofErr w:type="spellStart"/>
      <w:r>
        <w:rPr>
          <w:rFonts w:ascii="Calibri" w:hAnsi="Calibri" w:cs="Times New Roman"/>
          <w:bCs/>
          <w:sz w:val="24"/>
          <w:szCs w:val="24"/>
        </w:rPr>
        <w:t>Salihin</w:t>
      </w:r>
      <w:proofErr w:type="spellEnd"/>
      <w:r>
        <w:rPr>
          <w:rFonts w:ascii="Calibri" w:hAnsi="Calibri" w:cs="Times New Roman"/>
          <w:bCs/>
          <w:sz w:val="24"/>
          <w:szCs w:val="24"/>
        </w:rPr>
        <w:t xml:space="preserve"> Premier Solution (SPS) ver14.01</w:t>
      </w:r>
    </w:p>
    <w:p w:rsidR="00570276" w:rsidRPr="00570276" w:rsidRDefault="00570276" w:rsidP="00570276">
      <w:pPr>
        <w:pStyle w:val="ListParagraph"/>
        <w:spacing w:after="0" w:line="240" w:lineRule="auto"/>
        <w:ind w:left="1440"/>
        <w:jc w:val="both"/>
        <w:rPr>
          <w:rFonts w:ascii="Calibri" w:hAnsi="Calibri" w:cs="Times New Roman"/>
          <w:bCs/>
          <w:sz w:val="24"/>
          <w:szCs w:val="24"/>
        </w:rPr>
      </w:pPr>
    </w:p>
    <w:p w:rsidR="00570276" w:rsidRDefault="00570276" w:rsidP="0057027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570276">
        <w:rPr>
          <w:rFonts w:ascii="Calibri" w:hAnsi="Calibri" w:cs="Times New Roman"/>
          <w:b/>
          <w:bCs/>
          <w:sz w:val="24"/>
          <w:szCs w:val="24"/>
        </w:rPr>
        <w:t>General Setup</w:t>
      </w:r>
    </w:p>
    <w:p w:rsidR="00570276" w:rsidRDefault="00570276" w:rsidP="00570276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Company Setup </w:t>
      </w:r>
    </w:p>
    <w:p w:rsidR="00570276" w:rsidRDefault="00570276" w:rsidP="00570276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Employee Setup </w:t>
      </w:r>
    </w:p>
    <w:p w:rsidR="00570276" w:rsidRDefault="00570276" w:rsidP="00570276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Agent Setup </w:t>
      </w:r>
    </w:p>
    <w:p w:rsidR="00570276" w:rsidRPr="00CB42C8" w:rsidRDefault="00570276" w:rsidP="00570276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  <w:highlight w:val="yellow"/>
        </w:rPr>
      </w:pPr>
      <w:r w:rsidRPr="00CB42C8">
        <w:rPr>
          <w:rFonts w:ascii="Calibri" w:hAnsi="Calibri" w:cs="Times New Roman"/>
          <w:bCs/>
          <w:sz w:val="24"/>
          <w:szCs w:val="24"/>
          <w:highlight w:val="yellow"/>
        </w:rPr>
        <w:t xml:space="preserve">Master Code </w:t>
      </w:r>
    </w:p>
    <w:p w:rsidR="00570276" w:rsidRDefault="00570276" w:rsidP="00570276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Project Setup </w:t>
      </w:r>
    </w:p>
    <w:p w:rsidR="00570276" w:rsidRDefault="00570276" w:rsidP="00570276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>Terms Setup</w:t>
      </w:r>
    </w:p>
    <w:p w:rsidR="00570276" w:rsidRDefault="00570276" w:rsidP="00570276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Bank Setup </w:t>
      </w:r>
    </w:p>
    <w:p w:rsidR="00570276" w:rsidRDefault="00570276" w:rsidP="00570276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Ship To Setup </w:t>
      </w:r>
    </w:p>
    <w:p w:rsidR="00570276" w:rsidRDefault="00570276" w:rsidP="00570276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Department Setup </w:t>
      </w:r>
    </w:p>
    <w:p w:rsidR="00570276" w:rsidRDefault="00570276" w:rsidP="00570276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>Section Setup</w:t>
      </w:r>
    </w:p>
    <w:p w:rsidR="00570276" w:rsidRPr="00570276" w:rsidRDefault="00570276" w:rsidP="00570276">
      <w:pPr>
        <w:pStyle w:val="ListParagraph"/>
        <w:spacing w:after="0" w:line="240" w:lineRule="auto"/>
        <w:ind w:left="1440"/>
        <w:jc w:val="both"/>
        <w:rPr>
          <w:rFonts w:ascii="Calibri" w:hAnsi="Calibri" w:cs="Times New Roman"/>
          <w:bCs/>
          <w:sz w:val="24"/>
          <w:szCs w:val="24"/>
        </w:rPr>
      </w:pPr>
    </w:p>
    <w:p w:rsidR="00570276" w:rsidRDefault="00570276" w:rsidP="0057027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570276">
        <w:rPr>
          <w:rFonts w:ascii="Calibri" w:hAnsi="Calibri" w:cs="Times New Roman"/>
          <w:b/>
          <w:bCs/>
          <w:sz w:val="24"/>
          <w:szCs w:val="24"/>
        </w:rPr>
        <w:t xml:space="preserve">Admin Setup </w:t>
      </w:r>
    </w:p>
    <w:p w:rsidR="008D2145" w:rsidRDefault="008D2145" w:rsidP="008D2145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>User Master</w:t>
      </w:r>
    </w:p>
    <w:p w:rsidR="008D2145" w:rsidRDefault="008D2145" w:rsidP="008D2145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Menu List </w:t>
      </w:r>
    </w:p>
    <w:p w:rsidR="008D2145" w:rsidRDefault="008D2145" w:rsidP="008D2145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>Log Report</w:t>
      </w:r>
    </w:p>
    <w:p w:rsidR="008D2145" w:rsidRPr="008D2145" w:rsidRDefault="008D2145" w:rsidP="008D2145">
      <w:pPr>
        <w:pStyle w:val="ListParagraph"/>
        <w:spacing w:after="0" w:line="240" w:lineRule="auto"/>
        <w:ind w:left="1440"/>
        <w:jc w:val="both"/>
        <w:rPr>
          <w:rFonts w:ascii="Calibri" w:hAnsi="Calibri" w:cs="Times New Roman"/>
          <w:bCs/>
          <w:sz w:val="24"/>
          <w:szCs w:val="24"/>
        </w:rPr>
      </w:pPr>
    </w:p>
    <w:p w:rsidR="00FD2130" w:rsidRDefault="00FD2130" w:rsidP="00FD21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570276">
        <w:rPr>
          <w:rFonts w:ascii="Calibri" w:hAnsi="Calibri" w:cs="Times New Roman"/>
          <w:b/>
          <w:bCs/>
          <w:sz w:val="24"/>
          <w:szCs w:val="24"/>
        </w:rPr>
        <w:t xml:space="preserve">General Ledger </w:t>
      </w:r>
    </w:p>
    <w:p w:rsidR="008D2145" w:rsidRPr="008D2145" w:rsidRDefault="008D2145" w:rsidP="008D2145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8D2145">
        <w:rPr>
          <w:rFonts w:ascii="Calibri" w:hAnsi="Calibri" w:cs="Times New Roman"/>
          <w:b/>
          <w:bCs/>
          <w:sz w:val="24"/>
          <w:szCs w:val="24"/>
        </w:rPr>
        <w:t>Transactions</w:t>
      </w:r>
    </w:p>
    <w:p w:rsidR="008D2145" w:rsidRDefault="008D2145" w:rsidP="008D2145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Journal Entry </w:t>
      </w:r>
    </w:p>
    <w:p w:rsidR="008D2145" w:rsidRDefault="008D2145" w:rsidP="008D2145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Duplicate Journal </w:t>
      </w:r>
    </w:p>
    <w:p w:rsidR="008D2145" w:rsidRDefault="008D2145" w:rsidP="008D2145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Reverse Journal </w:t>
      </w:r>
    </w:p>
    <w:p w:rsidR="008D2145" w:rsidRDefault="008D2145" w:rsidP="008D2145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Posting Journal </w:t>
      </w:r>
    </w:p>
    <w:p w:rsidR="008D2145" w:rsidRDefault="008D2145" w:rsidP="008D2145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Other Payment </w:t>
      </w:r>
    </w:p>
    <w:p w:rsidR="008D2145" w:rsidRDefault="008D2145" w:rsidP="008D2145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Other Payment Confirm </w:t>
      </w:r>
    </w:p>
    <w:p w:rsidR="008D2145" w:rsidRDefault="008D2145" w:rsidP="008D2145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Other Receive </w:t>
      </w:r>
    </w:p>
    <w:p w:rsidR="008D2145" w:rsidRDefault="008D2145" w:rsidP="008D2145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Other Receive Confirm </w:t>
      </w:r>
    </w:p>
    <w:p w:rsidR="008D2145" w:rsidRDefault="008D2145" w:rsidP="008D2145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>Year End Close</w:t>
      </w:r>
    </w:p>
    <w:p w:rsidR="008D2145" w:rsidRPr="008D2145" w:rsidRDefault="008D2145" w:rsidP="008D2145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8D2145">
        <w:rPr>
          <w:rFonts w:ascii="Calibri" w:hAnsi="Calibri" w:cs="Times New Roman"/>
          <w:b/>
          <w:bCs/>
          <w:sz w:val="24"/>
          <w:szCs w:val="24"/>
        </w:rPr>
        <w:t>Setup</w:t>
      </w:r>
    </w:p>
    <w:p w:rsidR="008D2145" w:rsidRDefault="00497764" w:rsidP="008D2145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Financial Year Calendar </w:t>
      </w:r>
    </w:p>
    <w:p w:rsidR="00497764" w:rsidRDefault="00497764" w:rsidP="008D2145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Financial Year Calendar List </w:t>
      </w:r>
    </w:p>
    <w:p w:rsidR="00497764" w:rsidRDefault="00497764" w:rsidP="008D2145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Budget Entry </w:t>
      </w:r>
    </w:p>
    <w:p w:rsidR="00497764" w:rsidRDefault="00497764" w:rsidP="008D2145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Currency Conversion </w:t>
      </w:r>
    </w:p>
    <w:p w:rsidR="00497764" w:rsidRDefault="00497764" w:rsidP="008D2145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Chart of Account </w:t>
      </w:r>
    </w:p>
    <w:p w:rsidR="008D2145" w:rsidRDefault="008D2145" w:rsidP="00F429B8">
      <w:pPr>
        <w:pStyle w:val="ListParagraph"/>
        <w:spacing w:after="0" w:line="240" w:lineRule="auto"/>
        <w:ind w:left="1440"/>
        <w:jc w:val="both"/>
        <w:rPr>
          <w:rFonts w:ascii="Calibri" w:hAnsi="Calibri" w:cs="Times New Roman"/>
          <w:bCs/>
          <w:sz w:val="24"/>
          <w:szCs w:val="24"/>
        </w:rPr>
      </w:pPr>
    </w:p>
    <w:p w:rsidR="00810071" w:rsidRDefault="00810071" w:rsidP="00F429B8">
      <w:pPr>
        <w:pStyle w:val="ListParagraph"/>
        <w:spacing w:after="0" w:line="240" w:lineRule="auto"/>
        <w:ind w:left="1440"/>
        <w:jc w:val="both"/>
        <w:rPr>
          <w:rFonts w:ascii="Calibri" w:hAnsi="Calibri" w:cs="Times New Roman"/>
          <w:bCs/>
          <w:sz w:val="24"/>
          <w:szCs w:val="24"/>
        </w:rPr>
      </w:pPr>
    </w:p>
    <w:p w:rsidR="00810071" w:rsidRDefault="00810071" w:rsidP="00F429B8">
      <w:pPr>
        <w:pStyle w:val="ListParagraph"/>
        <w:spacing w:after="0" w:line="240" w:lineRule="auto"/>
        <w:ind w:left="1440"/>
        <w:jc w:val="both"/>
        <w:rPr>
          <w:rFonts w:ascii="Calibri" w:hAnsi="Calibri" w:cs="Times New Roman"/>
          <w:bCs/>
          <w:sz w:val="24"/>
          <w:szCs w:val="24"/>
        </w:rPr>
      </w:pPr>
    </w:p>
    <w:p w:rsidR="00810071" w:rsidRDefault="00810071" w:rsidP="00F429B8">
      <w:pPr>
        <w:pStyle w:val="ListParagraph"/>
        <w:spacing w:after="0" w:line="240" w:lineRule="auto"/>
        <w:ind w:left="1440"/>
        <w:jc w:val="both"/>
        <w:rPr>
          <w:rFonts w:ascii="Calibri" w:hAnsi="Calibri" w:cs="Times New Roman"/>
          <w:bCs/>
          <w:sz w:val="24"/>
          <w:szCs w:val="24"/>
        </w:rPr>
      </w:pPr>
    </w:p>
    <w:p w:rsidR="00810071" w:rsidRDefault="00810071" w:rsidP="00F429B8">
      <w:pPr>
        <w:pStyle w:val="ListParagraph"/>
        <w:spacing w:after="0" w:line="240" w:lineRule="auto"/>
        <w:ind w:left="1440"/>
        <w:jc w:val="both"/>
        <w:rPr>
          <w:rFonts w:ascii="Calibri" w:hAnsi="Calibri" w:cs="Times New Roman"/>
          <w:bCs/>
          <w:sz w:val="24"/>
          <w:szCs w:val="24"/>
        </w:rPr>
      </w:pPr>
    </w:p>
    <w:p w:rsidR="00810071" w:rsidRPr="008D2145" w:rsidRDefault="00810071" w:rsidP="00F429B8">
      <w:pPr>
        <w:pStyle w:val="ListParagraph"/>
        <w:spacing w:after="0" w:line="240" w:lineRule="auto"/>
        <w:ind w:left="1440"/>
        <w:jc w:val="both"/>
        <w:rPr>
          <w:rFonts w:ascii="Calibri" w:hAnsi="Calibri" w:cs="Times New Roman"/>
          <w:bCs/>
          <w:sz w:val="24"/>
          <w:szCs w:val="24"/>
        </w:rPr>
      </w:pPr>
    </w:p>
    <w:p w:rsidR="00FD2130" w:rsidRDefault="00FD2130" w:rsidP="00FD21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570276">
        <w:rPr>
          <w:rFonts w:ascii="Calibri" w:hAnsi="Calibri" w:cs="Times New Roman"/>
          <w:b/>
          <w:bCs/>
          <w:sz w:val="24"/>
          <w:szCs w:val="24"/>
        </w:rPr>
        <w:lastRenderedPageBreak/>
        <w:t xml:space="preserve">Account Receivables </w:t>
      </w:r>
    </w:p>
    <w:p w:rsidR="00810071" w:rsidRPr="00810071" w:rsidRDefault="00810071" w:rsidP="00810071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810071">
        <w:rPr>
          <w:rFonts w:ascii="Calibri" w:hAnsi="Calibri" w:cs="Times New Roman"/>
          <w:b/>
          <w:bCs/>
          <w:sz w:val="24"/>
          <w:szCs w:val="24"/>
        </w:rPr>
        <w:t xml:space="preserve">Transactions </w:t>
      </w:r>
    </w:p>
    <w:p w:rsidR="00810071" w:rsidRDefault="00810071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>Sales Invoice</w:t>
      </w:r>
    </w:p>
    <w:p w:rsidR="00810071" w:rsidRDefault="00810071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Direct Sales Invoice </w:t>
      </w:r>
    </w:p>
    <w:p w:rsidR="00810071" w:rsidRDefault="00810071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Sales Invoice Copy </w:t>
      </w:r>
    </w:p>
    <w:p w:rsidR="00810071" w:rsidRDefault="00810071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Sales Invoice Confirm </w:t>
      </w:r>
    </w:p>
    <w:p w:rsidR="00810071" w:rsidRDefault="00810071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Sales Debit Note </w:t>
      </w:r>
    </w:p>
    <w:p w:rsidR="00810071" w:rsidRDefault="00810071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Sales Debit Note Confirm </w:t>
      </w:r>
    </w:p>
    <w:p w:rsidR="00810071" w:rsidRDefault="00810071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Sales Credit Note </w:t>
      </w:r>
    </w:p>
    <w:p w:rsidR="00810071" w:rsidRDefault="00810071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Sales Credit Note Confirm </w:t>
      </w:r>
    </w:p>
    <w:p w:rsidR="00810071" w:rsidRDefault="00810071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Receive Payment </w:t>
      </w:r>
    </w:p>
    <w:p w:rsidR="00810071" w:rsidRDefault="00810071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Receive Payment Confirm </w:t>
      </w:r>
    </w:p>
    <w:p w:rsidR="00810071" w:rsidRDefault="00810071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>Cash Sales</w:t>
      </w:r>
    </w:p>
    <w:p w:rsidR="00810071" w:rsidRPr="00810071" w:rsidRDefault="00810071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Cash Sales Confirm </w:t>
      </w:r>
    </w:p>
    <w:p w:rsidR="00810071" w:rsidRPr="00810071" w:rsidRDefault="00810071" w:rsidP="00810071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810071">
        <w:rPr>
          <w:rFonts w:ascii="Calibri" w:hAnsi="Calibri" w:cs="Times New Roman"/>
          <w:b/>
          <w:bCs/>
          <w:sz w:val="24"/>
          <w:szCs w:val="24"/>
        </w:rPr>
        <w:t xml:space="preserve">Setup </w:t>
      </w:r>
    </w:p>
    <w:p w:rsidR="00810071" w:rsidRDefault="00810071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Customer Setup </w:t>
      </w:r>
    </w:p>
    <w:p w:rsidR="00810071" w:rsidRPr="00810071" w:rsidRDefault="00810071" w:rsidP="00810071">
      <w:pPr>
        <w:pStyle w:val="ListParagraph"/>
        <w:spacing w:after="0" w:line="240" w:lineRule="auto"/>
        <w:ind w:left="2160"/>
        <w:jc w:val="both"/>
        <w:rPr>
          <w:rFonts w:ascii="Calibri" w:hAnsi="Calibri" w:cs="Times New Roman"/>
          <w:bCs/>
          <w:sz w:val="24"/>
          <w:szCs w:val="24"/>
        </w:rPr>
      </w:pPr>
    </w:p>
    <w:p w:rsidR="00FD2130" w:rsidRDefault="00FD2130" w:rsidP="00FD21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570276">
        <w:rPr>
          <w:rFonts w:ascii="Calibri" w:hAnsi="Calibri" w:cs="Times New Roman"/>
          <w:b/>
          <w:bCs/>
          <w:sz w:val="24"/>
          <w:szCs w:val="24"/>
        </w:rPr>
        <w:t xml:space="preserve">Account Payables </w:t>
      </w:r>
    </w:p>
    <w:p w:rsidR="00810071" w:rsidRDefault="00810071" w:rsidP="00810071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 xml:space="preserve">Transactions </w:t>
      </w:r>
    </w:p>
    <w:p w:rsidR="00810071" w:rsidRDefault="00AA3EA0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Purchase Invoice </w:t>
      </w:r>
    </w:p>
    <w:p w:rsidR="00AA3EA0" w:rsidRDefault="00AA3EA0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Direct Purchase Invoice </w:t>
      </w:r>
    </w:p>
    <w:p w:rsidR="00AA3EA0" w:rsidRDefault="00AA3EA0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Copy Purchase Invoice </w:t>
      </w:r>
    </w:p>
    <w:p w:rsidR="00AA3EA0" w:rsidRDefault="00AA3EA0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Purchase Invoice Confirm </w:t>
      </w:r>
    </w:p>
    <w:p w:rsidR="00AA3EA0" w:rsidRDefault="00AA3EA0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Purchase Debit Note </w:t>
      </w:r>
    </w:p>
    <w:p w:rsidR="00AA3EA0" w:rsidRDefault="00AA3EA0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Purchase Debit Note Confirm </w:t>
      </w:r>
    </w:p>
    <w:p w:rsidR="00AA3EA0" w:rsidRDefault="00AA3EA0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Supplier Payment Advice </w:t>
      </w:r>
    </w:p>
    <w:p w:rsidR="00AA3EA0" w:rsidRDefault="00AA3EA0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Supplier Payment Confirm </w:t>
      </w:r>
    </w:p>
    <w:p w:rsidR="00AA3EA0" w:rsidRDefault="00AA3EA0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Cash Purchase </w:t>
      </w:r>
    </w:p>
    <w:p w:rsidR="00AA3EA0" w:rsidRDefault="00AA3EA0" w:rsidP="0081007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Cash Purchase Confirm </w:t>
      </w:r>
    </w:p>
    <w:p w:rsidR="00AA3EA0" w:rsidRPr="00810071" w:rsidRDefault="00AA3EA0" w:rsidP="00AA3EA0">
      <w:pPr>
        <w:pStyle w:val="ListParagraph"/>
        <w:spacing w:after="0" w:line="240" w:lineRule="auto"/>
        <w:ind w:left="2160"/>
        <w:jc w:val="both"/>
        <w:rPr>
          <w:rFonts w:ascii="Calibri" w:hAnsi="Calibri" w:cs="Times New Roman"/>
          <w:bCs/>
          <w:sz w:val="24"/>
          <w:szCs w:val="24"/>
        </w:rPr>
      </w:pPr>
    </w:p>
    <w:p w:rsidR="00810071" w:rsidRDefault="00810071" w:rsidP="00810071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 xml:space="preserve">Setup </w:t>
      </w:r>
    </w:p>
    <w:p w:rsidR="00810071" w:rsidRDefault="00260CD8" w:rsidP="00260CD8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Supplier Setup </w:t>
      </w:r>
    </w:p>
    <w:p w:rsidR="00260CD8" w:rsidRPr="00260CD8" w:rsidRDefault="00260CD8" w:rsidP="00260CD8">
      <w:pPr>
        <w:pStyle w:val="ListParagraph"/>
        <w:spacing w:after="0" w:line="240" w:lineRule="auto"/>
        <w:ind w:left="2160"/>
        <w:jc w:val="both"/>
        <w:rPr>
          <w:rFonts w:ascii="Calibri" w:hAnsi="Calibri" w:cs="Times New Roman"/>
          <w:bCs/>
          <w:sz w:val="24"/>
          <w:szCs w:val="24"/>
        </w:rPr>
      </w:pPr>
    </w:p>
    <w:p w:rsidR="00FD2130" w:rsidRDefault="00FD2130" w:rsidP="00FD21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570276">
        <w:rPr>
          <w:rFonts w:ascii="Calibri" w:hAnsi="Calibri" w:cs="Times New Roman"/>
          <w:b/>
          <w:bCs/>
          <w:sz w:val="24"/>
          <w:szCs w:val="24"/>
        </w:rPr>
        <w:t xml:space="preserve">Sales Order </w:t>
      </w:r>
    </w:p>
    <w:p w:rsidR="00260CD8" w:rsidRPr="00FF7791" w:rsidRDefault="00260CD8" w:rsidP="00260CD8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FF7791">
        <w:rPr>
          <w:rFonts w:ascii="Calibri" w:hAnsi="Calibri" w:cs="Times New Roman"/>
          <w:b/>
          <w:bCs/>
          <w:sz w:val="24"/>
          <w:szCs w:val="24"/>
        </w:rPr>
        <w:t xml:space="preserve">Transactions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Sales Quotation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>Sales Order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>Delivery Order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>Delivery Order Confirm</w:t>
      </w:r>
    </w:p>
    <w:p w:rsidR="00260CD8" w:rsidRPr="00FF7791" w:rsidRDefault="00260CD8" w:rsidP="00260CD8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FF7791">
        <w:rPr>
          <w:rFonts w:ascii="Calibri" w:hAnsi="Calibri" w:cs="Times New Roman"/>
          <w:b/>
          <w:bCs/>
          <w:sz w:val="24"/>
          <w:szCs w:val="24"/>
        </w:rPr>
        <w:t xml:space="preserve">Setup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Sales Price </w:t>
      </w:r>
    </w:p>
    <w:p w:rsidR="00FF7791" w:rsidRPr="00260CD8" w:rsidRDefault="00FF7791" w:rsidP="00FF7791">
      <w:pPr>
        <w:pStyle w:val="ListParagraph"/>
        <w:spacing w:after="0" w:line="240" w:lineRule="auto"/>
        <w:ind w:left="2160"/>
        <w:jc w:val="both"/>
        <w:rPr>
          <w:rFonts w:ascii="Calibri" w:hAnsi="Calibri" w:cs="Times New Roman"/>
          <w:bCs/>
          <w:sz w:val="24"/>
          <w:szCs w:val="24"/>
        </w:rPr>
      </w:pPr>
    </w:p>
    <w:p w:rsidR="00FD2130" w:rsidRDefault="00FD2130" w:rsidP="00FD21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570276">
        <w:rPr>
          <w:rFonts w:ascii="Calibri" w:hAnsi="Calibri" w:cs="Times New Roman"/>
          <w:b/>
          <w:bCs/>
          <w:sz w:val="24"/>
          <w:szCs w:val="24"/>
        </w:rPr>
        <w:t xml:space="preserve">Purchasing </w:t>
      </w:r>
    </w:p>
    <w:p w:rsidR="00FF7791" w:rsidRDefault="00FF7791" w:rsidP="00FF7791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FF7791">
        <w:rPr>
          <w:rFonts w:ascii="Calibri" w:hAnsi="Calibri" w:cs="Times New Roman"/>
          <w:b/>
          <w:bCs/>
          <w:sz w:val="24"/>
          <w:szCs w:val="24"/>
        </w:rPr>
        <w:t>Transactions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Purchase Order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Purchase Order Confirm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Purchase Receive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Purchase Receive Confirm </w:t>
      </w:r>
    </w:p>
    <w:p w:rsidR="00FF7791" w:rsidRDefault="00FF7791" w:rsidP="00FF7791">
      <w:pPr>
        <w:pStyle w:val="ListParagraph"/>
        <w:spacing w:after="0" w:line="240" w:lineRule="auto"/>
        <w:ind w:left="2160"/>
        <w:jc w:val="both"/>
        <w:rPr>
          <w:rFonts w:ascii="Calibri" w:hAnsi="Calibri" w:cs="Times New Roman"/>
          <w:bCs/>
          <w:sz w:val="24"/>
          <w:szCs w:val="24"/>
        </w:rPr>
      </w:pPr>
    </w:p>
    <w:p w:rsidR="00FF7791" w:rsidRPr="00FF7791" w:rsidRDefault="00FF7791" w:rsidP="00FF7791">
      <w:pPr>
        <w:pStyle w:val="ListParagraph"/>
        <w:spacing w:after="0" w:line="240" w:lineRule="auto"/>
        <w:ind w:left="2160"/>
        <w:jc w:val="both"/>
        <w:rPr>
          <w:rFonts w:ascii="Calibri" w:hAnsi="Calibri" w:cs="Times New Roman"/>
          <w:bCs/>
          <w:sz w:val="24"/>
          <w:szCs w:val="24"/>
        </w:rPr>
      </w:pPr>
    </w:p>
    <w:p w:rsidR="00FF7791" w:rsidRPr="00FF7791" w:rsidRDefault="00FF7791" w:rsidP="00FF7791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FF7791">
        <w:rPr>
          <w:rFonts w:ascii="Calibri" w:hAnsi="Calibri" w:cs="Times New Roman"/>
          <w:b/>
          <w:bCs/>
          <w:sz w:val="24"/>
          <w:szCs w:val="24"/>
        </w:rPr>
        <w:lastRenderedPageBreak/>
        <w:t>Setup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Purchase Pricing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Supplier List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Unit of Measures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UOM Conversion List </w:t>
      </w:r>
    </w:p>
    <w:p w:rsidR="00FF7791" w:rsidRPr="00FF7791" w:rsidRDefault="00FF7791" w:rsidP="00FF7791">
      <w:pPr>
        <w:pStyle w:val="ListParagraph"/>
        <w:spacing w:after="0" w:line="240" w:lineRule="auto"/>
        <w:ind w:left="2160"/>
        <w:jc w:val="both"/>
        <w:rPr>
          <w:rFonts w:ascii="Calibri" w:hAnsi="Calibri" w:cs="Times New Roman"/>
          <w:bCs/>
          <w:sz w:val="24"/>
          <w:szCs w:val="24"/>
        </w:rPr>
      </w:pPr>
    </w:p>
    <w:p w:rsidR="00FD2130" w:rsidRDefault="00FD2130" w:rsidP="00FD21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570276">
        <w:rPr>
          <w:rFonts w:ascii="Calibri" w:hAnsi="Calibri" w:cs="Times New Roman"/>
          <w:b/>
          <w:bCs/>
          <w:sz w:val="24"/>
          <w:szCs w:val="24"/>
        </w:rPr>
        <w:t xml:space="preserve">Inventory Control </w:t>
      </w:r>
    </w:p>
    <w:p w:rsidR="00FF7791" w:rsidRDefault="00FF7791" w:rsidP="00FF7791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 xml:space="preserve">Transactions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Location Transfer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Location Transfer Confirm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Item Count and Adjust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Item Count and Adjust Confirm </w:t>
      </w:r>
    </w:p>
    <w:p w:rsidR="00FF7791" w:rsidRPr="00FF7791" w:rsidRDefault="00FF7791" w:rsidP="00FF7791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FF7791">
        <w:rPr>
          <w:rFonts w:ascii="Calibri" w:hAnsi="Calibri" w:cs="Times New Roman"/>
          <w:b/>
          <w:bCs/>
          <w:sz w:val="24"/>
          <w:szCs w:val="24"/>
        </w:rPr>
        <w:t>Setup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Item Category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>Item Type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>Item Setup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Location Master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Unit of Measures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>UOM Conversion List</w:t>
      </w:r>
    </w:p>
    <w:p w:rsidR="00FF7791" w:rsidRPr="00FF7791" w:rsidRDefault="00FF7791" w:rsidP="00FF7791">
      <w:pPr>
        <w:pStyle w:val="ListParagraph"/>
        <w:spacing w:after="0" w:line="240" w:lineRule="auto"/>
        <w:ind w:left="2160"/>
        <w:jc w:val="both"/>
        <w:rPr>
          <w:rFonts w:ascii="Calibri" w:hAnsi="Calibri" w:cs="Times New Roman"/>
          <w:bCs/>
          <w:sz w:val="24"/>
          <w:szCs w:val="24"/>
        </w:rPr>
      </w:pPr>
    </w:p>
    <w:p w:rsidR="00FD2130" w:rsidRDefault="00FD2130" w:rsidP="00FD21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570276">
        <w:rPr>
          <w:rFonts w:ascii="Calibri" w:hAnsi="Calibri" w:cs="Times New Roman"/>
          <w:b/>
          <w:bCs/>
          <w:sz w:val="24"/>
          <w:szCs w:val="24"/>
        </w:rPr>
        <w:t>Goods and Services Tax (GST)</w:t>
      </w:r>
    </w:p>
    <w:p w:rsidR="00FF7791" w:rsidRDefault="00FF7791" w:rsidP="00FF7791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 xml:space="preserve">Transactions </w:t>
      </w:r>
    </w:p>
    <w:p w:rsidR="00FF7791" w:rsidRP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 w:rsidRPr="00FF7791">
        <w:rPr>
          <w:rFonts w:ascii="Calibri" w:hAnsi="Calibri" w:cs="Times New Roman"/>
          <w:bCs/>
          <w:sz w:val="24"/>
          <w:szCs w:val="24"/>
        </w:rPr>
        <w:t xml:space="preserve">GAF </w:t>
      </w:r>
      <w:r>
        <w:rPr>
          <w:rFonts w:ascii="Calibri" w:hAnsi="Calibri" w:cs="Times New Roman"/>
          <w:bCs/>
          <w:sz w:val="24"/>
          <w:szCs w:val="24"/>
        </w:rPr>
        <w:t>F</w:t>
      </w:r>
      <w:r w:rsidRPr="00FF7791">
        <w:rPr>
          <w:rFonts w:ascii="Calibri" w:hAnsi="Calibri" w:cs="Times New Roman"/>
          <w:bCs/>
          <w:sz w:val="24"/>
          <w:szCs w:val="24"/>
        </w:rPr>
        <w:t>ile</w:t>
      </w:r>
      <w:r>
        <w:rPr>
          <w:rFonts w:ascii="Calibri" w:hAnsi="Calibri" w:cs="Times New Roman"/>
          <w:bCs/>
          <w:sz w:val="24"/>
          <w:szCs w:val="24"/>
        </w:rPr>
        <w:t>s</w:t>
      </w:r>
      <w:r w:rsidRPr="00FF7791">
        <w:rPr>
          <w:rFonts w:ascii="Calibri" w:hAnsi="Calibri" w:cs="Times New Roman"/>
          <w:bCs/>
          <w:sz w:val="24"/>
          <w:szCs w:val="24"/>
        </w:rPr>
        <w:t xml:space="preserve"> </w:t>
      </w:r>
      <w:r>
        <w:rPr>
          <w:rFonts w:ascii="Calibri" w:hAnsi="Calibri" w:cs="Times New Roman"/>
          <w:bCs/>
          <w:sz w:val="24"/>
          <w:szCs w:val="24"/>
        </w:rPr>
        <w:t>Process</w:t>
      </w:r>
    </w:p>
    <w:p w:rsidR="00FF7791" w:rsidRDefault="00FF7791" w:rsidP="00FF7791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>Setup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Tax Table List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Tax Class List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Tax Group List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Tax Type List </w:t>
      </w:r>
    </w:p>
    <w:p w:rsidR="00FF7791" w:rsidRPr="00FF7791" w:rsidRDefault="00FF7791" w:rsidP="00FF7791">
      <w:pPr>
        <w:pStyle w:val="ListParagraph"/>
        <w:spacing w:after="0" w:line="240" w:lineRule="auto"/>
        <w:ind w:left="2160"/>
        <w:jc w:val="both"/>
        <w:rPr>
          <w:rFonts w:ascii="Calibri" w:hAnsi="Calibri" w:cs="Times New Roman"/>
          <w:bCs/>
          <w:sz w:val="24"/>
          <w:szCs w:val="24"/>
        </w:rPr>
      </w:pPr>
    </w:p>
    <w:p w:rsidR="00FD2130" w:rsidRDefault="00FD2130" w:rsidP="00FD21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570276">
        <w:rPr>
          <w:rFonts w:ascii="Calibri" w:hAnsi="Calibri" w:cs="Times New Roman"/>
          <w:b/>
          <w:bCs/>
          <w:sz w:val="24"/>
          <w:szCs w:val="24"/>
        </w:rPr>
        <w:t xml:space="preserve">Zakat and </w:t>
      </w:r>
      <w:proofErr w:type="spellStart"/>
      <w:r w:rsidRPr="00570276">
        <w:rPr>
          <w:rFonts w:ascii="Calibri" w:hAnsi="Calibri" w:cs="Times New Roman"/>
          <w:b/>
          <w:bCs/>
          <w:sz w:val="24"/>
          <w:szCs w:val="24"/>
        </w:rPr>
        <w:t>Wakaf</w:t>
      </w:r>
      <w:proofErr w:type="spellEnd"/>
      <w:r w:rsidRPr="00570276">
        <w:rPr>
          <w:rFonts w:ascii="Calibri" w:hAnsi="Calibri" w:cs="Times New Roman"/>
          <w:b/>
          <w:bCs/>
          <w:sz w:val="24"/>
          <w:szCs w:val="24"/>
        </w:rPr>
        <w:t xml:space="preserve"> </w:t>
      </w:r>
    </w:p>
    <w:p w:rsidR="00FF7791" w:rsidRDefault="00FF7791" w:rsidP="00FF7791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 xml:space="preserve">Transactions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Zakat Calculation </w:t>
      </w:r>
    </w:p>
    <w:p w:rsidR="00FF7791" w:rsidRP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proofErr w:type="spellStart"/>
      <w:r>
        <w:rPr>
          <w:rFonts w:ascii="Calibri" w:hAnsi="Calibri" w:cs="Times New Roman"/>
          <w:bCs/>
          <w:sz w:val="24"/>
          <w:szCs w:val="24"/>
        </w:rPr>
        <w:t>Wakaf</w:t>
      </w:r>
      <w:proofErr w:type="spellEnd"/>
      <w:r>
        <w:rPr>
          <w:rFonts w:ascii="Calibri" w:hAnsi="Calibri" w:cs="Times New Roman"/>
          <w:bCs/>
          <w:sz w:val="24"/>
          <w:szCs w:val="24"/>
        </w:rPr>
        <w:t xml:space="preserve"> Calculation </w:t>
      </w:r>
    </w:p>
    <w:p w:rsidR="00FF7791" w:rsidRDefault="00FF7791" w:rsidP="00FF7791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>Setup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Zakat </w:t>
      </w:r>
      <w:proofErr w:type="spellStart"/>
      <w:r>
        <w:rPr>
          <w:rFonts w:ascii="Calibri" w:hAnsi="Calibri" w:cs="Times New Roman"/>
          <w:bCs/>
          <w:sz w:val="24"/>
          <w:szCs w:val="24"/>
        </w:rPr>
        <w:t>Nisab</w:t>
      </w:r>
      <w:proofErr w:type="spellEnd"/>
      <w:r>
        <w:rPr>
          <w:rFonts w:ascii="Calibri" w:hAnsi="Calibri" w:cs="Times New Roman"/>
          <w:bCs/>
          <w:sz w:val="24"/>
          <w:szCs w:val="24"/>
        </w:rPr>
        <w:t xml:space="preserve"> Details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Zakat </w:t>
      </w:r>
      <w:proofErr w:type="spellStart"/>
      <w:r>
        <w:rPr>
          <w:rFonts w:ascii="Calibri" w:hAnsi="Calibri" w:cs="Times New Roman"/>
          <w:bCs/>
          <w:sz w:val="24"/>
          <w:szCs w:val="24"/>
        </w:rPr>
        <w:t>Nisab</w:t>
      </w:r>
      <w:proofErr w:type="spellEnd"/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Zakat </w:t>
      </w:r>
      <w:proofErr w:type="spellStart"/>
      <w:r>
        <w:rPr>
          <w:rFonts w:ascii="Calibri" w:hAnsi="Calibri" w:cs="Times New Roman"/>
          <w:bCs/>
          <w:sz w:val="24"/>
          <w:szCs w:val="24"/>
        </w:rPr>
        <w:t>Nisab</w:t>
      </w:r>
      <w:proofErr w:type="spellEnd"/>
      <w:r>
        <w:rPr>
          <w:rFonts w:ascii="Calibri" w:hAnsi="Calibri" w:cs="Times New Roman"/>
          <w:bCs/>
          <w:sz w:val="24"/>
          <w:szCs w:val="24"/>
        </w:rPr>
        <w:t xml:space="preserve"> Group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Zakat Centre </w:t>
      </w:r>
    </w:p>
    <w:p w:rsid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proofErr w:type="spellStart"/>
      <w:r>
        <w:rPr>
          <w:rFonts w:ascii="Calibri" w:hAnsi="Calibri" w:cs="Times New Roman"/>
          <w:bCs/>
          <w:sz w:val="24"/>
          <w:szCs w:val="24"/>
        </w:rPr>
        <w:t>Wakaf</w:t>
      </w:r>
      <w:proofErr w:type="spellEnd"/>
      <w:r>
        <w:rPr>
          <w:rFonts w:ascii="Calibri" w:hAnsi="Calibri" w:cs="Times New Roman"/>
          <w:bCs/>
          <w:sz w:val="24"/>
          <w:szCs w:val="24"/>
        </w:rPr>
        <w:t xml:space="preserve"> Setup</w:t>
      </w:r>
    </w:p>
    <w:p w:rsidR="00FF7791" w:rsidRPr="00FF7791" w:rsidRDefault="00FF7791" w:rsidP="00FF7791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proofErr w:type="spellStart"/>
      <w:r>
        <w:rPr>
          <w:rFonts w:ascii="Calibri" w:hAnsi="Calibri" w:cs="Times New Roman"/>
          <w:bCs/>
          <w:sz w:val="24"/>
          <w:szCs w:val="24"/>
        </w:rPr>
        <w:t>Wakaf</w:t>
      </w:r>
      <w:proofErr w:type="spellEnd"/>
      <w:r>
        <w:rPr>
          <w:rFonts w:ascii="Calibri" w:hAnsi="Calibri" w:cs="Times New Roman"/>
          <w:bCs/>
          <w:sz w:val="24"/>
          <w:szCs w:val="24"/>
        </w:rPr>
        <w:t xml:space="preserve"> Centre</w:t>
      </w:r>
    </w:p>
    <w:p w:rsidR="00FD2130" w:rsidRPr="00FF7791" w:rsidRDefault="00FD2130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</w:p>
    <w:p w:rsidR="00260CD8" w:rsidRDefault="00260CD8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</w:p>
    <w:p w:rsidR="00260CD8" w:rsidRDefault="00260CD8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</w:p>
    <w:p w:rsidR="00260CD8" w:rsidRDefault="00260CD8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</w:p>
    <w:p w:rsidR="00260CD8" w:rsidRDefault="00260CD8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</w:p>
    <w:p w:rsidR="00260CD8" w:rsidRDefault="00260CD8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</w:p>
    <w:p w:rsidR="00260CD8" w:rsidRDefault="00260CD8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</w:p>
    <w:p w:rsidR="00260CD8" w:rsidRDefault="00260CD8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</w:p>
    <w:p w:rsidR="00260CD8" w:rsidRDefault="00260CD8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</w:p>
    <w:p w:rsidR="00260CD8" w:rsidRDefault="00260CD8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</w:p>
    <w:p w:rsidR="00260CD8" w:rsidRDefault="00260CD8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</w:p>
    <w:p w:rsidR="00B87DE6" w:rsidRDefault="00B87DE6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</w:p>
    <w:p w:rsidR="00EA34C8" w:rsidRDefault="00EA34C8" w:rsidP="00FB3DD3">
      <w:p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EA34C8">
        <w:rPr>
          <w:rFonts w:ascii="Calibri" w:hAnsi="Calibri" w:cs="Times New Roman"/>
          <w:b/>
          <w:bCs/>
          <w:sz w:val="24"/>
          <w:szCs w:val="24"/>
        </w:rPr>
        <w:t>Introduction</w:t>
      </w:r>
    </w:p>
    <w:p w:rsidR="00852F6C" w:rsidRPr="00EA34C8" w:rsidRDefault="00852F6C" w:rsidP="00FB3DD3">
      <w:pPr>
        <w:spacing w:after="0"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</w:p>
    <w:p w:rsidR="00EA34C8" w:rsidRDefault="00EA34C8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</w:p>
    <w:p w:rsidR="009E796E" w:rsidRDefault="00FD2130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>
        <w:rPr>
          <w:rFonts w:ascii="Calibri" w:hAnsi="Calibri" w:cs="Times New Roman"/>
          <w:bCs/>
          <w:sz w:val="24"/>
          <w:szCs w:val="24"/>
        </w:rPr>
        <w:t xml:space="preserve">Before you </w:t>
      </w:r>
      <w:r w:rsidR="00EB4FAB">
        <w:rPr>
          <w:rFonts w:ascii="Calibri" w:hAnsi="Calibri" w:cs="Times New Roman"/>
          <w:bCs/>
          <w:sz w:val="24"/>
          <w:szCs w:val="24"/>
        </w:rPr>
        <w:t xml:space="preserve">start, spare some time to explore the software and check out the </w:t>
      </w:r>
      <w:r w:rsidR="00D1470F">
        <w:rPr>
          <w:rFonts w:ascii="Calibri" w:hAnsi="Calibri" w:cs="Times New Roman"/>
          <w:bCs/>
          <w:sz w:val="24"/>
          <w:szCs w:val="24"/>
        </w:rPr>
        <w:t>main</w:t>
      </w:r>
      <w:r w:rsidR="00EB4FAB">
        <w:rPr>
          <w:rFonts w:ascii="Calibri" w:hAnsi="Calibri" w:cs="Times New Roman"/>
          <w:bCs/>
          <w:sz w:val="24"/>
          <w:szCs w:val="24"/>
        </w:rPr>
        <w:t xml:space="preserve"> features of the software. </w:t>
      </w:r>
      <w:r w:rsidR="0008223D">
        <w:rPr>
          <w:rFonts w:ascii="Calibri" w:hAnsi="Calibri" w:cs="Times New Roman"/>
          <w:bCs/>
          <w:sz w:val="24"/>
          <w:szCs w:val="24"/>
        </w:rPr>
        <w:t xml:space="preserve"> </w:t>
      </w:r>
      <w:r w:rsidR="00EB4FAB">
        <w:rPr>
          <w:rFonts w:ascii="Calibri" w:hAnsi="Calibri" w:cs="Times New Roman"/>
          <w:bCs/>
          <w:sz w:val="24"/>
          <w:szCs w:val="24"/>
        </w:rPr>
        <w:t xml:space="preserve">This </w:t>
      </w:r>
      <w:r w:rsidR="00D1470F">
        <w:rPr>
          <w:rFonts w:ascii="Calibri" w:hAnsi="Calibri" w:cs="Times New Roman"/>
          <w:bCs/>
          <w:sz w:val="24"/>
          <w:szCs w:val="24"/>
        </w:rPr>
        <w:t xml:space="preserve">User Guide </w:t>
      </w:r>
      <w:r w:rsidR="00EB4FAB">
        <w:rPr>
          <w:rFonts w:ascii="Calibri" w:hAnsi="Calibri" w:cs="Times New Roman"/>
          <w:bCs/>
          <w:sz w:val="24"/>
          <w:szCs w:val="24"/>
        </w:rPr>
        <w:t xml:space="preserve">provides an overview of your software and </w:t>
      </w:r>
      <w:r w:rsidR="00D1470F">
        <w:rPr>
          <w:rFonts w:ascii="Calibri" w:hAnsi="Calibri" w:cs="Times New Roman"/>
          <w:bCs/>
          <w:sz w:val="24"/>
          <w:szCs w:val="24"/>
        </w:rPr>
        <w:t xml:space="preserve">outlined </w:t>
      </w:r>
      <w:r w:rsidR="00EB4FAB">
        <w:rPr>
          <w:rFonts w:ascii="Calibri" w:hAnsi="Calibri" w:cs="Times New Roman"/>
          <w:bCs/>
          <w:sz w:val="24"/>
          <w:szCs w:val="24"/>
        </w:rPr>
        <w:t xml:space="preserve">the </w:t>
      </w:r>
      <w:r w:rsidR="00F43D10">
        <w:rPr>
          <w:rFonts w:ascii="Calibri" w:hAnsi="Calibri" w:cs="Times New Roman"/>
          <w:bCs/>
          <w:sz w:val="24"/>
          <w:szCs w:val="24"/>
        </w:rPr>
        <w:t>principal features, functionalities</w:t>
      </w:r>
      <w:r w:rsidR="00D1470F">
        <w:rPr>
          <w:rFonts w:ascii="Calibri" w:hAnsi="Calibri" w:cs="Times New Roman"/>
          <w:bCs/>
          <w:sz w:val="24"/>
          <w:szCs w:val="24"/>
        </w:rPr>
        <w:t xml:space="preserve"> and capabilities</w:t>
      </w:r>
      <w:r w:rsidR="00F43D10">
        <w:rPr>
          <w:rFonts w:ascii="Calibri" w:hAnsi="Calibri" w:cs="Times New Roman"/>
          <w:bCs/>
          <w:sz w:val="24"/>
          <w:szCs w:val="24"/>
        </w:rPr>
        <w:t xml:space="preserve">, tools and </w:t>
      </w:r>
      <w:r w:rsidR="00EB4FAB">
        <w:rPr>
          <w:rFonts w:ascii="Calibri" w:hAnsi="Calibri" w:cs="Times New Roman"/>
          <w:bCs/>
          <w:sz w:val="24"/>
          <w:szCs w:val="24"/>
        </w:rPr>
        <w:t xml:space="preserve">resources </w:t>
      </w:r>
      <w:r w:rsidR="00377525">
        <w:rPr>
          <w:rFonts w:ascii="Calibri" w:hAnsi="Calibri" w:cs="Times New Roman"/>
          <w:bCs/>
          <w:sz w:val="24"/>
          <w:szCs w:val="24"/>
        </w:rPr>
        <w:t xml:space="preserve">to </w:t>
      </w:r>
      <w:r w:rsidR="00757775">
        <w:rPr>
          <w:rFonts w:ascii="Calibri" w:hAnsi="Calibri" w:cs="Times New Roman"/>
          <w:bCs/>
          <w:sz w:val="24"/>
          <w:szCs w:val="24"/>
        </w:rPr>
        <w:t xml:space="preserve">use and </w:t>
      </w:r>
      <w:r w:rsidR="00377525">
        <w:rPr>
          <w:rFonts w:ascii="Calibri" w:hAnsi="Calibri" w:cs="Times New Roman"/>
          <w:bCs/>
          <w:sz w:val="24"/>
          <w:szCs w:val="24"/>
        </w:rPr>
        <w:t xml:space="preserve">manage the </w:t>
      </w:r>
      <w:r w:rsidR="00D1470F">
        <w:rPr>
          <w:rFonts w:ascii="Calibri" w:hAnsi="Calibri" w:cs="Times New Roman"/>
          <w:bCs/>
          <w:sz w:val="24"/>
          <w:szCs w:val="24"/>
        </w:rPr>
        <w:t>software</w:t>
      </w:r>
      <w:r w:rsidR="00757775">
        <w:rPr>
          <w:rFonts w:ascii="Calibri" w:hAnsi="Calibri" w:cs="Times New Roman"/>
          <w:bCs/>
          <w:sz w:val="24"/>
          <w:szCs w:val="24"/>
        </w:rPr>
        <w:t xml:space="preserve"> </w:t>
      </w:r>
      <w:r w:rsidR="00423ED9">
        <w:rPr>
          <w:rFonts w:ascii="Calibri" w:hAnsi="Calibri" w:cs="Times New Roman"/>
          <w:bCs/>
          <w:sz w:val="24"/>
          <w:szCs w:val="24"/>
        </w:rPr>
        <w:t xml:space="preserve">easily and </w:t>
      </w:r>
      <w:r w:rsidR="00757775">
        <w:rPr>
          <w:rFonts w:ascii="Calibri" w:hAnsi="Calibri" w:cs="Times New Roman"/>
          <w:bCs/>
          <w:sz w:val="24"/>
          <w:szCs w:val="24"/>
        </w:rPr>
        <w:t>efficiently</w:t>
      </w:r>
      <w:r w:rsidR="00377525">
        <w:rPr>
          <w:rFonts w:ascii="Calibri" w:hAnsi="Calibri" w:cs="Times New Roman"/>
          <w:bCs/>
          <w:sz w:val="24"/>
          <w:szCs w:val="24"/>
        </w:rPr>
        <w:t xml:space="preserve">. </w:t>
      </w:r>
      <w:r w:rsidR="00F43D10">
        <w:rPr>
          <w:rFonts w:ascii="Calibri" w:hAnsi="Calibri" w:cs="Times New Roman"/>
          <w:bCs/>
          <w:sz w:val="24"/>
          <w:szCs w:val="24"/>
        </w:rPr>
        <w:t>It is</w:t>
      </w:r>
      <w:r w:rsidR="00791A76">
        <w:rPr>
          <w:rFonts w:ascii="Calibri" w:hAnsi="Calibri" w:cs="Times New Roman"/>
          <w:bCs/>
          <w:sz w:val="24"/>
          <w:szCs w:val="24"/>
        </w:rPr>
        <w:t xml:space="preserve"> </w:t>
      </w:r>
      <w:r w:rsidR="00F43D10">
        <w:rPr>
          <w:rFonts w:ascii="Calibri" w:hAnsi="Calibri" w:cs="Times New Roman"/>
          <w:bCs/>
          <w:sz w:val="24"/>
          <w:szCs w:val="24"/>
        </w:rPr>
        <w:t>developed to be</w:t>
      </w:r>
      <w:r w:rsidR="00791A76">
        <w:rPr>
          <w:rFonts w:ascii="Calibri" w:hAnsi="Calibri" w:cs="Times New Roman"/>
          <w:bCs/>
          <w:sz w:val="24"/>
          <w:szCs w:val="24"/>
        </w:rPr>
        <w:t xml:space="preserve"> used</w:t>
      </w:r>
      <w:r w:rsidR="00F43D10">
        <w:rPr>
          <w:rFonts w:ascii="Calibri" w:hAnsi="Calibri" w:cs="Times New Roman"/>
          <w:bCs/>
          <w:sz w:val="24"/>
          <w:szCs w:val="24"/>
        </w:rPr>
        <w:t xml:space="preserve"> </w:t>
      </w:r>
      <w:r w:rsidR="00D1470F">
        <w:rPr>
          <w:rFonts w:ascii="Calibri" w:hAnsi="Calibri" w:cs="Times New Roman"/>
          <w:bCs/>
          <w:sz w:val="24"/>
          <w:szCs w:val="24"/>
        </w:rPr>
        <w:t>as</w:t>
      </w:r>
      <w:r w:rsidR="00791A76">
        <w:rPr>
          <w:rFonts w:ascii="Calibri" w:hAnsi="Calibri" w:cs="Times New Roman"/>
          <w:bCs/>
          <w:sz w:val="24"/>
          <w:szCs w:val="24"/>
        </w:rPr>
        <w:t xml:space="preserve"> a</w:t>
      </w:r>
      <w:r w:rsidR="00D1470F">
        <w:rPr>
          <w:rFonts w:ascii="Calibri" w:hAnsi="Calibri" w:cs="Times New Roman"/>
          <w:bCs/>
          <w:sz w:val="24"/>
          <w:szCs w:val="24"/>
        </w:rPr>
        <w:t xml:space="preserve"> </w:t>
      </w:r>
      <w:r w:rsidR="00791A76">
        <w:rPr>
          <w:rFonts w:ascii="Calibri" w:hAnsi="Calibri" w:cs="Times New Roman"/>
          <w:bCs/>
          <w:sz w:val="24"/>
          <w:szCs w:val="24"/>
        </w:rPr>
        <w:t>r</w:t>
      </w:r>
      <w:r w:rsidR="00F43D10">
        <w:rPr>
          <w:rFonts w:ascii="Calibri" w:hAnsi="Calibri" w:cs="Times New Roman"/>
          <w:bCs/>
          <w:sz w:val="24"/>
          <w:szCs w:val="24"/>
        </w:rPr>
        <w:t>eference for daily transaction entry and regular task activities such as creating purchase order</w:t>
      </w:r>
      <w:r w:rsidR="005E3A32">
        <w:rPr>
          <w:rFonts w:ascii="Calibri" w:hAnsi="Calibri" w:cs="Times New Roman"/>
          <w:bCs/>
          <w:sz w:val="24"/>
          <w:szCs w:val="24"/>
        </w:rPr>
        <w:t>s</w:t>
      </w:r>
      <w:r w:rsidR="00F43D10">
        <w:rPr>
          <w:rFonts w:ascii="Calibri" w:hAnsi="Calibri" w:cs="Times New Roman"/>
          <w:bCs/>
          <w:sz w:val="24"/>
          <w:szCs w:val="24"/>
        </w:rPr>
        <w:t>, receive payments</w:t>
      </w:r>
      <w:r w:rsidR="00791A76">
        <w:rPr>
          <w:rFonts w:ascii="Calibri" w:hAnsi="Calibri" w:cs="Times New Roman"/>
          <w:bCs/>
          <w:sz w:val="24"/>
          <w:szCs w:val="24"/>
        </w:rPr>
        <w:t>, journal</w:t>
      </w:r>
      <w:r w:rsidR="005E3A32">
        <w:rPr>
          <w:rFonts w:ascii="Calibri" w:hAnsi="Calibri" w:cs="Times New Roman"/>
          <w:bCs/>
          <w:sz w:val="24"/>
          <w:szCs w:val="24"/>
        </w:rPr>
        <w:t>s</w:t>
      </w:r>
      <w:r w:rsidR="00791A76">
        <w:rPr>
          <w:rFonts w:ascii="Calibri" w:hAnsi="Calibri" w:cs="Times New Roman"/>
          <w:bCs/>
          <w:sz w:val="24"/>
          <w:szCs w:val="24"/>
        </w:rPr>
        <w:t xml:space="preserve"> posting</w:t>
      </w:r>
      <w:r w:rsidR="00F43D10">
        <w:rPr>
          <w:rFonts w:ascii="Calibri" w:hAnsi="Calibri" w:cs="Times New Roman"/>
          <w:bCs/>
          <w:sz w:val="24"/>
          <w:szCs w:val="24"/>
        </w:rPr>
        <w:t xml:space="preserve"> and end-of-period processing. </w:t>
      </w:r>
    </w:p>
    <w:p w:rsidR="00831A4D" w:rsidRDefault="00831A4D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</w:p>
    <w:p w:rsidR="00A40BB2" w:rsidRDefault="00006D33" w:rsidP="00A40BB2">
      <w:pPr>
        <w:spacing w:after="0" w:line="240" w:lineRule="auto"/>
        <w:jc w:val="both"/>
        <w:rPr>
          <w:rFonts w:ascii="Calibri" w:eastAsiaTheme="minorHAnsi" w:hAnsi="Calibri" w:cs="Times New Roman"/>
          <w:sz w:val="24"/>
          <w:szCs w:val="24"/>
          <w:lang w:bidi="ar-SA"/>
        </w:rPr>
      </w:pPr>
      <w:r>
        <w:rPr>
          <w:rFonts w:ascii="Calibri" w:hAnsi="Calibri" w:cs="Times New Roman"/>
          <w:sz w:val="24"/>
          <w:szCs w:val="24"/>
        </w:rPr>
        <w:t xml:space="preserve">This </w:t>
      </w:r>
      <w:r w:rsidR="004F7741">
        <w:rPr>
          <w:rFonts w:ascii="Calibri" w:hAnsi="Calibri" w:cs="Times New Roman"/>
          <w:sz w:val="24"/>
          <w:szCs w:val="24"/>
        </w:rPr>
        <w:t xml:space="preserve">User Guide </w:t>
      </w:r>
      <w:r>
        <w:rPr>
          <w:rFonts w:ascii="Calibri" w:hAnsi="Calibri" w:cs="Times New Roman"/>
          <w:sz w:val="24"/>
          <w:szCs w:val="24"/>
        </w:rPr>
        <w:t>provides comprehensive information and step-by-step guidelines to assist you learn and to suppo</w:t>
      </w:r>
      <w:r w:rsidR="004F7741">
        <w:rPr>
          <w:rFonts w:ascii="Calibri" w:hAnsi="Calibri" w:cs="Times New Roman"/>
          <w:sz w:val="24"/>
          <w:szCs w:val="24"/>
        </w:rPr>
        <w:t>rt as you start using the software</w:t>
      </w:r>
      <w:r>
        <w:rPr>
          <w:rFonts w:ascii="Calibri" w:hAnsi="Calibri" w:cs="Times New Roman"/>
          <w:sz w:val="24"/>
          <w:szCs w:val="24"/>
        </w:rPr>
        <w:t>.</w:t>
      </w:r>
      <w:r w:rsidR="00F43D10">
        <w:rPr>
          <w:rFonts w:ascii="Calibri" w:hAnsi="Calibri" w:cs="Times New Roman"/>
          <w:sz w:val="24"/>
          <w:szCs w:val="24"/>
        </w:rPr>
        <w:t xml:space="preserve"> </w:t>
      </w:r>
      <w:r w:rsidR="00262374">
        <w:rPr>
          <w:rFonts w:ascii="Calibri" w:hAnsi="Calibri" w:cs="Times New Roman"/>
          <w:sz w:val="24"/>
          <w:szCs w:val="24"/>
        </w:rPr>
        <w:t xml:space="preserve">The software is designed and developed by </w:t>
      </w:r>
      <w:r w:rsidR="00C10958">
        <w:rPr>
          <w:rFonts w:ascii="Calibri" w:hAnsi="Calibri" w:cs="Times New Roman"/>
          <w:sz w:val="24"/>
          <w:szCs w:val="24"/>
        </w:rPr>
        <w:t xml:space="preserve">pool of </w:t>
      </w:r>
      <w:r w:rsidR="00262374">
        <w:rPr>
          <w:rFonts w:ascii="Calibri" w:hAnsi="Calibri" w:cs="Times New Roman"/>
          <w:sz w:val="24"/>
          <w:szCs w:val="24"/>
        </w:rPr>
        <w:t xml:space="preserve">professional accountants for accountants that is easy to use. </w:t>
      </w:r>
      <w:r w:rsidR="00C10958">
        <w:rPr>
          <w:rFonts w:ascii="Calibri" w:hAnsi="Calibri" w:cs="Times New Roman"/>
          <w:sz w:val="24"/>
          <w:szCs w:val="24"/>
        </w:rPr>
        <w:t>All tools, command bars</w:t>
      </w:r>
      <w:r w:rsidR="005E3A32">
        <w:rPr>
          <w:rFonts w:ascii="Calibri" w:hAnsi="Calibri" w:cs="Times New Roman"/>
          <w:sz w:val="24"/>
          <w:szCs w:val="24"/>
        </w:rPr>
        <w:t xml:space="preserve">, </w:t>
      </w:r>
      <w:r w:rsidR="00C10958">
        <w:rPr>
          <w:rFonts w:ascii="Calibri" w:hAnsi="Calibri" w:cs="Times New Roman"/>
          <w:sz w:val="24"/>
          <w:szCs w:val="24"/>
        </w:rPr>
        <w:t xml:space="preserve">drop down </w:t>
      </w:r>
      <w:r w:rsidR="005E3A32">
        <w:rPr>
          <w:rFonts w:ascii="Calibri" w:hAnsi="Calibri" w:cs="Times New Roman"/>
          <w:sz w:val="24"/>
          <w:szCs w:val="24"/>
        </w:rPr>
        <w:t>and pop-up tip</w:t>
      </w:r>
      <w:r w:rsidR="00A924E9">
        <w:rPr>
          <w:rFonts w:ascii="Calibri" w:hAnsi="Calibri" w:cs="Times New Roman"/>
          <w:sz w:val="24"/>
          <w:szCs w:val="24"/>
        </w:rPr>
        <w:t>s</w:t>
      </w:r>
      <w:r w:rsidR="005E3A32">
        <w:rPr>
          <w:rFonts w:ascii="Calibri" w:hAnsi="Calibri" w:cs="Times New Roman"/>
          <w:sz w:val="24"/>
          <w:szCs w:val="24"/>
        </w:rPr>
        <w:t xml:space="preserve"> </w:t>
      </w:r>
      <w:r w:rsidR="00C10958">
        <w:rPr>
          <w:rFonts w:ascii="Calibri" w:hAnsi="Calibri" w:cs="Times New Roman"/>
          <w:sz w:val="24"/>
          <w:szCs w:val="24"/>
        </w:rPr>
        <w:t xml:space="preserve">menus are </w:t>
      </w:r>
      <w:proofErr w:type="spellStart"/>
      <w:r w:rsidR="00C10958">
        <w:rPr>
          <w:rFonts w:ascii="Calibri" w:hAnsi="Calibri" w:cs="Times New Roman"/>
          <w:sz w:val="24"/>
          <w:szCs w:val="24"/>
        </w:rPr>
        <w:t>organi</w:t>
      </w:r>
      <w:r w:rsidR="003B5CB7">
        <w:rPr>
          <w:rFonts w:ascii="Calibri" w:hAnsi="Calibri" w:cs="Times New Roman"/>
          <w:sz w:val="24"/>
          <w:szCs w:val="24"/>
        </w:rPr>
        <w:t>s</w:t>
      </w:r>
      <w:r w:rsidR="00C10958">
        <w:rPr>
          <w:rFonts w:ascii="Calibri" w:hAnsi="Calibri" w:cs="Times New Roman"/>
          <w:sz w:val="24"/>
          <w:szCs w:val="24"/>
        </w:rPr>
        <w:t>ed</w:t>
      </w:r>
      <w:proofErr w:type="spellEnd"/>
      <w:r w:rsidR="00C10958">
        <w:rPr>
          <w:rFonts w:ascii="Calibri" w:hAnsi="Calibri" w:cs="Times New Roman"/>
          <w:sz w:val="24"/>
          <w:szCs w:val="24"/>
        </w:rPr>
        <w:t xml:space="preserve"> in a very systematic manner that </w:t>
      </w:r>
      <w:r w:rsidR="005E3A32">
        <w:rPr>
          <w:rFonts w:ascii="Calibri" w:hAnsi="Calibri" w:cs="Times New Roman"/>
          <w:sz w:val="24"/>
          <w:szCs w:val="24"/>
        </w:rPr>
        <w:t>help</w:t>
      </w:r>
      <w:r w:rsidR="00C10958">
        <w:rPr>
          <w:rFonts w:ascii="Calibri" w:hAnsi="Calibri" w:cs="Times New Roman"/>
          <w:sz w:val="24"/>
          <w:szCs w:val="24"/>
        </w:rPr>
        <w:t xml:space="preserve"> user </w:t>
      </w:r>
      <w:r w:rsidR="003B5CB7">
        <w:rPr>
          <w:rFonts w:ascii="Calibri" w:hAnsi="Calibri" w:cs="Times New Roman"/>
          <w:sz w:val="24"/>
          <w:szCs w:val="24"/>
        </w:rPr>
        <w:t xml:space="preserve">to operate smoothly. </w:t>
      </w:r>
      <w:r w:rsidR="00DD473B">
        <w:rPr>
          <w:rFonts w:ascii="Calibri" w:hAnsi="Calibri" w:cs="Times New Roman"/>
          <w:sz w:val="24"/>
          <w:szCs w:val="24"/>
        </w:rPr>
        <w:t xml:space="preserve">The User Guide covers </w:t>
      </w:r>
      <w:r w:rsidR="0005247D">
        <w:rPr>
          <w:rFonts w:ascii="Calibri" w:hAnsi="Calibri" w:cs="Times New Roman"/>
          <w:sz w:val="24"/>
          <w:szCs w:val="24"/>
        </w:rPr>
        <w:t>all the functions of your software from installation, getting started guide, software setup and det</w:t>
      </w:r>
      <w:r w:rsidR="00E65633">
        <w:rPr>
          <w:rFonts w:ascii="Calibri" w:hAnsi="Calibri" w:cs="Times New Roman"/>
          <w:sz w:val="24"/>
          <w:szCs w:val="24"/>
        </w:rPr>
        <w:t xml:space="preserve">ailed guidelines of each module. </w:t>
      </w:r>
      <w:r w:rsidR="005E3A32">
        <w:rPr>
          <w:rFonts w:ascii="Calibri" w:hAnsi="Calibri" w:cs="Times New Roman"/>
          <w:sz w:val="24"/>
          <w:szCs w:val="24"/>
        </w:rPr>
        <w:t>For each module, we provide step-by-step guidelines on</w:t>
      </w:r>
      <w:r w:rsidR="00A40BB2">
        <w:rPr>
          <w:rFonts w:ascii="Calibri" w:hAnsi="Calibri" w:cs="Times New Roman"/>
          <w:sz w:val="24"/>
          <w:szCs w:val="24"/>
        </w:rPr>
        <w:t xml:space="preserve"> how to create transaction, printing reports and how to setup. </w:t>
      </w:r>
      <w:r w:rsidR="00A40BB2">
        <w:rPr>
          <w:rFonts w:ascii="Calibri" w:eastAsiaTheme="minorHAnsi" w:hAnsi="Calibri" w:cs="Times New Roman"/>
          <w:sz w:val="24"/>
          <w:szCs w:val="24"/>
          <w:lang w:bidi="ar-SA"/>
        </w:rPr>
        <w:t xml:space="preserve">It also includes window descriptions, report samples and tips for assisting solve common problems may encountered by users. </w:t>
      </w:r>
    </w:p>
    <w:p w:rsidR="00852F6C" w:rsidRDefault="00852F6C" w:rsidP="00A40BB2">
      <w:pPr>
        <w:spacing w:after="0" w:line="240" w:lineRule="auto"/>
        <w:jc w:val="both"/>
        <w:rPr>
          <w:rFonts w:ascii="Calibri" w:eastAsiaTheme="minorHAnsi" w:hAnsi="Calibri" w:cs="Times New Roman"/>
          <w:sz w:val="24"/>
          <w:szCs w:val="24"/>
          <w:lang w:bidi="ar-SA"/>
        </w:rPr>
      </w:pPr>
    </w:p>
    <w:p w:rsidR="00852F6C" w:rsidRDefault="00852F6C" w:rsidP="00A40BB2">
      <w:pPr>
        <w:spacing w:after="0" w:line="240" w:lineRule="auto"/>
        <w:jc w:val="both"/>
        <w:rPr>
          <w:rFonts w:ascii="Calibri" w:eastAsiaTheme="minorHAnsi" w:hAnsi="Calibri" w:cs="Times New Roman"/>
          <w:sz w:val="24"/>
          <w:szCs w:val="24"/>
          <w:lang w:bidi="ar-SA"/>
        </w:rPr>
      </w:pPr>
    </w:p>
    <w:p w:rsidR="00852F6C" w:rsidRDefault="00852F6C" w:rsidP="00852F6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852F6C">
        <w:rPr>
          <w:rFonts w:ascii="Calibri" w:hAnsi="Calibri" w:cs="Times New Roman"/>
          <w:b/>
          <w:sz w:val="24"/>
          <w:szCs w:val="24"/>
        </w:rPr>
        <w:t xml:space="preserve">Installation </w:t>
      </w:r>
    </w:p>
    <w:p w:rsidR="00350D68" w:rsidRDefault="00350D68" w:rsidP="00350D68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 xml:space="preserve">System Requirements </w:t>
      </w:r>
    </w:p>
    <w:p w:rsidR="00350D68" w:rsidRDefault="00350D68" w:rsidP="00350D68">
      <w:pPr>
        <w:spacing w:after="0" w:line="240" w:lineRule="auto"/>
        <w:ind w:left="720"/>
        <w:jc w:val="both"/>
        <w:rPr>
          <w:rFonts w:ascii="Calibri" w:eastAsiaTheme="minorHAnsi" w:hAnsi="Calibri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6237"/>
      </w:tblGrid>
      <w:tr w:rsidR="00350D68" w:rsidRPr="00350D68" w:rsidTr="00350D68">
        <w:tc>
          <w:tcPr>
            <w:tcW w:w="2223" w:type="dxa"/>
          </w:tcPr>
          <w:p w:rsidR="00350D68" w:rsidRPr="00350D68" w:rsidRDefault="00350D68" w:rsidP="00350D68">
            <w:pPr>
              <w:spacing w:line="240" w:lineRule="auto"/>
              <w:jc w:val="both"/>
              <w:rPr>
                <w:rFonts w:ascii="Calibri" w:eastAsiaTheme="minorHAnsi" w:hAnsi="Calibri" w:cs="Times New Roman"/>
                <w:sz w:val="24"/>
                <w:szCs w:val="24"/>
              </w:rPr>
            </w:pPr>
            <w:r w:rsidRPr="00350D68">
              <w:rPr>
                <w:rFonts w:ascii="Calibri" w:eastAsiaTheme="minorHAnsi" w:hAnsi="Calibri" w:cs="Times New Roman"/>
                <w:sz w:val="24"/>
                <w:szCs w:val="24"/>
              </w:rPr>
              <w:t>Operating System</w:t>
            </w:r>
          </w:p>
        </w:tc>
        <w:tc>
          <w:tcPr>
            <w:tcW w:w="6237" w:type="dxa"/>
          </w:tcPr>
          <w:p w:rsidR="00350D68" w:rsidRPr="00350D68" w:rsidRDefault="00350D68" w:rsidP="00350D68">
            <w:pPr>
              <w:spacing w:line="240" w:lineRule="auto"/>
              <w:jc w:val="both"/>
              <w:rPr>
                <w:rFonts w:ascii="Calibri" w:hAnsi="Calibri" w:cs="Times New Roman"/>
                <w:bCs/>
                <w:sz w:val="24"/>
                <w:szCs w:val="24"/>
              </w:rPr>
            </w:pPr>
            <w:r w:rsidRPr="009509E9">
              <w:rPr>
                <w:rFonts w:ascii="Calibri" w:hAnsi="Calibri" w:cs="Times New Roman"/>
                <w:bCs/>
                <w:sz w:val="24"/>
                <w:szCs w:val="24"/>
              </w:rPr>
              <w:t xml:space="preserve">Window XP and above </w:t>
            </w:r>
          </w:p>
        </w:tc>
      </w:tr>
      <w:tr w:rsidR="00350D68" w:rsidRPr="00350D68" w:rsidTr="00350D68">
        <w:tc>
          <w:tcPr>
            <w:tcW w:w="2223" w:type="dxa"/>
          </w:tcPr>
          <w:p w:rsidR="00350D68" w:rsidRPr="00350D68" w:rsidRDefault="00350D68" w:rsidP="00350D68">
            <w:pPr>
              <w:spacing w:line="240" w:lineRule="auto"/>
              <w:jc w:val="both"/>
              <w:rPr>
                <w:rFonts w:ascii="Calibri" w:eastAsiaTheme="minorHAnsi" w:hAnsi="Calibri" w:cs="Times New Roman"/>
                <w:sz w:val="24"/>
                <w:szCs w:val="24"/>
              </w:rPr>
            </w:pPr>
            <w:r>
              <w:rPr>
                <w:rFonts w:ascii="Calibri" w:eastAsiaTheme="minorHAnsi" w:hAnsi="Calibri" w:cs="Times New Roman"/>
                <w:sz w:val="24"/>
                <w:szCs w:val="24"/>
              </w:rPr>
              <w:t>Hardware</w:t>
            </w:r>
          </w:p>
        </w:tc>
        <w:tc>
          <w:tcPr>
            <w:tcW w:w="6237" w:type="dxa"/>
          </w:tcPr>
          <w:p w:rsidR="00350D68" w:rsidRPr="009509E9" w:rsidRDefault="00350D68" w:rsidP="00350D68">
            <w:pPr>
              <w:spacing w:line="240" w:lineRule="auto"/>
              <w:jc w:val="both"/>
              <w:rPr>
                <w:rFonts w:ascii="Calibri" w:hAnsi="Calibri" w:cs="Times New Roman"/>
                <w:bCs/>
                <w:sz w:val="24"/>
                <w:szCs w:val="24"/>
              </w:rPr>
            </w:pPr>
            <w:r w:rsidRPr="009509E9">
              <w:rPr>
                <w:rFonts w:ascii="Calibri" w:hAnsi="Calibri" w:cs="Times New Roman"/>
                <w:bCs/>
                <w:sz w:val="24"/>
                <w:szCs w:val="24"/>
              </w:rPr>
              <w:t xml:space="preserve">1 GHz processor or faster </w:t>
            </w:r>
          </w:p>
          <w:p w:rsidR="00350D68" w:rsidRPr="009509E9" w:rsidRDefault="00350D68" w:rsidP="00350D68">
            <w:pPr>
              <w:spacing w:line="240" w:lineRule="auto"/>
              <w:jc w:val="both"/>
              <w:rPr>
                <w:rFonts w:ascii="Calibri" w:hAnsi="Calibri" w:cs="Times New Roman"/>
                <w:bCs/>
                <w:sz w:val="24"/>
                <w:szCs w:val="24"/>
              </w:rPr>
            </w:pPr>
            <w:r w:rsidRPr="009509E9">
              <w:rPr>
                <w:rFonts w:ascii="Calibri" w:hAnsi="Calibri" w:cs="Times New Roman"/>
                <w:bCs/>
                <w:sz w:val="24"/>
                <w:szCs w:val="24"/>
              </w:rPr>
              <w:t xml:space="preserve">1 GB of RAM </w:t>
            </w:r>
          </w:p>
          <w:p w:rsidR="00350D68" w:rsidRPr="00350D68" w:rsidRDefault="00350D68" w:rsidP="00350D68">
            <w:pPr>
              <w:spacing w:line="240" w:lineRule="auto"/>
              <w:jc w:val="both"/>
              <w:rPr>
                <w:rFonts w:ascii="Calibri" w:hAnsi="Calibri" w:cs="Times New Roman"/>
                <w:bCs/>
                <w:sz w:val="24"/>
                <w:szCs w:val="24"/>
              </w:rPr>
            </w:pPr>
            <w:r w:rsidRPr="009509E9">
              <w:rPr>
                <w:rFonts w:ascii="Calibri" w:hAnsi="Calibri" w:cs="Times New Roman"/>
                <w:bCs/>
                <w:sz w:val="24"/>
                <w:szCs w:val="24"/>
              </w:rPr>
              <w:t xml:space="preserve">10 GB of hard disk space </w:t>
            </w:r>
          </w:p>
        </w:tc>
      </w:tr>
      <w:tr w:rsidR="00350D68" w:rsidRPr="00350D68" w:rsidTr="00350D68">
        <w:tc>
          <w:tcPr>
            <w:tcW w:w="2223" w:type="dxa"/>
          </w:tcPr>
          <w:p w:rsidR="00350D68" w:rsidRDefault="00350D68" w:rsidP="00350D68">
            <w:pPr>
              <w:spacing w:line="240" w:lineRule="auto"/>
              <w:jc w:val="both"/>
              <w:rPr>
                <w:rFonts w:ascii="Calibri" w:eastAsiaTheme="minorHAnsi" w:hAnsi="Calibri" w:cs="Times New Roman"/>
                <w:sz w:val="24"/>
                <w:szCs w:val="24"/>
              </w:rPr>
            </w:pPr>
            <w:r>
              <w:rPr>
                <w:rFonts w:ascii="Calibri" w:eastAsiaTheme="minorHAnsi" w:hAnsi="Calibri" w:cs="Times New Roman"/>
                <w:sz w:val="24"/>
                <w:szCs w:val="24"/>
              </w:rPr>
              <w:t>Software</w:t>
            </w:r>
          </w:p>
        </w:tc>
        <w:tc>
          <w:tcPr>
            <w:tcW w:w="6237" w:type="dxa"/>
          </w:tcPr>
          <w:p w:rsidR="00350D68" w:rsidRPr="009509E9" w:rsidRDefault="00350D68" w:rsidP="00350D68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9509E9">
              <w:rPr>
                <w:rFonts w:ascii="Calibri" w:hAnsi="Calibri"/>
                <w:sz w:val="24"/>
                <w:szCs w:val="24"/>
              </w:rPr>
              <w:t xml:space="preserve">Apache web server. We recommend </w:t>
            </w:r>
            <w:proofErr w:type="spellStart"/>
            <w:r w:rsidRPr="009509E9">
              <w:rPr>
                <w:rFonts w:ascii="Calibri" w:hAnsi="Calibri"/>
                <w:sz w:val="24"/>
                <w:szCs w:val="24"/>
              </w:rPr>
              <w:t>xampp</w:t>
            </w:r>
            <w:proofErr w:type="spellEnd"/>
            <w:r w:rsidRPr="009509E9">
              <w:rPr>
                <w:rFonts w:ascii="Calibri" w:hAnsi="Calibri"/>
                <w:sz w:val="24"/>
                <w:szCs w:val="24"/>
              </w:rPr>
              <w:t xml:space="preserve"> 1.8 or above</w:t>
            </w:r>
          </w:p>
          <w:p w:rsidR="00350D68" w:rsidRPr="00350D68" w:rsidRDefault="00350D68" w:rsidP="00350D68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9509E9">
              <w:rPr>
                <w:rFonts w:ascii="Calibri" w:hAnsi="Calibri"/>
                <w:sz w:val="24"/>
                <w:szCs w:val="24"/>
              </w:rPr>
              <w:t>MySQL database (</w:t>
            </w:r>
            <w:proofErr w:type="spellStart"/>
            <w:r w:rsidRPr="009509E9">
              <w:rPr>
                <w:rFonts w:ascii="Calibri" w:hAnsi="Calibri"/>
                <w:sz w:val="24"/>
                <w:szCs w:val="24"/>
              </w:rPr>
              <w:t>xampp</w:t>
            </w:r>
            <w:proofErr w:type="spellEnd"/>
            <w:r w:rsidRPr="009509E9">
              <w:rPr>
                <w:rFonts w:ascii="Calibri" w:hAnsi="Calibri"/>
                <w:sz w:val="24"/>
                <w:szCs w:val="24"/>
              </w:rPr>
              <w:t xml:space="preserve"> come together with MySQL)</w:t>
            </w:r>
          </w:p>
        </w:tc>
      </w:tr>
      <w:tr w:rsidR="00350D68" w:rsidRPr="00350D68" w:rsidTr="00350D68">
        <w:tc>
          <w:tcPr>
            <w:tcW w:w="2223" w:type="dxa"/>
          </w:tcPr>
          <w:p w:rsidR="00350D68" w:rsidRDefault="00350D68" w:rsidP="00350D68">
            <w:pPr>
              <w:spacing w:line="240" w:lineRule="auto"/>
              <w:jc w:val="both"/>
              <w:rPr>
                <w:rFonts w:ascii="Calibri" w:eastAsiaTheme="minorHAnsi" w:hAnsi="Calibri" w:cs="Times New Roman"/>
                <w:sz w:val="24"/>
                <w:szCs w:val="24"/>
              </w:rPr>
            </w:pPr>
            <w:r>
              <w:rPr>
                <w:rFonts w:ascii="Calibri" w:eastAsiaTheme="minorHAnsi" w:hAnsi="Calibri" w:cs="Times New Roman"/>
                <w:sz w:val="24"/>
                <w:szCs w:val="24"/>
              </w:rPr>
              <w:t>Internet</w:t>
            </w:r>
          </w:p>
        </w:tc>
        <w:tc>
          <w:tcPr>
            <w:tcW w:w="6237" w:type="dxa"/>
          </w:tcPr>
          <w:p w:rsidR="00350D68" w:rsidRPr="00350D68" w:rsidRDefault="00350D68" w:rsidP="00350D68">
            <w:pPr>
              <w:spacing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9509E9">
              <w:rPr>
                <w:rFonts w:ascii="Calibri" w:hAnsi="Calibri"/>
                <w:sz w:val="24"/>
                <w:szCs w:val="24"/>
              </w:rPr>
              <w:t>A broadband internet connect will be required only for WAN environment and usage within an office will require a basic LAN configuration</w:t>
            </w:r>
          </w:p>
        </w:tc>
      </w:tr>
    </w:tbl>
    <w:p w:rsidR="009509E9" w:rsidRDefault="009509E9" w:rsidP="009509E9">
      <w:pPr>
        <w:spacing w:after="0" w:line="240" w:lineRule="auto"/>
        <w:jc w:val="both"/>
        <w:rPr>
          <w:rFonts w:ascii="Calibri" w:hAnsi="Calibri" w:cs="Times New Roman"/>
          <w:b/>
          <w:i/>
          <w:color w:val="92D050"/>
          <w:sz w:val="28"/>
          <w:szCs w:val="28"/>
        </w:rPr>
      </w:pPr>
    </w:p>
    <w:p w:rsidR="00831A4D" w:rsidRPr="00527A61" w:rsidRDefault="00527A61" w:rsidP="00831A4D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527A61">
        <w:rPr>
          <w:rFonts w:ascii="Calibri" w:hAnsi="Calibri" w:cs="Times New Roman"/>
          <w:b/>
          <w:sz w:val="24"/>
          <w:szCs w:val="24"/>
        </w:rPr>
        <w:t xml:space="preserve">Installing </w:t>
      </w:r>
    </w:p>
    <w:p w:rsidR="009E796E" w:rsidRDefault="009E796E" w:rsidP="00FB3DD3">
      <w:pPr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</w:p>
    <w:p w:rsidR="00FF7B58" w:rsidRDefault="00FF7B58" w:rsidP="0082408A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sectPr w:rsidR="00FF7B58" w:rsidSect="00C1130C">
      <w:footerReference w:type="default" r:id="rId8"/>
      <w:pgSz w:w="11906" w:h="16838" w:code="9"/>
      <w:pgMar w:top="851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C72" w:rsidRDefault="00A76C72" w:rsidP="00C1130C">
      <w:pPr>
        <w:spacing w:after="0" w:line="240" w:lineRule="auto"/>
      </w:pPr>
      <w:r>
        <w:separator/>
      </w:r>
    </w:p>
  </w:endnote>
  <w:endnote w:type="continuationSeparator" w:id="0">
    <w:p w:rsidR="00A76C72" w:rsidRDefault="00A76C72" w:rsidP="00C1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30C" w:rsidRPr="007672E9" w:rsidRDefault="00C1130C" w:rsidP="00C1130C">
    <w:pPr>
      <w:pStyle w:val="Footer"/>
      <w:jc w:val="right"/>
      <w:rPr>
        <w:rFonts w:asciiTheme="minorHAnsi" w:hAnsiTheme="minorHAnsi"/>
        <w:sz w:val="16"/>
        <w:szCs w:val="16"/>
      </w:rPr>
    </w:pPr>
    <w:r w:rsidRPr="00C1130C">
      <w:rPr>
        <w:rFonts w:asciiTheme="minorHAnsi" w:hAnsiTheme="minorHAnsi"/>
        <w:b/>
        <w:sz w:val="18"/>
        <w:szCs w:val="18"/>
      </w:rPr>
      <w:tab/>
    </w:r>
    <w:r w:rsidRPr="00C1130C">
      <w:rPr>
        <w:rFonts w:asciiTheme="minorHAnsi" w:hAnsiTheme="minorHAnsi"/>
        <w:b/>
        <w:sz w:val="18"/>
        <w:szCs w:val="18"/>
      </w:rPr>
      <w:tab/>
    </w:r>
  </w:p>
  <w:p w:rsidR="00C1130C" w:rsidRDefault="00C113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C72" w:rsidRDefault="00A76C72" w:rsidP="00C1130C">
      <w:pPr>
        <w:spacing w:after="0" w:line="240" w:lineRule="auto"/>
      </w:pPr>
      <w:r>
        <w:separator/>
      </w:r>
    </w:p>
  </w:footnote>
  <w:footnote w:type="continuationSeparator" w:id="0">
    <w:p w:rsidR="00A76C72" w:rsidRDefault="00A76C72" w:rsidP="00C11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FBB"/>
    <w:multiLevelType w:val="multilevel"/>
    <w:tmpl w:val="F8627D3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D06038B"/>
    <w:multiLevelType w:val="multilevel"/>
    <w:tmpl w:val="4A3411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55915583"/>
    <w:multiLevelType w:val="hybridMultilevel"/>
    <w:tmpl w:val="94AE6FB6"/>
    <w:lvl w:ilvl="0" w:tplc="4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5B0776CC"/>
    <w:multiLevelType w:val="hybridMultilevel"/>
    <w:tmpl w:val="99CE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8747B"/>
    <w:multiLevelType w:val="hybridMultilevel"/>
    <w:tmpl w:val="A8AA333A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05C5E"/>
    <w:multiLevelType w:val="hybridMultilevel"/>
    <w:tmpl w:val="7CB00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24C2960"/>
    <w:multiLevelType w:val="multilevel"/>
    <w:tmpl w:val="F8627D3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785645B9"/>
    <w:multiLevelType w:val="hybridMultilevel"/>
    <w:tmpl w:val="04D6F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E2"/>
    <w:rsid w:val="00006D33"/>
    <w:rsid w:val="0005247D"/>
    <w:rsid w:val="000706A1"/>
    <w:rsid w:val="0008223D"/>
    <w:rsid w:val="0009527B"/>
    <w:rsid w:val="000B6BE7"/>
    <w:rsid w:val="001733E2"/>
    <w:rsid w:val="001A1928"/>
    <w:rsid w:val="00260CD8"/>
    <w:rsid w:val="00262374"/>
    <w:rsid w:val="0027370C"/>
    <w:rsid w:val="002779CD"/>
    <w:rsid w:val="00350D68"/>
    <w:rsid w:val="00377525"/>
    <w:rsid w:val="0039366F"/>
    <w:rsid w:val="003A40A7"/>
    <w:rsid w:val="003B5CB7"/>
    <w:rsid w:val="004147CF"/>
    <w:rsid w:val="00423ED9"/>
    <w:rsid w:val="00482210"/>
    <w:rsid w:val="00482ACB"/>
    <w:rsid w:val="0049597E"/>
    <w:rsid w:val="00497764"/>
    <w:rsid w:val="004E454C"/>
    <w:rsid w:val="004F7741"/>
    <w:rsid w:val="00527A61"/>
    <w:rsid w:val="005527B7"/>
    <w:rsid w:val="00570276"/>
    <w:rsid w:val="005C60C3"/>
    <w:rsid w:val="005E3A32"/>
    <w:rsid w:val="006D69E7"/>
    <w:rsid w:val="006E6BA5"/>
    <w:rsid w:val="00757775"/>
    <w:rsid w:val="007672E9"/>
    <w:rsid w:val="007767EB"/>
    <w:rsid w:val="00791A76"/>
    <w:rsid w:val="007B57F7"/>
    <w:rsid w:val="00801A82"/>
    <w:rsid w:val="0080404C"/>
    <w:rsid w:val="00810071"/>
    <w:rsid w:val="0082408A"/>
    <w:rsid w:val="00831A4D"/>
    <w:rsid w:val="00852F6C"/>
    <w:rsid w:val="008A4246"/>
    <w:rsid w:val="008D2145"/>
    <w:rsid w:val="00934C6D"/>
    <w:rsid w:val="009509E9"/>
    <w:rsid w:val="009517E3"/>
    <w:rsid w:val="00997D97"/>
    <w:rsid w:val="009E3FA8"/>
    <w:rsid w:val="009E796E"/>
    <w:rsid w:val="009F56BF"/>
    <w:rsid w:val="00A36908"/>
    <w:rsid w:val="00A40BB2"/>
    <w:rsid w:val="00A62954"/>
    <w:rsid w:val="00A76C72"/>
    <w:rsid w:val="00A924E9"/>
    <w:rsid w:val="00AA3EA0"/>
    <w:rsid w:val="00B87DE6"/>
    <w:rsid w:val="00BC3DC2"/>
    <w:rsid w:val="00BD222B"/>
    <w:rsid w:val="00C10958"/>
    <w:rsid w:val="00C1130C"/>
    <w:rsid w:val="00C670E2"/>
    <w:rsid w:val="00C72629"/>
    <w:rsid w:val="00C77A29"/>
    <w:rsid w:val="00CA3FE9"/>
    <w:rsid w:val="00CB42C8"/>
    <w:rsid w:val="00D11D4F"/>
    <w:rsid w:val="00D1470F"/>
    <w:rsid w:val="00D4037D"/>
    <w:rsid w:val="00DD473B"/>
    <w:rsid w:val="00DE10D1"/>
    <w:rsid w:val="00E248D2"/>
    <w:rsid w:val="00E3379E"/>
    <w:rsid w:val="00E47787"/>
    <w:rsid w:val="00E65633"/>
    <w:rsid w:val="00EA34C8"/>
    <w:rsid w:val="00EB4FAB"/>
    <w:rsid w:val="00EE743C"/>
    <w:rsid w:val="00F029BC"/>
    <w:rsid w:val="00F301E4"/>
    <w:rsid w:val="00F429B8"/>
    <w:rsid w:val="00F43D10"/>
    <w:rsid w:val="00F52AC3"/>
    <w:rsid w:val="00FB3DD3"/>
    <w:rsid w:val="00FD2130"/>
    <w:rsid w:val="00FF7791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7F7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customStyle="1" w:styleId="apple-converted-space">
    <w:name w:val="apple-converted-space"/>
    <w:basedOn w:val="DefaultParagraphFont"/>
    <w:rsid w:val="0082408A"/>
  </w:style>
  <w:style w:type="paragraph" w:styleId="ListParagraph">
    <w:name w:val="List Paragraph"/>
    <w:basedOn w:val="Normal"/>
    <w:uiPriority w:val="34"/>
    <w:qFormat/>
    <w:rsid w:val="0082408A"/>
    <w:pPr>
      <w:spacing w:line="276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table" w:styleId="TableGrid">
    <w:name w:val="Table Grid"/>
    <w:basedOn w:val="TableNormal"/>
    <w:uiPriority w:val="59"/>
    <w:rsid w:val="00E3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0C"/>
    <w:rPr>
      <w:rFonts w:ascii="Tahoma" w:eastAsiaTheme="majorEastAsia" w:hAnsi="Tahoma" w:cs="Tahoma"/>
      <w:sz w:val="16"/>
      <w:szCs w:val="16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C11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30C"/>
    <w:rPr>
      <w:rFonts w:asciiTheme="majorHAnsi" w:eastAsiaTheme="majorEastAsia" w:hAnsiTheme="majorHAnsi" w:cstheme="majorBidi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C11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30C"/>
    <w:rPr>
      <w:rFonts w:asciiTheme="majorHAnsi" w:eastAsiaTheme="majorEastAsia" w:hAnsiTheme="majorHAnsi" w:cstheme="majorBidi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7F7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customStyle="1" w:styleId="apple-converted-space">
    <w:name w:val="apple-converted-space"/>
    <w:basedOn w:val="DefaultParagraphFont"/>
    <w:rsid w:val="0082408A"/>
  </w:style>
  <w:style w:type="paragraph" w:styleId="ListParagraph">
    <w:name w:val="List Paragraph"/>
    <w:basedOn w:val="Normal"/>
    <w:uiPriority w:val="34"/>
    <w:qFormat/>
    <w:rsid w:val="0082408A"/>
    <w:pPr>
      <w:spacing w:line="276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table" w:styleId="TableGrid">
    <w:name w:val="Table Grid"/>
    <w:basedOn w:val="TableNormal"/>
    <w:uiPriority w:val="59"/>
    <w:rsid w:val="00E3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0C"/>
    <w:rPr>
      <w:rFonts w:ascii="Tahoma" w:eastAsiaTheme="majorEastAsia" w:hAnsi="Tahoma" w:cs="Tahoma"/>
      <w:sz w:val="16"/>
      <w:szCs w:val="16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C11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30C"/>
    <w:rPr>
      <w:rFonts w:asciiTheme="majorHAnsi" w:eastAsiaTheme="majorEastAsia" w:hAnsiTheme="majorHAnsi" w:cstheme="majorBidi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C11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30C"/>
    <w:rPr>
      <w:rFonts w:asciiTheme="majorHAnsi" w:eastAsiaTheme="majorEastAsia" w:hAnsiTheme="majorHAnsi" w:cstheme="maj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2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9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Resource Centre</dc:creator>
  <cp:lastModifiedBy>Resource Centre</cp:lastModifiedBy>
  <cp:revision>17</cp:revision>
  <cp:lastPrinted>2014-08-29T04:09:00Z</cp:lastPrinted>
  <dcterms:created xsi:type="dcterms:W3CDTF">2014-09-08T06:23:00Z</dcterms:created>
  <dcterms:modified xsi:type="dcterms:W3CDTF">2014-10-09T09:38:00Z</dcterms:modified>
</cp:coreProperties>
</file>