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3" w:rsidRPr="001101EA" w:rsidRDefault="00DB2833" w:rsidP="00DB2833">
      <w:pPr>
        <w:jc w:val="center"/>
        <w:rPr>
          <w:b/>
        </w:rPr>
      </w:pPr>
      <w:r w:rsidRPr="001101EA">
        <w:rPr>
          <w:b/>
        </w:rPr>
        <w:t>END USER LICENSE AGREEMENT</w:t>
      </w:r>
      <w:r w:rsidR="00D908EE">
        <w:rPr>
          <w:b/>
        </w:rPr>
        <w:t xml:space="preserve"> (EULA)</w:t>
      </w:r>
    </w:p>
    <w:p w:rsidR="009D5070" w:rsidRPr="001101EA" w:rsidRDefault="009D5070" w:rsidP="009D5070">
      <w:pPr>
        <w:pStyle w:val="NormalWeb"/>
        <w:jc w:val="both"/>
        <w:rPr>
          <w:rFonts w:asciiTheme="minorHAnsi" w:hAnsiTheme="minorHAnsi" w:cstheme="minorHAnsi"/>
          <w:sz w:val="22"/>
          <w:szCs w:val="22"/>
        </w:rPr>
      </w:pPr>
      <w:r w:rsidRPr="001101EA">
        <w:rPr>
          <w:rFonts w:asciiTheme="minorHAnsi" w:hAnsiTheme="minorHAnsi" w:cstheme="minorHAnsi"/>
          <w:i/>
          <w:sz w:val="22"/>
          <w:szCs w:val="22"/>
        </w:rPr>
        <w:t>IMPORTANT: READ THIS AGREEMENT CAREFULLY.</w:t>
      </w:r>
      <w:r w:rsidRPr="001101EA">
        <w:rPr>
          <w:rFonts w:asciiTheme="minorHAnsi" w:hAnsiTheme="minorHAnsi" w:cstheme="minorHAnsi"/>
          <w:sz w:val="22"/>
          <w:szCs w:val="22"/>
        </w:rPr>
        <w:t xml:space="preserve"> </w:t>
      </w:r>
      <w:r w:rsidR="006F7548">
        <w:rPr>
          <w:rFonts w:ascii="Tahoma" w:hAnsi="Tahoma" w:cs="Tahoma"/>
          <w:kern w:val="22"/>
          <w:sz w:val="20"/>
          <w:szCs w:val="20"/>
          <w:lang w:val="en-GB"/>
        </w:rPr>
        <w:t>THIS IS END-USER LICENSE AGREEMENT (“EULA”) IS</w:t>
      </w:r>
      <w:r w:rsidR="006F7548" w:rsidRPr="001101EA">
        <w:rPr>
          <w:rFonts w:asciiTheme="minorHAnsi" w:hAnsiTheme="minorHAnsi" w:cstheme="minorHAnsi"/>
          <w:bCs/>
          <w:i/>
          <w:iCs/>
          <w:sz w:val="22"/>
          <w:szCs w:val="22"/>
        </w:rPr>
        <w:t xml:space="preserve"> </w:t>
      </w:r>
      <w:r w:rsidRPr="001101EA">
        <w:rPr>
          <w:rFonts w:asciiTheme="minorHAnsi" w:hAnsiTheme="minorHAnsi" w:cstheme="minorHAnsi"/>
          <w:bCs/>
          <w:i/>
          <w:iCs/>
          <w:sz w:val="22"/>
          <w:szCs w:val="22"/>
        </w:rPr>
        <w:t xml:space="preserve">A LEGAL AGREEMENT BETWEEN </w:t>
      </w:r>
      <w:r w:rsidR="005A7BAE">
        <w:rPr>
          <w:rFonts w:asciiTheme="minorHAnsi" w:hAnsiTheme="minorHAnsi" w:cstheme="minorHAnsi"/>
          <w:bCs/>
          <w:i/>
          <w:iCs/>
          <w:sz w:val="22"/>
          <w:szCs w:val="22"/>
        </w:rPr>
        <w:t>Salihin Business Management</w:t>
      </w:r>
      <w:r w:rsidR="0013643E" w:rsidRPr="006F7548">
        <w:rPr>
          <w:rFonts w:asciiTheme="minorHAnsi" w:hAnsiTheme="minorHAnsi" w:cstheme="minorHAnsi"/>
          <w:bCs/>
          <w:i/>
          <w:iCs/>
          <w:sz w:val="22"/>
          <w:szCs w:val="22"/>
        </w:rPr>
        <w:t xml:space="preserve"> </w:t>
      </w:r>
      <w:r w:rsidR="00D908EE" w:rsidRPr="006F7548">
        <w:rPr>
          <w:rFonts w:asciiTheme="minorHAnsi" w:hAnsiTheme="minorHAnsi" w:cstheme="minorHAnsi"/>
          <w:bCs/>
          <w:i/>
          <w:iCs/>
          <w:sz w:val="22"/>
          <w:szCs w:val="22"/>
        </w:rPr>
        <w:t xml:space="preserve">Sdn Bhd </w:t>
      </w:r>
      <w:r w:rsidR="00D908EE">
        <w:rPr>
          <w:rFonts w:asciiTheme="minorHAnsi" w:hAnsiTheme="minorHAnsi" w:cstheme="minorHAnsi"/>
          <w:bCs/>
          <w:i/>
          <w:iCs/>
          <w:sz w:val="22"/>
          <w:szCs w:val="22"/>
        </w:rPr>
        <w:t>(“</w:t>
      </w:r>
      <w:r w:rsidR="005A7BAE">
        <w:rPr>
          <w:rFonts w:asciiTheme="minorHAnsi" w:hAnsiTheme="minorHAnsi" w:cstheme="minorHAnsi"/>
          <w:bCs/>
          <w:i/>
          <w:iCs/>
          <w:sz w:val="22"/>
          <w:szCs w:val="22"/>
        </w:rPr>
        <w:t>SBM</w:t>
      </w:r>
      <w:r w:rsidRPr="001101EA">
        <w:rPr>
          <w:rFonts w:asciiTheme="minorHAnsi" w:hAnsiTheme="minorHAnsi" w:cstheme="minorHAnsi"/>
          <w:bCs/>
          <w:i/>
          <w:iCs/>
          <w:sz w:val="22"/>
          <w:szCs w:val="22"/>
        </w:rPr>
        <w:t>”) AND YOU (ACTING AS AN INDIVIDUAL OR, IF APPLICABLE, ON BEHALF OF THE INDIVIDUAL OR ENTITY ON WHOSE COMPUTER THE SOFTWARE IS INSTALLED).</w:t>
      </w:r>
      <w:r w:rsidRPr="001101EA">
        <w:rPr>
          <w:rFonts w:asciiTheme="minorHAnsi" w:hAnsiTheme="minorHAnsi" w:cstheme="minorHAnsi"/>
          <w:sz w:val="22"/>
          <w:szCs w:val="22"/>
        </w:rPr>
        <w:t> </w:t>
      </w:r>
    </w:p>
    <w:p w:rsidR="00B5618F" w:rsidRDefault="001101EA" w:rsidP="002C57F9">
      <w:pPr>
        <w:autoSpaceDE w:val="0"/>
        <w:autoSpaceDN w:val="0"/>
        <w:adjustRightInd w:val="0"/>
        <w:spacing w:before="60" w:after="144"/>
        <w:ind w:right="-14"/>
        <w:jc w:val="both"/>
        <w:rPr>
          <w:rFonts w:cs="Tahoma"/>
          <w:b/>
          <w:bCs/>
          <w:kern w:val="22"/>
          <w:lang w:val="en-GB"/>
        </w:rPr>
      </w:pPr>
      <w:r w:rsidRPr="006F7548">
        <w:rPr>
          <w:rFonts w:cs="Tahoma"/>
          <w:b/>
          <w:bCs/>
          <w:kern w:val="22"/>
          <w:lang w:val="en-GB"/>
        </w:rPr>
        <w:t xml:space="preserve">BY INSTALLING, COPYING, OR USING THE PRODUCT, YOU AGREE TO THE TERMS OF THIS </w:t>
      </w:r>
      <w:r w:rsidRPr="006F7548">
        <w:rPr>
          <w:rFonts w:cs="Tahoma"/>
          <w:b/>
          <w:bCs/>
          <w:color w:val="000000" w:themeColor="text1"/>
          <w:kern w:val="22"/>
          <w:lang w:val="en-GB"/>
        </w:rPr>
        <w:t xml:space="preserve">EULA.  IF </w:t>
      </w:r>
      <w:r w:rsidRPr="006F7548">
        <w:rPr>
          <w:rFonts w:cs="Tahoma"/>
          <w:b/>
          <w:bCs/>
          <w:kern w:val="22"/>
          <w:lang w:val="en-GB"/>
        </w:rPr>
        <w:t>YOU DO NOT AGREE TO THESE TERMS, DO NOT INSTALL, COPY, OR USE THE PRODUCT; YOU MAY RETURN IT TO YOUR PLACE OF PURCHASE FOR A FULL REFUND, IF APPLICABLE</w:t>
      </w:r>
    </w:p>
    <w:p w:rsidR="00085305" w:rsidRPr="00B5618F" w:rsidRDefault="00085305" w:rsidP="00B5618F">
      <w:pPr>
        <w:pStyle w:val="ListParagraph"/>
        <w:numPr>
          <w:ilvl w:val="0"/>
          <w:numId w:val="7"/>
        </w:numPr>
        <w:autoSpaceDE w:val="0"/>
        <w:autoSpaceDN w:val="0"/>
        <w:adjustRightInd w:val="0"/>
        <w:spacing w:before="60" w:after="144"/>
        <w:ind w:right="-14"/>
        <w:jc w:val="both"/>
        <w:rPr>
          <w:b/>
        </w:rPr>
      </w:pPr>
      <w:r w:rsidRPr="00B5618F">
        <w:rPr>
          <w:b/>
        </w:rPr>
        <w:t>License Grant</w:t>
      </w:r>
    </w:p>
    <w:p w:rsidR="00777E8A" w:rsidRDefault="00085305" w:rsidP="001101EA">
      <w:pPr>
        <w:spacing w:after="0"/>
        <w:ind w:left="720"/>
        <w:jc w:val="both"/>
      </w:pPr>
      <w:r>
        <w:t xml:space="preserve">This Agreement entitles you to install </w:t>
      </w:r>
      <w:r w:rsidR="0013643E">
        <w:t>a</w:t>
      </w:r>
      <w:r w:rsidR="00DE243C">
        <w:t xml:space="preserve">nd use one copy of the Salihin Premier Solutions </w:t>
      </w:r>
      <w:r w:rsidR="00DE243C" w:rsidRPr="00DE243C">
        <w:rPr>
          <w:i/>
        </w:rPr>
        <w:t>(“SPS”)</w:t>
      </w:r>
      <w:r>
        <w:t>Product. In addition, you may make one archival copy of t</w:t>
      </w:r>
      <w:r w:rsidR="00DE243C">
        <w:t>he software p</w:t>
      </w:r>
      <w:r>
        <w:t xml:space="preserve">roduct. The archival copy must be on a storage medium other than a hard drive, </w:t>
      </w:r>
      <w:r w:rsidRPr="006A4097">
        <w:t xml:space="preserve">and may only </w:t>
      </w:r>
      <w:r w:rsidR="00D908EE" w:rsidRPr="006A4097">
        <w:t xml:space="preserve">be </w:t>
      </w:r>
      <w:r w:rsidR="009D5070" w:rsidRPr="006A4097">
        <w:t>use</w:t>
      </w:r>
      <w:r w:rsidR="00D908EE" w:rsidRPr="006A4097">
        <w:t>d</w:t>
      </w:r>
      <w:r w:rsidRPr="006A4097">
        <w:t xml:space="preserve"> for the</w:t>
      </w:r>
      <w:r w:rsidR="00DE243C">
        <w:t xml:space="preserve"> reinstallation of the SPS</w:t>
      </w:r>
      <w:r w:rsidR="0013643E" w:rsidRPr="006A4097">
        <w:t xml:space="preserve"> </w:t>
      </w:r>
      <w:r w:rsidR="00DE243C">
        <w:t>p</w:t>
      </w:r>
      <w:r w:rsidRPr="006A4097">
        <w:t>roduct. This Agreement does not permit the installation or use</w:t>
      </w:r>
      <w:r w:rsidR="00D908EE" w:rsidRPr="006A4097">
        <w:t xml:space="preserve"> of</w:t>
      </w:r>
      <w:r w:rsidRPr="006A4097">
        <w:t xml:space="preserve"> the multiple</w:t>
      </w:r>
      <w:r w:rsidR="00D908EE" w:rsidRPr="006A4097">
        <w:t xml:space="preserve"> copies of </w:t>
      </w:r>
      <w:r w:rsidR="00DE243C">
        <w:t>SPS p</w:t>
      </w:r>
      <w:r w:rsidR="0013643E" w:rsidRPr="006A4097">
        <w:t xml:space="preserve">roduct </w:t>
      </w:r>
      <w:r w:rsidRPr="006A4097">
        <w:t xml:space="preserve">on more than one computer at any given time, on a system that allows shared </w:t>
      </w:r>
      <w:r w:rsidR="00D908EE" w:rsidRPr="006A4097">
        <w:t xml:space="preserve">use </w:t>
      </w:r>
      <w:r w:rsidRPr="006A4097">
        <w:t xml:space="preserve">of applications, on multi-user network, or on any configuration or system of computers that allows multiple users. Multiple copy use or </w:t>
      </w:r>
      <w:r>
        <w:t>installation is only allowed if you obtain an appropriate licensing agreement for each use</w:t>
      </w:r>
      <w:r w:rsidR="0013643E">
        <w:t>r</w:t>
      </w:r>
      <w:r w:rsidR="00DE243C">
        <w:t xml:space="preserve"> and each copy of the SPS p</w:t>
      </w:r>
      <w:r>
        <w:t>roduct. For further information regarding multiple c</w:t>
      </w:r>
      <w:r w:rsidR="00C832F6">
        <w:t>o</w:t>
      </w:r>
      <w:r w:rsidR="00DE243C">
        <w:t>pies licensing of the SPS p</w:t>
      </w:r>
      <w:r>
        <w:t>roduct, please contact:</w:t>
      </w:r>
    </w:p>
    <w:p w:rsidR="009D5070" w:rsidRDefault="009D5070" w:rsidP="00085305">
      <w:pPr>
        <w:spacing w:after="0"/>
        <w:jc w:val="both"/>
      </w:pPr>
    </w:p>
    <w:p w:rsidR="00C832F6" w:rsidRDefault="00085305" w:rsidP="00C832F6">
      <w:pPr>
        <w:spacing w:after="0"/>
        <w:ind w:left="2160" w:hanging="1440"/>
        <w:jc w:val="both"/>
      </w:pPr>
      <w:r w:rsidRPr="006A4097">
        <w:rPr>
          <w:b/>
        </w:rPr>
        <w:t>Representat</w:t>
      </w:r>
      <w:r w:rsidR="00C832F6" w:rsidRPr="006A4097">
        <w:rPr>
          <w:b/>
        </w:rPr>
        <w:t>ive</w:t>
      </w:r>
      <w:r w:rsidR="00C832F6" w:rsidRPr="00744DCC">
        <w:rPr>
          <w:color w:val="FF0000"/>
        </w:rPr>
        <w:tab/>
      </w:r>
      <w:r w:rsidR="00C832F6">
        <w:t xml:space="preserve">: </w:t>
      </w:r>
      <w:r w:rsidR="005A7BAE">
        <w:t>Salihin Business Management</w:t>
      </w:r>
      <w:r w:rsidR="00C832F6">
        <w:t xml:space="preserve"> Sdn. Bhd. exclusive Distributor of    </w:t>
      </w:r>
    </w:p>
    <w:p w:rsidR="009D5070" w:rsidRDefault="00C832F6" w:rsidP="00C832F6">
      <w:pPr>
        <w:spacing w:after="0"/>
        <w:ind w:left="2160" w:hanging="1440"/>
        <w:jc w:val="both"/>
      </w:pPr>
      <w:r>
        <w:t xml:space="preserve"> </w:t>
      </w:r>
      <w:r>
        <w:tab/>
        <w:t xml:space="preserve">  </w:t>
      </w:r>
      <w:r w:rsidR="005A7BAE">
        <w:t>SPS</w:t>
      </w:r>
      <w:r>
        <w:t>.</w:t>
      </w:r>
    </w:p>
    <w:p w:rsidR="00C832F6" w:rsidRDefault="00C832F6" w:rsidP="00C832F6">
      <w:pPr>
        <w:spacing w:after="0"/>
        <w:ind w:left="2160" w:hanging="1440"/>
        <w:jc w:val="both"/>
      </w:pPr>
    </w:p>
    <w:p w:rsidR="00085305" w:rsidRPr="009D5070" w:rsidRDefault="009D5070" w:rsidP="00B5618F">
      <w:pPr>
        <w:pStyle w:val="ListParagraph"/>
        <w:numPr>
          <w:ilvl w:val="0"/>
          <w:numId w:val="7"/>
        </w:numPr>
        <w:spacing w:after="0"/>
        <w:jc w:val="both"/>
        <w:rPr>
          <w:b/>
        </w:rPr>
      </w:pPr>
      <w:r w:rsidRPr="009D5070">
        <w:rPr>
          <w:b/>
        </w:rPr>
        <w:t>Limitations</w:t>
      </w:r>
    </w:p>
    <w:p w:rsidR="00BE4C16" w:rsidRDefault="009D5070" w:rsidP="00744DCC">
      <w:pPr>
        <w:spacing w:after="0"/>
        <w:ind w:left="720"/>
      </w:pPr>
      <w:r>
        <w:t>You shall not, and shal</w:t>
      </w:r>
      <w:r w:rsidR="00744DCC">
        <w:t>l not permit any third party to:</w:t>
      </w:r>
      <w:r>
        <w:br/>
      </w:r>
      <w:r>
        <w:rPr>
          <w:b/>
          <w:bCs/>
        </w:rPr>
        <w:t>(i.)</w:t>
      </w:r>
      <w:r w:rsidR="00DE243C">
        <w:t> duplicate the SPS</w:t>
      </w:r>
      <w:r>
        <w:t xml:space="preserve"> for any purpose other than as reasonably necessary to use the same as contemplated by this Agreement;</w:t>
      </w:r>
      <w:r>
        <w:br/>
      </w:r>
      <w:r w:rsidRPr="006A4097">
        <w:rPr>
          <w:b/>
          <w:bCs/>
        </w:rPr>
        <w:t>(ii.)</w:t>
      </w:r>
      <w:r w:rsidRPr="006A4097">
        <w:t> except for temporary transfer in the event of computer m</w:t>
      </w:r>
      <w:r w:rsidR="00C832F6" w:rsidRPr="006A4097">
        <w:t>a</w:t>
      </w:r>
      <w:r w:rsidR="00DE243C">
        <w:t>lfunction, install the SPS</w:t>
      </w:r>
      <w:r w:rsidRPr="006A4097">
        <w:t xml:space="preserve"> on a second computer;</w:t>
      </w:r>
      <w:r w:rsidR="00D908EE" w:rsidRPr="006A4097">
        <w:t xml:space="preserve"> </w:t>
      </w:r>
      <w:r w:rsidRPr="006A4097">
        <w:br/>
      </w:r>
      <w:r w:rsidRPr="006A4097">
        <w:rPr>
          <w:b/>
          <w:bCs/>
        </w:rPr>
        <w:t>(iii.)</w:t>
      </w:r>
      <w:r w:rsidRPr="006A4097">
        <w:t> use any license number</w:t>
      </w:r>
      <w:r w:rsidR="00DE243C">
        <w:t xml:space="preserve"> supplied by </w:t>
      </w:r>
      <w:r w:rsidR="005A7BAE" w:rsidRPr="005A7BAE">
        <w:rPr>
          <w:b/>
          <w:i/>
        </w:rPr>
        <w:t>SBM</w:t>
      </w:r>
      <w:r w:rsidRPr="006A4097">
        <w:t xml:space="preserve"> (each, a “License Number”) in connection with more than one (1) copy of</w:t>
      </w:r>
      <w:r w:rsidR="00DE243C">
        <w:t xml:space="preserve"> the SPS</w:t>
      </w:r>
      <w:r w:rsidR="00744DCC" w:rsidRPr="006A4097">
        <w:t xml:space="preserve"> at any time,;</w:t>
      </w:r>
      <w:r w:rsidRPr="006A4097">
        <w:br/>
      </w:r>
      <w:r w:rsidRPr="006A4097">
        <w:rPr>
          <w:b/>
          <w:bCs/>
        </w:rPr>
        <w:t>(iv.)</w:t>
      </w:r>
      <w:r w:rsidRPr="006A4097">
        <w:t> disclose any License Number to any part</w:t>
      </w:r>
      <w:r w:rsidR="00C832F6" w:rsidRPr="006A4097">
        <w:t xml:space="preserve">y other than </w:t>
      </w:r>
      <w:r w:rsidR="005A7BAE" w:rsidRPr="005A7BAE">
        <w:rPr>
          <w:b/>
          <w:i/>
        </w:rPr>
        <w:t>SBM</w:t>
      </w:r>
      <w:r w:rsidR="005A7BAE" w:rsidRPr="006A4097">
        <w:t xml:space="preserve"> </w:t>
      </w:r>
      <w:r w:rsidRPr="006A4097">
        <w:t>or, as required to obtain support ser</w:t>
      </w:r>
      <w:r w:rsidR="00DE243C">
        <w:t>vices in respect of the SPS</w:t>
      </w:r>
      <w:r w:rsidR="005A7BAE">
        <w:t xml:space="preserve">, </w:t>
      </w:r>
      <w:r w:rsidR="005A7BAE" w:rsidRPr="005A7BAE">
        <w:rPr>
          <w:i/>
        </w:rPr>
        <w:t xml:space="preserve"> </w:t>
      </w:r>
      <w:r w:rsidR="005A7BAE" w:rsidRPr="005A7BAE">
        <w:rPr>
          <w:b/>
          <w:i/>
        </w:rPr>
        <w:t>SBM</w:t>
      </w:r>
      <w:r w:rsidR="005A7BAE" w:rsidRPr="006A4097">
        <w:t xml:space="preserve"> </w:t>
      </w:r>
      <w:r w:rsidRPr="006A4097">
        <w:t>designated representatives, </w:t>
      </w:r>
      <w:r w:rsidRPr="006A4097">
        <w:br/>
      </w:r>
      <w:r w:rsidRPr="006A4097">
        <w:rPr>
          <w:b/>
          <w:bCs/>
        </w:rPr>
        <w:t>(v.)</w:t>
      </w:r>
      <w:r w:rsidR="00DE243C">
        <w:t> publish the SPS</w:t>
      </w:r>
      <w:r w:rsidRPr="006A4097">
        <w:t xml:space="preserve"> or any License Number or use the same other than for the purposes described in </w:t>
      </w:r>
      <w:r w:rsidR="00D908EE" w:rsidRPr="006A4097">
        <w:t>Section “A”</w:t>
      </w:r>
      <w:r w:rsidRPr="006A4097">
        <w:t xml:space="preserve"> of this Agreement; </w:t>
      </w:r>
      <w:r>
        <w:br/>
      </w:r>
      <w:r>
        <w:rPr>
          <w:b/>
          <w:bCs/>
        </w:rPr>
        <w:t>(vi.)</w:t>
      </w:r>
      <w:r>
        <w:t> except as expressly authorized by law, reverse engineer, disassemble, decompile, translate, reconstruct, t</w:t>
      </w:r>
      <w:r w:rsidR="00C832F6">
        <w:t>r</w:t>
      </w:r>
      <w:r w:rsidR="00DE243C">
        <w:t>ansform or extract the SPS</w:t>
      </w:r>
      <w:r>
        <w:t xml:space="preserve"> or a</w:t>
      </w:r>
      <w:r w:rsidR="00DE243C">
        <w:t xml:space="preserve">ny portion of the SPS </w:t>
      </w:r>
      <w:r>
        <w:t>(including</w:t>
      </w:r>
      <w:r w:rsidR="00744DCC">
        <w:t>,</w:t>
      </w:r>
      <w:r>
        <w:t xml:space="preserve"> without limitation</w:t>
      </w:r>
      <w:r w:rsidR="00744DCC">
        <w:t>,</w:t>
      </w:r>
      <w:r>
        <w:t xml:space="preserve"> any related malware signatures and malware detection routines); </w:t>
      </w:r>
      <w:r>
        <w:br/>
      </w:r>
      <w:r>
        <w:rPr>
          <w:b/>
          <w:bCs/>
        </w:rPr>
        <w:t>(vii.)</w:t>
      </w:r>
      <w:r>
        <w:t xml:space="preserve"> except as expressly authorized by law, change, modify </w:t>
      </w:r>
      <w:r w:rsidR="00DE243C">
        <w:t>or otherwise alter the SPS</w:t>
      </w:r>
      <w:r w:rsidR="00C832F6">
        <w:t xml:space="preserve"> </w:t>
      </w:r>
      <w:r>
        <w:t>(including</w:t>
      </w:r>
      <w:r w:rsidR="00744DCC">
        <w:t>,</w:t>
      </w:r>
      <w:r>
        <w:t xml:space="preserve"> without limitation</w:t>
      </w:r>
      <w:r w:rsidR="00744DCC">
        <w:t>,</w:t>
      </w:r>
      <w:r>
        <w:t xml:space="preserve"> any related malware signatures and malware detection routines);</w:t>
      </w:r>
    </w:p>
    <w:p w:rsidR="009D5070" w:rsidRDefault="009D5070" w:rsidP="00744DCC">
      <w:pPr>
        <w:spacing w:after="0"/>
        <w:ind w:left="720"/>
      </w:pPr>
      <w:r w:rsidRPr="00B5618F">
        <w:rPr>
          <w:b/>
        </w:rPr>
        <w:t>(viii.)</w:t>
      </w:r>
      <w:r w:rsidRPr="006A4097">
        <w:t xml:space="preserve"> transfer, pledge, rent, </w:t>
      </w:r>
      <w:r w:rsidR="00C832F6" w:rsidRPr="006A4097">
        <w:t>s</w:t>
      </w:r>
      <w:r w:rsidR="00DE243C">
        <w:t>hare or sublicense the SPS</w:t>
      </w:r>
      <w:r w:rsidRPr="006A4097">
        <w:t>; </w:t>
      </w:r>
      <w:r w:rsidRPr="00744DCC">
        <w:rPr>
          <w:color w:val="FF0000"/>
        </w:rPr>
        <w:br/>
      </w:r>
      <w:r>
        <w:rPr>
          <w:b/>
          <w:bCs/>
        </w:rPr>
        <w:lastRenderedPageBreak/>
        <w:t>(ix.)</w:t>
      </w:r>
      <w:r>
        <w:t xml:space="preserve"> grant any third party </w:t>
      </w:r>
      <w:r w:rsidR="00C832F6">
        <w:t>a</w:t>
      </w:r>
      <w:r w:rsidR="00DE243C">
        <w:t>ccess to or use of the SPS</w:t>
      </w:r>
      <w:r>
        <w:t xml:space="preserve"> on a service bureau, timesharing, subscription service or application service provider or other similar basis; or</w:t>
      </w:r>
      <w:r>
        <w:br/>
      </w:r>
      <w:r>
        <w:rPr>
          <w:b/>
          <w:bCs/>
        </w:rPr>
        <w:t>(x.)</w:t>
      </w:r>
      <w:r>
        <w:t> defeat or circumvent, attempt to defeat or circumvent, or authorize or assist any third party in defeating or circumventing controls on the installation o</w:t>
      </w:r>
      <w:r w:rsidR="00DE243C">
        <w:t>r use of copies of the SPS</w:t>
      </w:r>
      <w:r w:rsidR="00C832F6">
        <w:t>.</w:t>
      </w:r>
    </w:p>
    <w:p w:rsidR="009D5070" w:rsidRDefault="009D5070" w:rsidP="009D5070">
      <w:pPr>
        <w:spacing w:after="0"/>
        <w:rPr>
          <w:b/>
        </w:rPr>
      </w:pPr>
    </w:p>
    <w:p w:rsidR="009D5070" w:rsidRPr="009D5070" w:rsidRDefault="009D5070" w:rsidP="00B5618F">
      <w:pPr>
        <w:pStyle w:val="ListParagraph"/>
        <w:numPr>
          <w:ilvl w:val="0"/>
          <w:numId w:val="7"/>
        </w:numPr>
        <w:spacing w:after="0"/>
        <w:rPr>
          <w:b/>
        </w:rPr>
      </w:pPr>
      <w:r w:rsidRPr="009D5070">
        <w:rPr>
          <w:b/>
        </w:rPr>
        <w:t>Updates</w:t>
      </w:r>
    </w:p>
    <w:p w:rsidR="009D5070" w:rsidRDefault="005A7BAE" w:rsidP="009D5070">
      <w:pPr>
        <w:spacing w:after="0"/>
        <w:ind w:left="720"/>
        <w:jc w:val="both"/>
        <w:rPr>
          <w:b/>
        </w:rPr>
      </w:pPr>
      <w:r w:rsidRPr="005A7BAE">
        <w:rPr>
          <w:b/>
          <w:i/>
        </w:rPr>
        <w:t>SBM</w:t>
      </w:r>
      <w:r w:rsidR="009D5070" w:rsidRPr="005A7BAE">
        <w:rPr>
          <w:i/>
        </w:rPr>
        <w:t>,</w:t>
      </w:r>
      <w:r w:rsidR="009D5070">
        <w:t xml:space="preserve"> from time to time during the Term, may</w:t>
      </w:r>
      <w:r w:rsidR="00C832F6">
        <w:t xml:space="preserve"> </w:t>
      </w:r>
      <w:r w:rsidR="00DE243C">
        <w:t>provide updates to the SPS</w:t>
      </w:r>
      <w:r w:rsidR="009D5070">
        <w:t xml:space="preserve"> and/or the malware signatures included therein (each, an “Update”).</w:t>
      </w:r>
      <w:r w:rsidR="00C832F6">
        <w:t xml:space="preserve"> </w:t>
      </w:r>
      <w:r w:rsidR="00C832F6" w:rsidRPr="006A4097">
        <w:t xml:space="preserve">Updates will be deemed </w:t>
      </w:r>
      <w:r w:rsidR="00DE243C">
        <w:t>SPS</w:t>
      </w:r>
      <w:r w:rsidR="009D5070" w:rsidRPr="006A4097">
        <w:t xml:space="preserve"> for all purposes under this Agreement. You acknowledge that you must </w:t>
      </w:r>
      <w:r w:rsidR="009D5070">
        <w:t>routinely download and permit installation of Updates in order to obtain m</w:t>
      </w:r>
      <w:r w:rsidR="00C832F6">
        <w:t xml:space="preserve">aximum benefit from the </w:t>
      </w:r>
      <w:r w:rsidR="00DE243C">
        <w:t>SPS</w:t>
      </w:r>
      <w:r w:rsidR="009D5070">
        <w:t>. In no</w:t>
      </w:r>
      <w:r w:rsidR="00C832F6">
        <w:t xml:space="preserve"> event shall </w:t>
      </w:r>
      <w:r w:rsidRPr="005A7BAE">
        <w:rPr>
          <w:b/>
          <w:i/>
        </w:rPr>
        <w:t>SBM</w:t>
      </w:r>
      <w:r w:rsidR="009D5070">
        <w:t xml:space="preserve"> be obligated to provide you with Updates following the expiration or termination of this Agreement, and in its sole discretion may terminate updates</w:t>
      </w:r>
      <w:r w:rsidR="00C832F6">
        <w:t xml:space="preserve"> for any version of the </w:t>
      </w:r>
      <w:r w:rsidR="00DE243C">
        <w:t>SPS</w:t>
      </w:r>
      <w:r w:rsidR="009D5070">
        <w:t xml:space="preserve"> other than the most current</w:t>
      </w:r>
      <w:r w:rsidR="00C832F6">
        <w:t xml:space="preserve"> version, or for use of </w:t>
      </w:r>
      <w:r w:rsidR="00DE243C">
        <w:t>SPS</w:t>
      </w:r>
      <w:r w:rsidR="009D5070">
        <w:t xml:space="preserve"> in connection with versions of any third party operating systems, email programs, browser programs and other software other than the most current version.</w:t>
      </w:r>
    </w:p>
    <w:p w:rsidR="009D5070" w:rsidRDefault="009D5070" w:rsidP="009D5070">
      <w:pPr>
        <w:spacing w:after="0"/>
        <w:rPr>
          <w:b/>
        </w:rPr>
      </w:pPr>
    </w:p>
    <w:p w:rsidR="009D5070" w:rsidRDefault="009D5070" w:rsidP="009D5070">
      <w:pPr>
        <w:pStyle w:val="ListParagraph"/>
        <w:numPr>
          <w:ilvl w:val="0"/>
          <w:numId w:val="3"/>
        </w:numPr>
        <w:spacing w:after="0"/>
        <w:rPr>
          <w:b/>
        </w:rPr>
      </w:pPr>
      <w:r>
        <w:rPr>
          <w:b/>
        </w:rPr>
        <w:t>TERM; TERMINATION</w:t>
      </w:r>
    </w:p>
    <w:p w:rsidR="009D5070" w:rsidRDefault="009D5070" w:rsidP="009D5070">
      <w:pPr>
        <w:pStyle w:val="ListParagraph"/>
        <w:spacing w:after="0"/>
        <w:rPr>
          <w:b/>
        </w:rPr>
      </w:pPr>
    </w:p>
    <w:p w:rsidR="009D5070" w:rsidRDefault="009D5070" w:rsidP="009D5070">
      <w:pPr>
        <w:pStyle w:val="ListParagraph"/>
        <w:numPr>
          <w:ilvl w:val="0"/>
          <w:numId w:val="4"/>
        </w:numPr>
        <w:spacing w:after="0"/>
        <w:rPr>
          <w:b/>
        </w:rPr>
      </w:pPr>
      <w:r>
        <w:rPr>
          <w:b/>
        </w:rPr>
        <w:t>TERM</w:t>
      </w:r>
    </w:p>
    <w:p w:rsidR="00777E8A" w:rsidRPr="00C832F6" w:rsidRDefault="009D5070" w:rsidP="00C832F6">
      <w:pPr>
        <w:pStyle w:val="ListParagraph"/>
        <w:spacing w:after="0"/>
        <w:ind w:left="1080"/>
        <w:jc w:val="both"/>
        <w:rPr>
          <w:b/>
        </w:rPr>
      </w:pPr>
      <w:r>
        <w:t>The term of this Agreement (the “Term”) will commence on the</w:t>
      </w:r>
      <w:r w:rsidR="00DE243C">
        <w:t xml:space="preserve"> date you download the SPS,</w:t>
      </w:r>
      <w:r>
        <w:t xml:space="preserve"> and will continue until terminated by either party in accordance with this section. You may terminate this Agreement at any t</w:t>
      </w:r>
      <w:r w:rsidR="00C832F6">
        <w:t xml:space="preserve">ime by deinstalling the </w:t>
      </w:r>
      <w:r w:rsidR="00A56864">
        <w:t>SPS</w:t>
      </w:r>
      <w:r>
        <w:t xml:space="preserve"> and destr</w:t>
      </w:r>
      <w:r w:rsidR="00C832F6">
        <w:t xml:space="preserve">oying all copies of the </w:t>
      </w:r>
      <w:r w:rsidR="00A56864">
        <w:t>SPS</w:t>
      </w:r>
      <w:r>
        <w:t xml:space="preserve"> in your possess</w:t>
      </w:r>
      <w:r w:rsidR="004F451B">
        <w:t>ion</w:t>
      </w:r>
      <w:r w:rsidR="00C832F6">
        <w:t xml:space="preserve"> or control.  </w:t>
      </w:r>
      <w:r w:rsidR="005A7BAE" w:rsidRPr="005A7BAE">
        <w:rPr>
          <w:b/>
          <w:i/>
        </w:rPr>
        <w:t>SBM</w:t>
      </w:r>
      <w:r w:rsidR="005A7BAE">
        <w:t xml:space="preserve"> </w:t>
      </w:r>
      <w:r>
        <w:t xml:space="preserve">may terminate this Agreement at any time for any reason or no reason. </w:t>
      </w:r>
    </w:p>
    <w:p w:rsidR="009D5070" w:rsidRDefault="009D5070" w:rsidP="009D5070">
      <w:pPr>
        <w:pStyle w:val="ListParagraph"/>
        <w:spacing w:after="0"/>
        <w:rPr>
          <w:b/>
        </w:rPr>
      </w:pPr>
    </w:p>
    <w:p w:rsidR="009D5070" w:rsidRPr="004F451B" w:rsidRDefault="004F451B" w:rsidP="004F451B">
      <w:pPr>
        <w:pStyle w:val="ListParagraph"/>
        <w:numPr>
          <w:ilvl w:val="0"/>
          <w:numId w:val="3"/>
        </w:numPr>
        <w:spacing w:after="0"/>
        <w:rPr>
          <w:b/>
        </w:rPr>
      </w:pPr>
      <w:r>
        <w:rPr>
          <w:b/>
        </w:rPr>
        <w:t>RESTRICTIONS</w:t>
      </w:r>
    </w:p>
    <w:p w:rsidR="004F451B" w:rsidRDefault="004F451B" w:rsidP="00085305">
      <w:pPr>
        <w:spacing w:after="0"/>
        <w:jc w:val="both"/>
        <w:rPr>
          <w:b/>
        </w:rPr>
      </w:pPr>
    </w:p>
    <w:p w:rsidR="00085305" w:rsidRPr="004F451B" w:rsidRDefault="00085305" w:rsidP="004F451B">
      <w:pPr>
        <w:pStyle w:val="ListParagraph"/>
        <w:numPr>
          <w:ilvl w:val="0"/>
          <w:numId w:val="5"/>
        </w:numPr>
        <w:spacing w:after="0"/>
        <w:jc w:val="both"/>
        <w:rPr>
          <w:b/>
        </w:rPr>
      </w:pPr>
      <w:r w:rsidRPr="004F451B">
        <w:rPr>
          <w:b/>
        </w:rPr>
        <w:t>Restrictions on Transfer</w:t>
      </w:r>
    </w:p>
    <w:p w:rsidR="00085305" w:rsidRDefault="00085305" w:rsidP="004F451B">
      <w:pPr>
        <w:spacing w:after="0"/>
        <w:ind w:left="1080"/>
        <w:jc w:val="both"/>
      </w:pPr>
      <w:r>
        <w:t>Without first obtaining the express written consent</w:t>
      </w:r>
      <w:r w:rsidR="00C832F6">
        <w:t xml:space="preserve"> of </w:t>
      </w:r>
      <w:r w:rsidR="005A7BAE" w:rsidRPr="005A7BAE">
        <w:rPr>
          <w:b/>
          <w:i/>
        </w:rPr>
        <w:t>SBM</w:t>
      </w:r>
      <w:r w:rsidR="005A7BAE">
        <w:t xml:space="preserve">, </w:t>
      </w:r>
      <w:r>
        <w:t>you may not assign your rights and obligations under this Agreement, or redistribute, encumber, sell, rent, lease, sublicense, or otherwise</w:t>
      </w:r>
      <w:r w:rsidR="00C832F6">
        <w:t xml:space="preserve"> transfer your rights to the </w:t>
      </w:r>
      <w:r w:rsidR="00A56864">
        <w:t>SPS</w:t>
      </w:r>
      <w:r w:rsidR="00C832F6">
        <w:t xml:space="preserve"> </w:t>
      </w:r>
      <w:r>
        <w:t>Product.</w:t>
      </w:r>
    </w:p>
    <w:p w:rsidR="00085305" w:rsidRDefault="00085305" w:rsidP="00085305">
      <w:pPr>
        <w:spacing w:after="0"/>
        <w:jc w:val="both"/>
      </w:pPr>
    </w:p>
    <w:p w:rsidR="00085305" w:rsidRPr="004F451B" w:rsidRDefault="00085305" w:rsidP="004F451B">
      <w:pPr>
        <w:pStyle w:val="ListParagraph"/>
        <w:numPr>
          <w:ilvl w:val="0"/>
          <w:numId w:val="5"/>
        </w:numPr>
        <w:spacing w:after="0"/>
        <w:jc w:val="both"/>
        <w:rPr>
          <w:b/>
        </w:rPr>
      </w:pPr>
      <w:r w:rsidRPr="004F451B">
        <w:rPr>
          <w:b/>
        </w:rPr>
        <w:t>Restrictions on Use</w:t>
      </w:r>
    </w:p>
    <w:p w:rsidR="00085305" w:rsidRDefault="00085305" w:rsidP="004F451B">
      <w:pPr>
        <w:spacing w:after="0"/>
        <w:ind w:left="1080"/>
        <w:jc w:val="both"/>
      </w:pPr>
      <w:r>
        <w:t>You may not use</w:t>
      </w:r>
      <w:r w:rsidR="00E82ADB">
        <w:t xml:space="preserve">, copy, or install the </w:t>
      </w:r>
      <w:r w:rsidR="00A56864">
        <w:t>SPS</w:t>
      </w:r>
      <w:r w:rsidR="00E82ADB">
        <w:t xml:space="preserve"> </w:t>
      </w:r>
      <w:r>
        <w:t xml:space="preserve">Product on any system with more than one computer, </w:t>
      </w:r>
      <w:r w:rsidR="008F2354">
        <w:t xml:space="preserve">or permit the use, copying, </w:t>
      </w:r>
      <w:r w:rsidR="00E82ADB">
        <w:t xml:space="preserve">or installation of the </w:t>
      </w:r>
      <w:r w:rsidR="00A56864">
        <w:t>SPS</w:t>
      </w:r>
      <w:r w:rsidR="00E82ADB">
        <w:t xml:space="preserve"> </w:t>
      </w:r>
      <w:r w:rsidR="008F2354">
        <w:t>Product by more than one user or on more than one computer.  If you hold multiple, validly license copies, you may not us</w:t>
      </w:r>
      <w:r w:rsidR="00E82ADB">
        <w:t xml:space="preserve">e, copy or install the </w:t>
      </w:r>
      <w:r w:rsidR="00A56864">
        <w:t>SPS</w:t>
      </w:r>
      <w:r w:rsidR="00E82ADB">
        <w:t xml:space="preserve"> </w:t>
      </w:r>
      <w:r w:rsidR="008F2354">
        <w:t>Product on any system with more than the number of computers permitted by license, or permit the use, copying, or installation by more users, or on more computers than the number permitted by license.</w:t>
      </w:r>
    </w:p>
    <w:p w:rsidR="008F2354" w:rsidRDefault="008F2354" w:rsidP="00085305">
      <w:pPr>
        <w:spacing w:after="0"/>
        <w:jc w:val="both"/>
      </w:pPr>
    </w:p>
    <w:p w:rsidR="008F2354" w:rsidRDefault="008F2354" w:rsidP="004F451B">
      <w:pPr>
        <w:spacing w:after="0"/>
        <w:ind w:left="1080"/>
        <w:jc w:val="both"/>
      </w:pPr>
      <w:r>
        <w:t>You may not decompile, “reverse-engineer”, disassemble, or otherwise attempt to der</w:t>
      </w:r>
      <w:r w:rsidR="00E82ADB">
        <w:t xml:space="preserve">ive the source code for </w:t>
      </w:r>
      <w:r w:rsidR="00A56864">
        <w:t>SPS</w:t>
      </w:r>
      <w:r>
        <w:t xml:space="preserve"> Product.</w:t>
      </w:r>
    </w:p>
    <w:p w:rsidR="008F2354" w:rsidRDefault="008F2354" w:rsidP="00085305">
      <w:pPr>
        <w:spacing w:after="0"/>
        <w:jc w:val="both"/>
      </w:pPr>
    </w:p>
    <w:p w:rsidR="008F2354" w:rsidRDefault="008F2354" w:rsidP="004F451B">
      <w:pPr>
        <w:spacing w:after="0"/>
        <w:ind w:left="1080"/>
        <w:jc w:val="both"/>
      </w:pPr>
      <w:r>
        <w:t>You may not use the d</w:t>
      </w:r>
      <w:r w:rsidR="00E82ADB">
        <w:t xml:space="preserve">atabase portion of the </w:t>
      </w:r>
      <w:r w:rsidR="00A56864">
        <w:t>SPS</w:t>
      </w:r>
      <w:r w:rsidR="00E82ADB">
        <w:t xml:space="preserve"> </w:t>
      </w:r>
      <w:r>
        <w:t xml:space="preserve">Product in connection with any </w:t>
      </w:r>
      <w:r>
        <w:lastRenderedPageBreak/>
        <w:t xml:space="preserve">software </w:t>
      </w:r>
      <w:r w:rsidR="00E82ADB">
        <w:t xml:space="preserve">other than the </w:t>
      </w:r>
      <w:r w:rsidR="00A56864">
        <w:t>SPS</w:t>
      </w:r>
      <w:r w:rsidR="00E82ADB">
        <w:t xml:space="preserve"> </w:t>
      </w:r>
      <w:r>
        <w:t>Product.</w:t>
      </w:r>
    </w:p>
    <w:p w:rsidR="008F2354" w:rsidRDefault="008F2354" w:rsidP="00085305">
      <w:pPr>
        <w:spacing w:after="0"/>
        <w:jc w:val="both"/>
      </w:pPr>
    </w:p>
    <w:p w:rsidR="008F2354" w:rsidRPr="004F451B" w:rsidRDefault="008F2354" w:rsidP="004F451B">
      <w:pPr>
        <w:pStyle w:val="ListParagraph"/>
        <w:numPr>
          <w:ilvl w:val="0"/>
          <w:numId w:val="5"/>
        </w:numPr>
        <w:spacing w:after="0"/>
        <w:jc w:val="both"/>
        <w:rPr>
          <w:b/>
        </w:rPr>
      </w:pPr>
      <w:r w:rsidRPr="004F451B">
        <w:rPr>
          <w:b/>
        </w:rPr>
        <w:t>Restrictions on Alterations</w:t>
      </w:r>
    </w:p>
    <w:p w:rsidR="008F2354" w:rsidRDefault="00E82ADB" w:rsidP="004F451B">
      <w:pPr>
        <w:spacing w:after="0"/>
        <w:ind w:left="1080"/>
        <w:jc w:val="both"/>
      </w:pPr>
      <w:r>
        <w:t xml:space="preserve">You may not modify the </w:t>
      </w:r>
      <w:r w:rsidR="00A56864">
        <w:t>SPS</w:t>
      </w:r>
      <w:r>
        <w:t xml:space="preserve"> </w:t>
      </w:r>
      <w:r w:rsidR="008F2354">
        <w:t xml:space="preserve">Product or create any </w:t>
      </w:r>
      <w:r>
        <w:t xml:space="preserve">derivative work of the </w:t>
      </w:r>
      <w:r w:rsidR="00A56864">
        <w:t>SPS</w:t>
      </w:r>
      <w:r>
        <w:t xml:space="preserve"> </w:t>
      </w:r>
      <w:r w:rsidR="008F2354">
        <w:t>Product or its accompanying documentation</w:t>
      </w:r>
      <w:r w:rsidR="008F2354" w:rsidRPr="006F7548">
        <w:t>. Derivative works include</w:t>
      </w:r>
      <w:r w:rsidR="001B5402" w:rsidRPr="006F7548">
        <w:t xml:space="preserve">, </w:t>
      </w:r>
      <w:r w:rsidR="006F7548" w:rsidRPr="006F7548">
        <w:t>but not</w:t>
      </w:r>
      <w:r w:rsidR="001B5402" w:rsidRPr="006F7548">
        <w:t xml:space="preserve"> limited to, </w:t>
      </w:r>
      <w:r w:rsidR="008F2354" w:rsidRPr="006F7548">
        <w:t>translations. You may not alter any files or librarie</w:t>
      </w:r>
      <w:r w:rsidRPr="006F7548">
        <w:t xml:space="preserve">s in any portion of the </w:t>
      </w:r>
      <w:r w:rsidR="00A56864">
        <w:t>SPS</w:t>
      </w:r>
      <w:r w:rsidR="008F2354" w:rsidRPr="006F7548">
        <w:t xml:space="preserve"> Product. You may not reproduce the database portion or create any tables </w:t>
      </w:r>
      <w:r w:rsidR="008F2354">
        <w:t>or reports relating to the database portion.</w:t>
      </w:r>
    </w:p>
    <w:p w:rsidR="008F2354" w:rsidRDefault="008F2354" w:rsidP="00085305">
      <w:pPr>
        <w:spacing w:after="0"/>
        <w:jc w:val="both"/>
      </w:pPr>
    </w:p>
    <w:p w:rsidR="008F2354" w:rsidRPr="004F451B" w:rsidRDefault="008F2354" w:rsidP="004F451B">
      <w:pPr>
        <w:pStyle w:val="ListParagraph"/>
        <w:numPr>
          <w:ilvl w:val="0"/>
          <w:numId w:val="5"/>
        </w:numPr>
        <w:spacing w:after="0"/>
        <w:jc w:val="both"/>
        <w:rPr>
          <w:b/>
        </w:rPr>
      </w:pPr>
      <w:r w:rsidRPr="004F451B">
        <w:rPr>
          <w:b/>
        </w:rPr>
        <w:t>Restrictions on Copying</w:t>
      </w:r>
    </w:p>
    <w:p w:rsidR="008F2354" w:rsidRDefault="008F2354" w:rsidP="004F451B">
      <w:pPr>
        <w:spacing w:after="0"/>
        <w:ind w:left="1080"/>
        <w:jc w:val="both"/>
      </w:pPr>
      <w:r>
        <w:t>You may n</w:t>
      </w:r>
      <w:r w:rsidR="00E82ADB">
        <w:t xml:space="preserve">ot copy any part of the </w:t>
      </w:r>
      <w:r w:rsidR="00A56864">
        <w:t>SPS</w:t>
      </w:r>
      <w:r>
        <w:t xml:space="preserve"> Product </w:t>
      </w:r>
      <w:r w:rsidRPr="006F7548">
        <w:t xml:space="preserve">except to </w:t>
      </w:r>
      <w:r w:rsidR="001B5402" w:rsidRPr="006F7548">
        <w:t xml:space="preserve">the </w:t>
      </w:r>
      <w:r w:rsidRPr="006F7548">
        <w:t xml:space="preserve">extent </w:t>
      </w:r>
      <w:r>
        <w:t>that licensed used inherently demand of creation of the temporary copy stored in computer memory and not permanently affixed on storage medium other than a computer hard drive.</w:t>
      </w:r>
    </w:p>
    <w:p w:rsidR="008F2354" w:rsidRPr="008F2354" w:rsidRDefault="008F2354" w:rsidP="00085305">
      <w:pPr>
        <w:spacing w:after="0"/>
        <w:jc w:val="both"/>
        <w:rPr>
          <w:b/>
        </w:rPr>
      </w:pPr>
    </w:p>
    <w:p w:rsidR="004F451B" w:rsidRDefault="004F451B" w:rsidP="004F451B">
      <w:pPr>
        <w:pStyle w:val="ListParagraph"/>
        <w:numPr>
          <w:ilvl w:val="0"/>
          <w:numId w:val="3"/>
        </w:numPr>
        <w:spacing w:after="0"/>
        <w:jc w:val="both"/>
        <w:rPr>
          <w:b/>
        </w:rPr>
      </w:pPr>
      <w:r>
        <w:rPr>
          <w:b/>
        </w:rPr>
        <w:t>OWNERSHIP</w:t>
      </w:r>
    </w:p>
    <w:p w:rsidR="004F451B" w:rsidRPr="00777E8A" w:rsidRDefault="005A7BAE" w:rsidP="00777E8A">
      <w:pPr>
        <w:pStyle w:val="ListParagraph"/>
        <w:spacing w:after="0"/>
        <w:jc w:val="both"/>
        <w:rPr>
          <w:b/>
        </w:rPr>
      </w:pPr>
      <w:r w:rsidRPr="005A7BAE">
        <w:rPr>
          <w:b/>
          <w:i/>
        </w:rPr>
        <w:t>SBM</w:t>
      </w:r>
      <w:r>
        <w:t xml:space="preserve">, </w:t>
      </w:r>
      <w:r w:rsidR="004F451B">
        <w:t xml:space="preserve">reserves all rights in </w:t>
      </w:r>
      <w:r w:rsidR="00E82ADB">
        <w:t xml:space="preserve">the </w:t>
      </w:r>
      <w:r w:rsidR="00A56864">
        <w:t>SPS</w:t>
      </w:r>
      <w:r w:rsidR="00E82ADB">
        <w:t xml:space="preserve"> Product</w:t>
      </w:r>
      <w:r w:rsidR="004F451B">
        <w:t xml:space="preserve"> not expressly granted by this Agreement. All copyrights, trademarks and other conceivable intellectual propert</w:t>
      </w:r>
      <w:r w:rsidR="00E82ADB">
        <w:t xml:space="preserve">y rights in and to the </w:t>
      </w:r>
      <w:r w:rsidR="00A56864">
        <w:t>SPS</w:t>
      </w:r>
      <w:r w:rsidR="00E82ADB">
        <w:t xml:space="preserve"> Product </w:t>
      </w:r>
      <w:r w:rsidR="004F451B">
        <w:t>(including, but not limited to, malware signatures and other data fil</w:t>
      </w:r>
      <w:r w:rsidR="00E82ADB">
        <w:t xml:space="preserve">es, images appearing in the </w:t>
      </w:r>
      <w:r w:rsidR="00A56864">
        <w:t>SPS</w:t>
      </w:r>
      <w:r w:rsidR="00E82ADB">
        <w:t xml:space="preserve"> Product</w:t>
      </w:r>
      <w:r w:rsidR="004F451B">
        <w:t xml:space="preserve"> and screen displays as well as any and all docume</w:t>
      </w:r>
      <w:r w:rsidR="00E82ADB">
        <w:t xml:space="preserve">ntation relating to the </w:t>
      </w:r>
      <w:r w:rsidR="00A56864">
        <w:t>SPS</w:t>
      </w:r>
      <w:r w:rsidR="00E82ADB">
        <w:t xml:space="preserve"> Product</w:t>
      </w:r>
      <w:r w:rsidR="004F451B">
        <w:t xml:space="preserve">) </w:t>
      </w:r>
      <w:r w:rsidR="001B5402">
        <w:t>are owned by</w:t>
      </w:r>
      <w:r w:rsidR="00E82ADB" w:rsidRPr="00790F70">
        <w:rPr>
          <w:color w:val="FF0000"/>
        </w:rPr>
        <w:t xml:space="preserve"> </w:t>
      </w:r>
      <w:r w:rsidRPr="005A7BAE">
        <w:rPr>
          <w:b/>
          <w:i/>
        </w:rPr>
        <w:t>SBM</w:t>
      </w:r>
      <w:r>
        <w:t xml:space="preserve">, </w:t>
      </w:r>
      <w:r w:rsidR="004F451B">
        <w:t>or its licensors, and are protected by applicabl</w:t>
      </w:r>
      <w:r w:rsidR="00E82ADB">
        <w:t xml:space="preserve">e laws. Any copy of the </w:t>
      </w:r>
      <w:r w:rsidR="00A56864">
        <w:t>SPS</w:t>
      </w:r>
      <w:r w:rsidR="00E82ADB">
        <w:t xml:space="preserve"> Product</w:t>
      </w:r>
      <w:r w:rsidR="004F451B">
        <w:t xml:space="preserve"> you are allowed to make pursuant to this Agreement must contain the entire copyright and other notices included with th</w:t>
      </w:r>
      <w:r w:rsidR="00E82ADB">
        <w:t xml:space="preserve">e original copy of the </w:t>
      </w:r>
      <w:r w:rsidR="00A56864">
        <w:t>SPS</w:t>
      </w:r>
      <w:r w:rsidR="00E82ADB">
        <w:t xml:space="preserve"> Product.</w:t>
      </w:r>
    </w:p>
    <w:p w:rsidR="004F451B" w:rsidRDefault="004F451B" w:rsidP="004F451B">
      <w:pPr>
        <w:pStyle w:val="ListParagraph"/>
        <w:spacing w:after="0"/>
        <w:jc w:val="both"/>
        <w:rPr>
          <w:b/>
        </w:rPr>
      </w:pPr>
    </w:p>
    <w:p w:rsidR="004F451B" w:rsidRDefault="004F451B" w:rsidP="004F451B">
      <w:pPr>
        <w:pStyle w:val="ListParagraph"/>
        <w:numPr>
          <w:ilvl w:val="0"/>
          <w:numId w:val="3"/>
        </w:numPr>
        <w:spacing w:after="0"/>
        <w:jc w:val="both"/>
        <w:rPr>
          <w:b/>
        </w:rPr>
      </w:pPr>
      <w:r>
        <w:rPr>
          <w:b/>
        </w:rPr>
        <w:t>WARRANTIES</w:t>
      </w:r>
    </w:p>
    <w:p w:rsidR="004F451B" w:rsidRPr="004F451B" w:rsidRDefault="004F451B" w:rsidP="004F451B">
      <w:pPr>
        <w:pStyle w:val="ListParagraph"/>
        <w:spacing w:after="0"/>
        <w:jc w:val="both"/>
        <w:rPr>
          <w:b/>
        </w:rPr>
      </w:pPr>
    </w:p>
    <w:p w:rsidR="008F2354" w:rsidRPr="00D056C4" w:rsidRDefault="00D056C4" w:rsidP="00D056C4">
      <w:pPr>
        <w:pStyle w:val="ListParagraph"/>
        <w:numPr>
          <w:ilvl w:val="0"/>
          <w:numId w:val="6"/>
        </w:numPr>
        <w:spacing w:after="0"/>
        <w:jc w:val="both"/>
      </w:pPr>
      <w:r w:rsidRPr="00D056C4">
        <w:rPr>
          <w:rFonts w:ascii="Tahoma" w:hAnsi="Tahoma" w:cs="Tahoma"/>
          <w:b/>
          <w:bCs/>
          <w:sz w:val="20"/>
          <w:szCs w:val="20"/>
          <w:lang w:val="en-GB"/>
        </w:rPr>
        <w:t>Limited Warranty and Customer Remedies</w:t>
      </w:r>
    </w:p>
    <w:p w:rsidR="00C77285" w:rsidRDefault="005A7BAE" w:rsidP="006502E4">
      <w:pPr>
        <w:pStyle w:val="ListParagraph"/>
        <w:autoSpaceDE w:val="0"/>
        <w:autoSpaceDN w:val="0"/>
        <w:adjustRightInd w:val="0"/>
        <w:ind w:left="1080"/>
        <w:jc w:val="both"/>
        <w:rPr>
          <w:rFonts w:ascii="Tahoma" w:hAnsi="Tahoma" w:cs="Tahoma"/>
          <w:sz w:val="20"/>
          <w:szCs w:val="20"/>
          <w:lang w:val="en-GB"/>
        </w:rPr>
      </w:pPr>
      <w:r w:rsidRPr="005A7BAE">
        <w:rPr>
          <w:b/>
          <w:i/>
        </w:rPr>
        <w:t>SBM</w:t>
      </w:r>
      <w:r w:rsidR="00D056C4" w:rsidRPr="00D056C4">
        <w:rPr>
          <w:rFonts w:ascii="Tahoma" w:hAnsi="Tahoma" w:cs="Tahoma"/>
          <w:sz w:val="20"/>
          <w:szCs w:val="20"/>
          <w:lang w:val="en-GB"/>
        </w:rPr>
        <w:t xml:space="preserve"> warrants that for twelve (12) months from the date of original purchase </w:t>
      </w:r>
      <w:r w:rsidR="00D056C4">
        <w:rPr>
          <w:rFonts w:ascii="Tahoma" w:hAnsi="Tahoma" w:cs="Tahoma"/>
          <w:sz w:val="20"/>
          <w:szCs w:val="20"/>
          <w:lang w:val="en-GB"/>
        </w:rPr>
        <w:t xml:space="preserve">the </w:t>
      </w:r>
      <w:r>
        <w:rPr>
          <w:rFonts w:ascii="Tahoma" w:hAnsi="Tahoma" w:cs="Tahoma"/>
          <w:sz w:val="20"/>
          <w:szCs w:val="20"/>
          <w:lang w:val="en-GB"/>
        </w:rPr>
        <w:t>SPS</w:t>
      </w:r>
      <w:r w:rsidR="00D056C4">
        <w:rPr>
          <w:rFonts w:ascii="Tahoma" w:hAnsi="Tahoma" w:cs="Tahoma"/>
          <w:sz w:val="20"/>
          <w:szCs w:val="20"/>
          <w:lang w:val="en-GB"/>
        </w:rPr>
        <w:t xml:space="preserve"> Product </w:t>
      </w:r>
      <w:r w:rsidR="00D056C4" w:rsidRPr="00D056C4">
        <w:rPr>
          <w:rFonts w:ascii="Tahoma" w:hAnsi="Tahoma" w:cs="Tahoma"/>
          <w:sz w:val="20"/>
          <w:szCs w:val="20"/>
          <w:lang w:val="en-GB"/>
        </w:rPr>
        <w:t>will be free from defects in m</w:t>
      </w:r>
      <w:r w:rsidR="00D056C4">
        <w:rPr>
          <w:rFonts w:ascii="Tahoma" w:hAnsi="Tahoma" w:cs="Tahoma"/>
          <w:sz w:val="20"/>
          <w:szCs w:val="20"/>
          <w:lang w:val="en-GB"/>
        </w:rPr>
        <w:t xml:space="preserve">aterials and workmanship. </w:t>
      </w:r>
      <w:r w:rsidRPr="005A7BAE">
        <w:rPr>
          <w:b/>
          <w:i/>
        </w:rPr>
        <w:t>SBM</w:t>
      </w:r>
      <w:r>
        <w:t xml:space="preserve"> </w:t>
      </w:r>
      <w:r w:rsidR="00D056C4" w:rsidRPr="00D056C4">
        <w:rPr>
          <w:rFonts w:ascii="Tahoma" w:hAnsi="Tahoma" w:cs="Tahoma"/>
          <w:sz w:val="20"/>
          <w:szCs w:val="20"/>
          <w:lang w:val="en-GB"/>
        </w:rPr>
        <w:t xml:space="preserve">entire liability and your exclusive remedy shall be </w:t>
      </w:r>
      <w:r w:rsidR="00790F70">
        <w:rPr>
          <w:rFonts w:ascii="Tahoma" w:hAnsi="Tahoma" w:cs="Tahoma"/>
          <w:sz w:val="20"/>
          <w:szCs w:val="20"/>
          <w:lang w:val="en-GB"/>
        </w:rPr>
        <w:t xml:space="preserve">the </w:t>
      </w:r>
      <w:r w:rsidR="00D056C4" w:rsidRPr="00D056C4">
        <w:rPr>
          <w:rFonts w:ascii="Tahoma" w:hAnsi="Tahoma" w:cs="Tahoma"/>
          <w:sz w:val="20"/>
          <w:szCs w:val="20"/>
          <w:lang w:val="en-GB"/>
        </w:rPr>
        <w:t>rep</w:t>
      </w:r>
      <w:r w:rsidR="00D056C4">
        <w:rPr>
          <w:rFonts w:ascii="Tahoma" w:hAnsi="Tahoma" w:cs="Tahoma"/>
          <w:sz w:val="20"/>
          <w:szCs w:val="20"/>
          <w:lang w:val="en-GB"/>
        </w:rPr>
        <w:t xml:space="preserve">lacement of the defective </w:t>
      </w:r>
      <w:r>
        <w:rPr>
          <w:rFonts w:ascii="Tahoma" w:hAnsi="Tahoma" w:cs="Tahoma"/>
          <w:sz w:val="20"/>
          <w:szCs w:val="20"/>
          <w:lang w:val="en-GB"/>
        </w:rPr>
        <w:t>SPS</w:t>
      </w:r>
      <w:r w:rsidR="00D056C4">
        <w:rPr>
          <w:rFonts w:ascii="Tahoma" w:hAnsi="Tahoma" w:cs="Tahoma"/>
          <w:sz w:val="20"/>
          <w:szCs w:val="20"/>
          <w:lang w:val="en-GB"/>
        </w:rPr>
        <w:t xml:space="preserve"> Product</w:t>
      </w:r>
      <w:r w:rsidR="00D056C4" w:rsidRPr="00D056C4">
        <w:rPr>
          <w:rFonts w:ascii="Tahoma" w:hAnsi="Tahoma" w:cs="Tahoma"/>
          <w:sz w:val="20"/>
          <w:szCs w:val="20"/>
          <w:lang w:val="en-GB"/>
        </w:rPr>
        <w:t>. To receive</w:t>
      </w:r>
      <w:r w:rsidR="00D056C4">
        <w:rPr>
          <w:rFonts w:ascii="Tahoma" w:hAnsi="Tahoma" w:cs="Tahoma"/>
          <w:sz w:val="20"/>
          <w:szCs w:val="20"/>
          <w:lang w:val="en-GB"/>
        </w:rPr>
        <w:t xml:space="preserve"> replacement of defective </w:t>
      </w:r>
      <w:r>
        <w:rPr>
          <w:rFonts w:ascii="Tahoma" w:hAnsi="Tahoma" w:cs="Tahoma"/>
          <w:sz w:val="20"/>
          <w:szCs w:val="20"/>
          <w:lang w:val="en-GB"/>
        </w:rPr>
        <w:t>SPS</w:t>
      </w:r>
      <w:r w:rsidR="00D056C4">
        <w:rPr>
          <w:rFonts w:ascii="Tahoma" w:hAnsi="Tahoma" w:cs="Tahoma"/>
          <w:sz w:val="20"/>
          <w:szCs w:val="20"/>
          <w:lang w:val="en-GB"/>
        </w:rPr>
        <w:t xml:space="preserve"> Product, you must through </w:t>
      </w:r>
      <w:r w:rsidRPr="005A7BAE">
        <w:rPr>
          <w:b/>
          <w:i/>
        </w:rPr>
        <w:t>SBM</w:t>
      </w:r>
      <w:r>
        <w:t xml:space="preserve"> </w:t>
      </w:r>
      <w:r w:rsidR="00D056C4" w:rsidRPr="00D056C4">
        <w:rPr>
          <w:rFonts w:ascii="Tahoma" w:hAnsi="Tahoma" w:cs="Tahoma"/>
          <w:sz w:val="20"/>
          <w:szCs w:val="20"/>
          <w:lang w:val="en-GB"/>
        </w:rPr>
        <w:t>authorized partn</w:t>
      </w:r>
      <w:r w:rsidR="00D056C4">
        <w:rPr>
          <w:rFonts w:ascii="Tahoma" w:hAnsi="Tahoma" w:cs="Tahoma"/>
          <w:sz w:val="20"/>
          <w:szCs w:val="20"/>
          <w:lang w:val="en-GB"/>
        </w:rPr>
        <w:t xml:space="preserve">ers, return the defective </w:t>
      </w:r>
      <w:r>
        <w:rPr>
          <w:rFonts w:ascii="Tahoma" w:hAnsi="Tahoma" w:cs="Tahoma"/>
          <w:sz w:val="20"/>
          <w:szCs w:val="20"/>
          <w:lang w:val="en-GB"/>
        </w:rPr>
        <w:t>SPS</w:t>
      </w:r>
      <w:r w:rsidR="00D056C4">
        <w:rPr>
          <w:rFonts w:ascii="Tahoma" w:hAnsi="Tahoma" w:cs="Tahoma"/>
          <w:sz w:val="20"/>
          <w:szCs w:val="20"/>
          <w:lang w:val="en-GB"/>
        </w:rPr>
        <w:t xml:space="preserve"> Product to </w:t>
      </w:r>
      <w:r w:rsidRPr="005A7BAE">
        <w:rPr>
          <w:b/>
          <w:i/>
        </w:rPr>
        <w:t>SBM</w:t>
      </w:r>
      <w:r>
        <w:t xml:space="preserve"> </w:t>
      </w:r>
      <w:r w:rsidR="00D056C4" w:rsidRPr="00D056C4">
        <w:rPr>
          <w:rFonts w:ascii="Tahoma" w:hAnsi="Tahoma" w:cs="Tahoma"/>
          <w:sz w:val="20"/>
          <w:szCs w:val="20"/>
          <w:lang w:val="en-GB"/>
        </w:rPr>
        <w:t xml:space="preserve">at your expense with a copy of your Receipt.  This limited warranty is void if the defect has resulted from accident, abuse, or misapplication on </w:t>
      </w:r>
      <w:r w:rsidR="00D056C4">
        <w:rPr>
          <w:rFonts w:ascii="Tahoma" w:hAnsi="Tahoma" w:cs="Tahoma"/>
          <w:sz w:val="20"/>
          <w:szCs w:val="20"/>
          <w:lang w:val="en-GB"/>
        </w:rPr>
        <w:t xml:space="preserve">your own. Any replacement of </w:t>
      </w:r>
      <w:r>
        <w:rPr>
          <w:rFonts w:ascii="Tahoma" w:hAnsi="Tahoma" w:cs="Tahoma"/>
          <w:sz w:val="20"/>
          <w:szCs w:val="20"/>
          <w:lang w:val="en-GB"/>
        </w:rPr>
        <w:t>SPS</w:t>
      </w:r>
      <w:r w:rsidR="00D056C4">
        <w:rPr>
          <w:rFonts w:ascii="Tahoma" w:hAnsi="Tahoma" w:cs="Tahoma"/>
          <w:sz w:val="20"/>
          <w:szCs w:val="20"/>
          <w:lang w:val="en-GB"/>
        </w:rPr>
        <w:t xml:space="preserve"> Product</w:t>
      </w:r>
      <w:r w:rsidR="00D056C4" w:rsidRPr="00D056C4">
        <w:rPr>
          <w:rFonts w:ascii="Tahoma" w:hAnsi="Tahoma" w:cs="Tahoma"/>
          <w:sz w:val="20"/>
          <w:szCs w:val="20"/>
          <w:lang w:val="en-GB"/>
        </w:rPr>
        <w:t xml:space="preserve"> will be warranted for the remainder of the original warranty period.</w:t>
      </w:r>
    </w:p>
    <w:p w:rsidR="006502E4" w:rsidRPr="006502E4" w:rsidRDefault="006502E4" w:rsidP="006502E4">
      <w:pPr>
        <w:pStyle w:val="ListParagraph"/>
        <w:autoSpaceDE w:val="0"/>
        <w:autoSpaceDN w:val="0"/>
        <w:adjustRightInd w:val="0"/>
        <w:ind w:left="1080"/>
        <w:jc w:val="both"/>
        <w:rPr>
          <w:rFonts w:ascii="Tahoma" w:hAnsi="Tahoma" w:cs="Tahoma"/>
          <w:sz w:val="20"/>
          <w:szCs w:val="20"/>
          <w:lang w:val="en-GB"/>
        </w:rPr>
      </w:pPr>
    </w:p>
    <w:p w:rsidR="00D056C4" w:rsidRPr="00D056C4" w:rsidRDefault="00D056C4" w:rsidP="00D056C4">
      <w:pPr>
        <w:pStyle w:val="ListParagraph"/>
        <w:numPr>
          <w:ilvl w:val="0"/>
          <w:numId w:val="6"/>
        </w:numPr>
        <w:tabs>
          <w:tab w:val="left" w:pos="360"/>
        </w:tabs>
        <w:autoSpaceDE w:val="0"/>
        <w:autoSpaceDN w:val="0"/>
        <w:adjustRightInd w:val="0"/>
        <w:spacing w:after="0" w:line="240" w:lineRule="auto"/>
        <w:jc w:val="both"/>
        <w:rPr>
          <w:rFonts w:ascii="Tahoma" w:hAnsi="Tahoma" w:cs="Tahoma"/>
          <w:b/>
          <w:bCs/>
          <w:sz w:val="20"/>
          <w:szCs w:val="20"/>
          <w:lang w:val="en-GB"/>
        </w:rPr>
      </w:pPr>
      <w:r w:rsidRPr="00D056C4">
        <w:rPr>
          <w:rFonts w:ascii="Tahoma" w:hAnsi="Tahoma" w:cs="Tahoma"/>
          <w:b/>
          <w:bCs/>
          <w:sz w:val="20"/>
          <w:szCs w:val="20"/>
          <w:lang w:val="en-GB"/>
        </w:rPr>
        <w:t>Warranty Disclaimer</w:t>
      </w:r>
    </w:p>
    <w:p w:rsidR="00D056C4" w:rsidRPr="006502E4" w:rsidRDefault="00D056C4" w:rsidP="00D056C4">
      <w:pPr>
        <w:autoSpaceDE w:val="0"/>
        <w:autoSpaceDN w:val="0"/>
        <w:adjustRightInd w:val="0"/>
        <w:ind w:left="1080"/>
        <w:jc w:val="both"/>
        <w:rPr>
          <w:rFonts w:cs="Tahoma"/>
          <w:lang w:val="en-GB"/>
        </w:rPr>
      </w:pPr>
      <w:r w:rsidRPr="006502E4">
        <w:rPr>
          <w:rFonts w:cs="Tahoma"/>
          <w:lang w:val="en-GB"/>
        </w:rPr>
        <w:t>To the maximum extent permitted by applicable law, and except for the limited warran</w:t>
      </w:r>
      <w:r w:rsidR="006502E4">
        <w:rPr>
          <w:rFonts w:cs="Tahoma"/>
          <w:lang w:val="en-GB"/>
        </w:rPr>
        <w:t xml:space="preserve">ty set forth herein, the </w:t>
      </w:r>
      <w:r w:rsidR="00A56864">
        <w:rPr>
          <w:rFonts w:cs="Tahoma"/>
          <w:lang w:val="en-GB"/>
        </w:rPr>
        <w:t>SPS</w:t>
      </w:r>
      <w:r w:rsidRPr="006502E4">
        <w:rPr>
          <w:rFonts w:cs="Tahoma"/>
          <w:lang w:val="en-GB"/>
        </w:rPr>
        <w:t xml:space="preserve"> (and accompanying documentation) is provided on an “as is” basis without warranty of any kind, express or implied. Without limiting the foregoing provisions, you assume sole responsi</w:t>
      </w:r>
      <w:r w:rsidR="005719D3">
        <w:rPr>
          <w:rFonts w:cs="Tahoma"/>
          <w:lang w:val="en-GB"/>
        </w:rPr>
        <w:t xml:space="preserve">bility for selecting the </w:t>
      </w:r>
      <w:r w:rsidR="00A56864">
        <w:rPr>
          <w:rFonts w:cs="Tahoma"/>
          <w:lang w:val="en-GB"/>
        </w:rPr>
        <w:t>SPS</w:t>
      </w:r>
      <w:r w:rsidRPr="006502E4">
        <w:rPr>
          <w:rFonts w:cs="Tahoma"/>
          <w:lang w:val="en-GB"/>
        </w:rPr>
        <w:t xml:space="preserve"> </w:t>
      </w:r>
      <w:r w:rsidR="005719D3">
        <w:rPr>
          <w:rFonts w:cs="Tahoma"/>
          <w:lang w:val="en-GB"/>
        </w:rPr>
        <w:t xml:space="preserve">Product </w:t>
      </w:r>
      <w:r w:rsidRPr="006502E4">
        <w:rPr>
          <w:rFonts w:cs="Tahoma"/>
          <w:lang w:val="en-GB"/>
        </w:rPr>
        <w:t>to achieve your intended results, and sole responsibility for the installation of, use of, and results obtained from the</w:t>
      </w:r>
      <w:r w:rsidR="005719D3">
        <w:rPr>
          <w:rFonts w:cs="Tahoma"/>
          <w:lang w:val="en-GB"/>
        </w:rPr>
        <w:t xml:space="preserve"> </w:t>
      </w:r>
      <w:r w:rsidR="00A56864">
        <w:rPr>
          <w:rFonts w:cs="Tahoma"/>
          <w:lang w:val="en-GB"/>
        </w:rPr>
        <w:t>SPS</w:t>
      </w:r>
      <w:r w:rsidRPr="006502E4">
        <w:rPr>
          <w:rFonts w:cs="Tahoma"/>
          <w:lang w:val="en-GB"/>
        </w:rPr>
        <w:t xml:space="preserve"> Product.</w:t>
      </w:r>
    </w:p>
    <w:p w:rsidR="00777E8A" w:rsidRPr="006502E4" w:rsidRDefault="00D056C4" w:rsidP="006502E4">
      <w:pPr>
        <w:autoSpaceDE w:val="0"/>
        <w:autoSpaceDN w:val="0"/>
        <w:adjustRightInd w:val="0"/>
        <w:ind w:left="1080"/>
        <w:jc w:val="both"/>
        <w:rPr>
          <w:rFonts w:cs="Tahoma"/>
          <w:lang w:val="en-GB"/>
        </w:rPr>
      </w:pPr>
      <w:r w:rsidRPr="006A4097">
        <w:rPr>
          <w:rFonts w:cs="Tahoma"/>
          <w:lang w:val="en-GB"/>
        </w:rPr>
        <w:t>Without limitin</w:t>
      </w:r>
      <w:r w:rsidR="005719D3" w:rsidRPr="006A4097">
        <w:rPr>
          <w:rFonts w:cs="Tahoma"/>
          <w:lang w:val="en-GB"/>
        </w:rPr>
        <w:t xml:space="preserve">g the foregoing provisions, </w:t>
      </w:r>
      <w:r w:rsidR="005A7BAE" w:rsidRPr="005A7BAE">
        <w:rPr>
          <w:b/>
          <w:i/>
        </w:rPr>
        <w:t>SBM</w:t>
      </w:r>
      <w:r w:rsidR="005A7BAE">
        <w:t xml:space="preserve">, </w:t>
      </w:r>
      <w:r w:rsidRPr="006A4097">
        <w:rPr>
          <w:rFonts w:cs="Tahoma"/>
          <w:lang w:val="en-GB"/>
        </w:rPr>
        <w:t xml:space="preserve">makes no warranty that the </w:t>
      </w:r>
      <w:r w:rsidR="00A56864">
        <w:rPr>
          <w:rFonts w:cs="Tahoma"/>
          <w:lang w:val="en-GB"/>
        </w:rPr>
        <w:t>SPS</w:t>
      </w:r>
      <w:r w:rsidR="005719D3" w:rsidRPr="006A4097">
        <w:rPr>
          <w:rFonts w:cs="Tahoma"/>
          <w:lang w:val="en-GB"/>
        </w:rPr>
        <w:t xml:space="preserve"> </w:t>
      </w:r>
      <w:r w:rsidRPr="006A4097">
        <w:rPr>
          <w:rFonts w:cs="Tahoma"/>
          <w:lang w:val="en-GB"/>
        </w:rPr>
        <w:t xml:space="preserve">Product </w:t>
      </w:r>
      <w:r w:rsidRPr="006A4097">
        <w:rPr>
          <w:rFonts w:cs="Tahoma"/>
          <w:lang w:val="en-GB"/>
        </w:rPr>
        <w:lastRenderedPageBreak/>
        <w:t xml:space="preserve">will be error-free, virus free, or free from interruptions or other failures or that the </w:t>
      </w:r>
      <w:r w:rsidR="00A56864">
        <w:rPr>
          <w:rFonts w:cs="Tahoma"/>
          <w:lang w:val="en-GB"/>
        </w:rPr>
        <w:t>SPS</w:t>
      </w:r>
      <w:r w:rsidR="005719D3" w:rsidRPr="006A4097">
        <w:rPr>
          <w:rFonts w:cs="Tahoma"/>
          <w:lang w:val="en-GB"/>
        </w:rPr>
        <w:t xml:space="preserve"> </w:t>
      </w:r>
      <w:r w:rsidRPr="006A4097">
        <w:rPr>
          <w:rFonts w:cs="Tahoma"/>
          <w:lang w:val="en-GB"/>
        </w:rPr>
        <w:t>Product will satisfy your specific requirements. To the maximum extent p</w:t>
      </w:r>
      <w:r w:rsidR="005719D3" w:rsidRPr="006A4097">
        <w:rPr>
          <w:rFonts w:cs="Tahoma"/>
          <w:lang w:val="en-GB"/>
        </w:rPr>
        <w:t>ermitted by applicable law</w:t>
      </w:r>
      <w:r w:rsidR="005A7BAE">
        <w:rPr>
          <w:rFonts w:cs="Tahoma"/>
          <w:lang w:val="en-GB"/>
        </w:rPr>
        <w:t>,</w:t>
      </w:r>
      <w:r w:rsidR="005A7BAE" w:rsidRPr="005A7BAE">
        <w:rPr>
          <w:b/>
          <w:i/>
        </w:rPr>
        <w:t xml:space="preserve"> </w:t>
      </w:r>
      <w:r w:rsidR="005A7BAE" w:rsidRPr="005A7BAE">
        <w:rPr>
          <w:b/>
          <w:i/>
        </w:rPr>
        <w:t>SBM</w:t>
      </w:r>
      <w:r w:rsidR="00A56864">
        <w:t>,</w:t>
      </w:r>
      <w:r w:rsidR="00A56864">
        <w:t xml:space="preserve"> </w:t>
      </w:r>
      <w:r w:rsidRPr="006A4097">
        <w:rPr>
          <w:rFonts w:cs="Tahoma"/>
          <w:lang w:val="en-GB"/>
        </w:rPr>
        <w:t xml:space="preserve">disclaims all warranties and conditions, either express, implied, or statutory, including but not limited to any (if any) implied warranties or conditions of merchantability, of fitness for a particular purpose, of lack of viruses, of lack of accuracy or completeness of responses, of results, and lack of negligence or lack of workmanlike effort, all with regard to the </w:t>
      </w:r>
      <w:r w:rsidR="00A56864">
        <w:rPr>
          <w:rFonts w:cs="Tahoma"/>
          <w:lang w:val="en-GB"/>
        </w:rPr>
        <w:t>SPS</w:t>
      </w:r>
      <w:r w:rsidR="005719D3" w:rsidRPr="006A4097">
        <w:rPr>
          <w:rFonts w:cs="Tahoma"/>
          <w:lang w:val="en-GB"/>
        </w:rPr>
        <w:t xml:space="preserve"> </w:t>
      </w:r>
      <w:r w:rsidRPr="006A4097">
        <w:rPr>
          <w:rFonts w:cs="Tahoma"/>
          <w:lang w:val="en-GB"/>
        </w:rPr>
        <w:t xml:space="preserve">Product and associated documentation. There is no warranty or condition of title, quiet enjoyment, quiet possession, correspondence to description, or non-infringement with regard to the </w:t>
      </w:r>
      <w:r w:rsidR="00A56864">
        <w:rPr>
          <w:rFonts w:cs="Tahoma"/>
          <w:lang w:val="en-GB"/>
        </w:rPr>
        <w:t>SPS</w:t>
      </w:r>
      <w:r w:rsidR="005719D3" w:rsidRPr="006A4097">
        <w:rPr>
          <w:rFonts w:cs="Tahoma"/>
          <w:lang w:val="en-GB"/>
        </w:rPr>
        <w:t xml:space="preserve"> </w:t>
      </w:r>
      <w:r w:rsidRPr="006A4097">
        <w:rPr>
          <w:rFonts w:cs="Tahoma"/>
          <w:lang w:val="en-GB"/>
        </w:rPr>
        <w:t xml:space="preserve">Product. The entire risk of the quality of the </w:t>
      </w:r>
      <w:r w:rsidR="00A56864">
        <w:rPr>
          <w:rFonts w:cs="Tahoma"/>
          <w:lang w:val="en-GB"/>
        </w:rPr>
        <w:t>SPS</w:t>
      </w:r>
      <w:r w:rsidR="005719D3" w:rsidRPr="006A4097">
        <w:rPr>
          <w:rFonts w:cs="Tahoma"/>
          <w:lang w:val="en-GB"/>
        </w:rPr>
        <w:t xml:space="preserve"> </w:t>
      </w:r>
      <w:r w:rsidRPr="006A4097">
        <w:rPr>
          <w:rFonts w:cs="Tahoma"/>
          <w:lang w:val="en-GB"/>
        </w:rPr>
        <w:t xml:space="preserve">Product or arising out of use or performance of the </w:t>
      </w:r>
      <w:r w:rsidR="00A56864">
        <w:rPr>
          <w:rFonts w:cs="Tahoma"/>
          <w:lang w:val="en-GB"/>
        </w:rPr>
        <w:t>SPS</w:t>
      </w:r>
      <w:r w:rsidR="005719D3" w:rsidRPr="006A4097">
        <w:rPr>
          <w:rFonts w:cs="Tahoma"/>
          <w:lang w:val="en-GB"/>
        </w:rPr>
        <w:t xml:space="preserve"> </w:t>
      </w:r>
      <w:r w:rsidRPr="006502E4">
        <w:rPr>
          <w:rFonts w:cs="Tahoma"/>
          <w:lang w:val="en-GB"/>
        </w:rPr>
        <w:t>Product, if any, remains solely with you. Some states and jurisdictions do not allow limitations on implied warranties, so the above limitation may not apply to you. The foregoing provisions shall be enforceable to the maximum ext</w:t>
      </w:r>
      <w:r w:rsidR="006502E4" w:rsidRPr="006502E4">
        <w:rPr>
          <w:rFonts w:cs="Tahoma"/>
          <w:lang w:val="en-GB"/>
        </w:rPr>
        <w:t>ent permitted by applicable law.</w:t>
      </w:r>
    </w:p>
    <w:p w:rsidR="00777E8A" w:rsidRPr="006F793F" w:rsidRDefault="00777E8A" w:rsidP="004F451B">
      <w:pPr>
        <w:spacing w:after="0"/>
        <w:ind w:left="1080"/>
        <w:jc w:val="both"/>
        <w:rPr>
          <w:b/>
        </w:rPr>
      </w:pPr>
    </w:p>
    <w:p w:rsidR="00C77285" w:rsidRPr="00B54C9C" w:rsidRDefault="006F793F" w:rsidP="006F793F">
      <w:pPr>
        <w:pStyle w:val="ListParagraph"/>
        <w:numPr>
          <w:ilvl w:val="0"/>
          <w:numId w:val="3"/>
        </w:numPr>
        <w:spacing w:after="0"/>
        <w:jc w:val="both"/>
        <w:rPr>
          <w:b/>
        </w:rPr>
      </w:pPr>
      <w:r w:rsidRPr="006F793F">
        <w:rPr>
          <w:b/>
        </w:rPr>
        <w:t>LIMITATION OF LIABILITY</w:t>
      </w:r>
    </w:p>
    <w:p w:rsidR="006A4097" w:rsidRPr="00F54CB2" w:rsidRDefault="006F793F" w:rsidP="00F54CB2">
      <w:pPr>
        <w:pStyle w:val="ListParagraph"/>
        <w:spacing w:after="0"/>
        <w:jc w:val="both"/>
      </w:pPr>
      <w:r w:rsidRPr="00B54C9C">
        <w:t>TO THE MAXIMUM EXTENT PERMITTED BY APPLICABLE</w:t>
      </w:r>
      <w:r w:rsidR="0020376E" w:rsidRPr="00B54C9C">
        <w:t xml:space="preserve"> LAW, IN NO EVENT SHALL </w:t>
      </w:r>
      <w:r w:rsidR="00890695" w:rsidRPr="005A7BAE">
        <w:rPr>
          <w:b/>
          <w:i/>
        </w:rPr>
        <w:t>SBM</w:t>
      </w:r>
      <w:r w:rsidR="00A56864">
        <w:t>,</w:t>
      </w:r>
      <w:r w:rsidR="00890695">
        <w:t xml:space="preserve"> </w:t>
      </w:r>
      <w:r w:rsidRPr="00B54C9C">
        <w:t xml:space="preserve">OR ITS SUPPLIERS OR RESELLERS BE LIABLE TO YOU OR ANY THIRD PARTY FOR ANY INDIRECT, CONSEQUENTIAL, INCIDENTAL, PUNITIVE OR SPECIAL DAMAGES WHATSOEVER, WITHOUT REGARD TO CAUSE OR THEORY OF LIABILITY (INCLUDING, WITHOUT LIMITATION, DAMAGES INCURRED FOR LOSS OF BUSINESS PROFITS OR REVENUE, LOSS OF PRIVACY, LOSS OF USE OF ANY COMPUTER OR SOFTWARE INCLUDING THE SOFTWARE, BUSINESS INTERRUPTION, LOSS OF BUSINESS INFORMATION OR OTHER PECUNIARY LOSS) ARISING OUT OF THIS AGREEMENT OR THE SOFTWARE PROVIDED HEREUNDER, </w:t>
      </w:r>
      <w:r w:rsidR="001B5402" w:rsidRPr="00B54C9C">
        <w:t xml:space="preserve">EVEN IF </w:t>
      </w:r>
      <w:r w:rsidR="00890695" w:rsidRPr="005A7BAE">
        <w:rPr>
          <w:b/>
          <w:i/>
        </w:rPr>
        <w:t>SBM</w:t>
      </w:r>
      <w:r w:rsidR="00890695">
        <w:t xml:space="preserve"> </w:t>
      </w:r>
      <w:r>
        <w:t>HAS BEEN ADVISED OF THE POSSIBILITY OF SUCH DAM</w:t>
      </w:r>
      <w:r w:rsidR="001B5402">
        <w:t xml:space="preserve">AGES. IN NO EVENT SHALL </w:t>
      </w:r>
      <w:r w:rsidR="00A56864" w:rsidRPr="00DE243C">
        <w:rPr>
          <w:b/>
          <w:i/>
        </w:rPr>
        <w:t>(</w:t>
      </w:r>
      <w:r w:rsidR="00890695" w:rsidRPr="005A7BAE">
        <w:rPr>
          <w:b/>
          <w:i/>
        </w:rPr>
        <w:t>SBM</w:t>
      </w:r>
      <w:r w:rsidR="00A56864" w:rsidRPr="00DE243C">
        <w:rPr>
          <w:b/>
          <w:i/>
        </w:rPr>
        <w:t>)</w:t>
      </w:r>
      <w:r w:rsidR="00A56864">
        <w:t>,</w:t>
      </w:r>
      <w:r>
        <w:t>LIABILITY RELATED TO THE SOFTWARE EXCEED THE LESSER OF THE FEES YO</w:t>
      </w:r>
      <w:r w:rsidR="0020376E">
        <w:t>U ACTUALLY PAI</w:t>
      </w:r>
      <w:r w:rsidR="001B5402">
        <w:t xml:space="preserve">D FOR THE </w:t>
      </w:r>
      <w:r w:rsidR="00A56864">
        <w:t>SPS</w:t>
      </w:r>
      <w:r w:rsidR="001B5402">
        <w:t xml:space="preserve"> AND </w:t>
      </w:r>
      <w:r w:rsidR="00890695" w:rsidRPr="005A7BAE">
        <w:rPr>
          <w:b/>
          <w:i/>
        </w:rPr>
        <w:t>SBM</w:t>
      </w:r>
      <w:r w:rsidR="00890695">
        <w:t xml:space="preserve">, </w:t>
      </w:r>
      <w:r>
        <w:t>SUGGEST</w:t>
      </w:r>
      <w:r w:rsidR="0020376E">
        <w:t xml:space="preserve">ED RETAIL PRICE FOR THE </w:t>
      </w:r>
      <w:r w:rsidR="00A56864">
        <w:t>SPS</w:t>
      </w:r>
      <w:r>
        <w:t xml:space="preserve"> AS OF THE DATE YOU RECEIVED IT. THE FOREGOING LIMITATION SHALL APPLY NOT</w:t>
      </w:r>
      <w:r w:rsidR="001101EA">
        <w:t xml:space="preserve"> </w:t>
      </w:r>
      <w:r>
        <w:t>WITH</w:t>
      </w:r>
      <w:r w:rsidR="001101EA">
        <w:t xml:space="preserve"> </w:t>
      </w:r>
      <w:r>
        <w:t>STANDING ANY FAILURE OF ESSENTIAL PURPOSE OF ANY LIMITED REMEDY.</w:t>
      </w:r>
    </w:p>
    <w:p w:rsidR="006A4097" w:rsidRPr="001101EA" w:rsidRDefault="006A4097" w:rsidP="001101EA">
      <w:pPr>
        <w:spacing w:after="0"/>
        <w:jc w:val="both"/>
        <w:rPr>
          <w:b/>
        </w:rPr>
      </w:pPr>
    </w:p>
    <w:p w:rsidR="00F07410" w:rsidRPr="006F793F" w:rsidRDefault="006F793F" w:rsidP="006F793F">
      <w:pPr>
        <w:pStyle w:val="ListParagraph"/>
        <w:numPr>
          <w:ilvl w:val="0"/>
          <w:numId w:val="3"/>
        </w:numPr>
        <w:spacing w:after="0"/>
        <w:jc w:val="both"/>
        <w:rPr>
          <w:b/>
        </w:rPr>
      </w:pPr>
      <w:r w:rsidRPr="006F793F">
        <w:rPr>
          <w:b/>
        </w:rPr>
        <w:t>SEVERABILITY</w:t>
      </w:r>
    </w:p>
    <w:p w:rsidR="001101EA" w:rsidRDefault="006F793F" w:rsidP="006A4097">
      <w:pPr>
        <w:pStyle w:val="ListParagraph"/>
        <w:spacing w:after="0"/>
        <w:jc w:val="both"/>
      </w:pPr>
      <w:r>
        <w:t>The parties desire and intend that all of the provisions of this Agreement be enforceable to the fullest extent permitted by law. If any provision of this Agreement or the application thereof to any person or circumstances is, to any extent, construed to be illegal, invalid or unenforceable, in whole or in part, then such provision will be construed in a manner to permit its enforceability under applicable law to the fullest extent permitted by law. In any case, the remaining terms of this Agreement or the application thereof to any person or circumstance, other than those that have been held illegal, invalid or unenforceable, will remain in full force and effect.</w:t>
      </w:r>
    </w:p>
    <w:p w:rsidR="00B5618F" w:rsidRDefault="00B5618F" w:rsidP="006A4097">
      <w:pPr>
        <w:pStyle w:val="ListParagraph"/>
        <w:spacing w:after="0"/>
        <w:jc w:val="both"/>
      </w:pPr>
    </w:p>
    <w:p w:rsidR="00A56864" w:rsidRDefault="00A56864" w:rsidP="006A4097">
      <w:pPr>
        <w:pStyle w:val="ListParagraph"/>
        <w:spacing w:after="0"/>
        <w:jc w:val="both"/>
      </w:pPr>
    </w:p>
    <w:p w:rsidR="00890695" w:rsidRDefault="00890695" w:rsidP="006A4097">
      <w:pPr>
        <w:pStyle w:val="ListParagraph"/>
        <w:spacing w:after="0"/>
        <w:jc w:val="both"/>
      </w:pPr>
    </w:p>
    <w:p w:rsidR="00890695" w:rsidRDefault="00890695" w:rsidP="006A4097">
      <w:pPr>
        <w:pStyle w:val="ListParagraph"/>
        <w:spacing w:after="0"/>
        <w:jc w:val="both"/>
      </w:pPr>
    </w:p>
    <w:p w:rsidR="00890695" w:rsidRDefault="00890695" w:rsidP="006A4097">
      <w:pPr>
        <w:pStyle w:val="ListParagraph"/>
        <w:spacing w:after="0"/>
        <w:jc w:val="both"/>
      </w:pPr>
    </w:p>
    <w:p w:rsidR="006A4097" w:rsidRPr="006A4097" w:rsidRDefault="006A4097" w:rsidP="006A4097">
      <w:pPr>
        <w:spacing w:after="0"/>
        <w:jc w:val="both"/>
      </w:pPr>
    </w:p>
    <w:p w:rsidR="006A4097" w:rsidRPr="006A4097" w:rsidRDefault="006A4097" w:rsidP="006A4097">
      <w:pPr>
        <w:pStyle w:val="ListParagraph"/>
        <w:numPr>
          <w:ilvl w:val="0"/>
          <w:numId w:val="3"/>
        </w:numPr>
        <w:tabs>
          <w:tab w:val="left" w:pos="360"/>
        </w:tabs>
        <w:autoSpaceDE w:val="0"/>
        <w:autoSpaceDN w:val="0"/>
        <w:adjustRightInd w:val="0"/>
        <w:spacing w:after="0" w:line="240" w:lineRule="auto"/>
        <w:jc w:val="both"/>
        <w:rPr>
          <w:rFonts w:cs="Tahoma"/>
          <w:b/>
          <w:bCs/>
          <w:lang w:val="en-GB"/>
        </w:rPr>
      </w:pPr>
      <w:r>
        <w:rPr>
          <w:rFonts w:cs="Tahoma"/>
          <w:b/>
          <w:bCs/>
          <w:lang w:val="en-GB"/>
        </w:rPr>
        <w:lastRenderedPageBreak/>
        <w:t xml:space="preserve">Authorized </w:t>
      </w:r>
      <w:r w:rsidR="00890695">
        <w:rPr>
          <w:b/>
          <w:i/>
        </w:rPr>
        <w:t>SBM</w:t>
      </w:r>
      <w:r w:rsidR="00A56864">
        <w:t xml:space="preserve"> </w:t>
      </w:r>
      <w:r w:rsidRPr="006A4097">
        <w:rPr>
          <w:rFonts w:cs="Tahoma"/>
          <w:b/>
          <w:bCs/>
          <w:lang w:val="en-GB"/>
        </w:rPr>
        <w:t>Partners and Certified Technical Consultants</w:t>
      </w:r>
    </w:p>
    <w:p w:rsidR="006A4097" w:rsidRPr="006A4097" w:rsidRDefault="006A4097" w:rsidP="006A4097">
      <w:pPr>
        <w:pStyle w:val="ListParagraph"/>
        <w:autoSpaceDE w:val="0"/>
        <w:autoSpaceDN w:val="0"/>
        <w:adjustRightInd w:val="0"/>
        <w:jc w:val="both"/>
        <w:rPr>
          <w:rFonts w:cs="Tahoma"/>
          <w:lang w:val="en-GB"/>
        </w:rPr>
      </w:pPr>
      <w:r>
        <w:rPr>
          <w:rFonts w:cs="Tahoma"/>
          <w:lang w:val="en-GB"/>
        </w:rPr>
        <w:t xml:space="preserve">Any authorized </w:t>
      </w:r>
      <w:r w:rsidR="00890695" w:rsidRPr="005A7BAE">
        <w:rPr>
          <w:b/>
          <w:i/>
        </w:rPr>
        <w:t>SBM</w:t>
      </w:r>
      <w:r w:rsidR="00A56864">
        <w:t xml:space="preserve"> </w:t>
      </w:r>
      <w:r w:rsidRPr="006A4097">
        <w:rPr>
          <w:rFonts w:cs="Tahoma"/>
          <w:lang w:val="en-GB"/>
        </w:rPr>
        <w:t>Partner, certified technical consultants, trainers</w:t>
      </w:r>
      <w:r>
        <w:rPr>
          <w:rFonts w:cs="Tahoma"/>
          <w:lang w:val="en-GB"/>
        </w:rPr>
        <w:t>, distributors</w:t>
      </w:r>
      <w:r w:rsidRPr="006A4097">
        <w:rPr>
          <w:rFonts w:cs="Tahoma"/>
          <w:lang w:val="en-GB"/>
        </w:rPr>
        <w:t xml:space="preserve"> or resellers is not affiliated with</w:t>
      </w:r>
      <w:r>
        <w:rPr>
          <w:rFonts w:cs="Tahoma"/>
          <w:lang w:val="en-GB"/>
        </w:rPr>
        <w:t xml:space="preserve"> </w:t>
      </w:r>
      <w:r w:rsidR="00890695" w:rsidRPr="005A7BAE">
        <w:rPr>
          <w:b/>
          <w:i/>
        </w:rPr>
        <w:t>SBM</w:t>
      </w:r>
      <w:r w:rsidR="00890695">
        <w:rPr>
          <w:rFonts w:cs="Tahoma"/>
          <w:lang w:val="en-GB"/>
        </w:rPr>
        <w:t xml:space="preserve">, </w:t>
      </w:r>
      <w:r w:rsidRPr="006A4097">
        <w:rPr>
          <w:rFonts w:cs="Tahoma"/>
          <w:lang w:val="en-GB"/>
        </w:rPr>
        <w:t>in any capacity other than as</w:t>
      </w:r>
      <w:r>
        <w:rPr>
          <w:rFonts w:cs="Tahoma"/>
          <w:lang w:val="en-GB"/>
        </w:rPr>
        <w:t xml:space="preserve"> a partner, consultant, trainer, distributors or reseller of </w:t>
      </w:r>
      <w:r w:rsidR="00A56864">
        <w:rPr>
          <w:rFonts w:cs="Tahoma"/>
          <w:lang w:val="en-GB"/>
        </w:rPr>
        <w:t>SPS</w:t>
      </w:r>
      <w:r w:rsidRPr="006A4097">
        <w:rPr>
          <w:rFonts w:cs="Tahoma"/>
          <w:lang w:val="en-GB"/>
        </w:rPr>
        <w:t xml:space="preserve"> products a</w:t>
      </w:r>
      <w:r>
        <w:rPr>
          <w:rFonts w:cs="Tahoma"/>
          <w:lang w:val="en-GB"/>
        </w:rPr>
        <w:t xml:space="preserve">nd has no authority to bind </w:t>
      </w:r>
      <w:r w:rsidR="00890695" w:rsidRPr="005A7BAE">
        <w:rPr>
          <w:b/>
          <w:i/>
        </w:rPr>
        <w:t>SBM</w:t>
      </w:r>
      <w:r w:rsidR="00A56864">
        <w:t>,</w:t>
      </w:r>
      <w:r w:rsidR="00890695">
        <w:t xml:space="preserve"> </w:t>
      </w:r>
      <w:r w:rsidRPr="006A4097">
        <w:rPr>
          <w:rFonts w:cs="Tahoma"/>
          <w:lang w:val="en-GB"/>
        </w:rPr>
        <w:t>or modi</w:t>
      </w:r>
      <w:r>
        <w:rPr>
          <w:rFonts w:cs="Tahoma"/>
          <w:lang w:val="en-GB"/>
        </w:rPr>
        <w:t xml:space="preserve">fy any licence or warranty. </w:t>
      </w:r>
      <w:r w:rsidR="00890695" w:rsidRPr="005A7BAE">
        <w:rPr>
          <w:b/>
          <w:i/>
        </w:rPr>
        <w:t>SBM</w:t>
      </w:r>
      <w:r w:rsidR="00A56864">
        <w:t xml:space="preserve"> </w:t>
      </w:r>
      <w:r w:rsidRPr="006A4097">
        <w:rPr>
          <w:rFonts w:cs="Tahoma"/>
          <w:lang w:val="en-GB"/>
        </w:rPr>
        <w:t>makes no representations, warranty, endorsement or guarantee with respect to the skills or quali</w:t>
      </w:r>
      <w:r w:rsidR="00890695">
        <w:rPr>
          <w:rFonts w:cs="Tahoma"/>
          <w:lang w:val="en-GB"/>
        </w:rPr>
        <w:t xml:space="preserve">fications of any authorized </w:t>
      </w:r>
      <w:r w:rsidR="00890695" w:rsidRPr="005A7BAE">
        <w:rPr>
          <w:b/>
          <w:i/>
        </w:rPr>
        <w:t>SBM</w:t>
      </w:r>
      <w:r w:rsidR="00890695" w:rsidRPr="006A4097">
        <w:rPr>
          <w:rFonts w:cs="Tahoma"/>
          <w:lang w:val="en-GB"/>
        </w:rPr>
        <w:t xml:space="preserve"> </w:t>
      </w:r>
      <w:r w:rsidRPr="006A4097">
        <w:rPr>
          <w:rFonts w:cs="Tahoma"/>
          <w:lang w:val="en-GB"/>
        </w:rPr>
        <w:t>Partner, certified consultant, trainer or reseller and you are  encouraged to independently investigate the skills and quali</w:t>
      </w:r>
      <w:r>
        <w:rPr>
          <w:rFonts w:cs="Tahoma"/>
          <w:lang w:val="en-GB"/>
        </w:rPr>
        <w:t xml:space="preserve">fications of any authorized </w:t>
      </w:r>
      <w:r w:rsidR="00890695">
        <w:rPr>
          <w:b/>
          <w:i/>
        </w:rPr>
        <w:t xml:space="preserve">SBM </w:t>
      </w:r>
      <w:r w:rsidRPr="006A4097">
        <w:rPr>
          <w:rFonts w:cs="Tahoma"/>
          <w:lang w:val="en-GB"/>
        </w:rPr>
        <w:t>Partner, certified consultant, trainer or reseller with whom you associate.</w:t>
      </w:r>
    </w:p>
    <w:p w:rsidR="006A4097" w:rsidRDefault="006A4097" w:rsidP="006A4097">
      <w:pPr>
        <w:pStyle w:val="ListParagraph"/>
        <w:spacing w:after="0"/>
        <w:jc w:val="both"/>
      </w:pPr>
    </w:p>
    <w:p w:rsidR="0020376E" w:rsidRPr="001101EA" w:rsidRDefault="0020376E" w:rsidP="0020376E">
      <w:pPr>
        <w:spacing w:after="0"/>
        <w:jc w:val="both"/>
      </w:pPr>
    </w:p>
    <w:p w:rsidR="0020376E" w:rsidRPr="001101EA" w:rsidRDefault="005A7BAE" w:rsidP="0020376E">
      <w:pPr>
        <w:pStyle w:val="ListParagraph"/>
        <w:numPr>
          <w:ilvl w:val="0"/>
          <w:numId w:val="3"/>
        </w:numPr>
        <w:tabs>
          <w:tab w:val="left" w:pos="360"/>
        </w:tabs>
        <w:autoSpaceDE w:val="0"/>
        <w:autoSpaceDN w:val="0"/>
        <w:adjustRightInd w:val="0"/>
        <w:spacing w:after="0" w:line="240" w:lineRule="auto"/>
        <w:jc w:val="both"/>
        <w:rPr>
          <w:rFonts w:cs="Tahoma"/>
          <w:b/>
          <w:bCs/>
          <w:lang w:val="en-GB"/>
        </w:rPr>
      </w:pPr>
      <w:r>
        <w:rPr>
          <w:rFonts w:cs="Tahoma"/>
          <w:b/>
          <w:bCs/>
          <w:lang w:val="en-GB"/>
        </w:rPr>
        <w:t>SPS</w:t>
      </w:r>
      <w:r w:rsidR="00B5618F">
        <w:rPr>
          <w:rFonts w:cs="Tahoma"/>
          <w:b/>
          <w:bCs/>
          <w:lang w:val="en-GB"/>
        </w:rPr>
        <w:t xml:space="preserve"> </w:t>
      </w:r>
      <w:r w:rsidR="0020376E" w:rsidRPr="001101EA">
        <w:rPr>
          <w:rFonts w:cs="Tahoma"/>
          <w:b/>
          <w:bCs/>
          <w:lang w:val="en-GB"/>
        </w:rPr>
        <w:t>Customer Contact</w:t>
      </w:r>
    </w:p>
    <w:p w:rsidR="0020376E" w:rsidRPr="002C6E60" w:rsidRDefault="0020376E" w:rsidP="0020376E">
      <w:pPr>
        <w:pStyle w:val="ListParagraph"/>
        <w:autoSpaceDE w:val="0"/>
        <w:autoSpaceDN w:val="0"/>
        <w:adjustRightInd w:val="0"/>
        <w:jc w:val="both"/>
        <w:rPr>
          <w:rFonts w:cs="Tahoma"/>
          <w:b/>
          <w:color w:val="FF0000"/>
          <w:lang w:val="en-GB"/>
        </w:rPr>
      </w:pPr>
      <w:r w:rsidRPr="001101EA">
        <w:rPr>
          <w:rFonts w:cs="Tahoma"/>
          <w:lang w:val="en-GB"/>
        </w:rPr>
        <w:t xml:space="preserve">If you have any questions concerning these terms and conditions, or if you would like to </w:t>
      </w:r>
      <w:r w:rsidR="001101EA" w:rsidRPr="001101EA">
        <w:rPr>
          <w:rFonts w:cs="Tahoma"/>
          <w:lang w:val="en-GB"/>
        </w:rPr>
        <w:t>contact for</w:t>
      </w:r>
      <w:r w:rsidRPr="001101EA">
        <w:rPr>
          <w:rFonts w:cs="Tahoma"/>
          <w:lang w:val="en-GB"/>
        </w:rPr>
        <w:t xml:space="preserve"> any other reason, please call (603) </w:t>
      </w:r>
      <w:r w:rsidR="00890695">
        <w:rPr>
          <w:rFonts w:cs="Tahoma"/>
          <w:lang w:val="en-GB"/>
        </w:rPr>
        <w:t>2261 4180</w:t>
      </w:r>
      <w:bookmarkStart w:id="0" w:name="_GoBack"/>
      <w:bookmarkEnd w:id="0"/>
      <w:r w:rsidRPr="001101EA">
        <w:rPr>
          <w:rFonts w:cs="Tahoma"/>
          <w:lang w:val="en-GB"/>
        </w:rPr>
        <w:t xml:space="preserve">, or write to us at: </w:t>
      </w:r>
      <w:r w:rsidR="00A56864" w:rsidRPr="00DE243C">
        <w:rPr>
          <w:b/>
          <w:i/>
        </w:rPr>
        <w:t>(REPRESENTATIVE NAME)</w:t>
      </w:r>
      <w:r w:rsidR="00B5618F">
        <w:rPr>
          <w:rFonts w:cs="Tahoma"/>
          <w:b/>
          <w:lang w:val="en-GB"/>
        </w:rPr>
        <w:t xml:space="preserve"> </w:t>
      </w:r>
      <w:r w:rsidRPr="002C6E60">
        <w:rPr>
          <w:rFonts w:cs="Tahoma"/>
          <w:b/>
          <w:lang w:val="en-GB"/>
        </w:rPr>
        <w:t xml:space="preserve">at </w:t>
      </w:r>
      <w:r w:rsidR="005A7BAE">
        <w:rPr>
          <w:rFonts w:cs="Tahoma"/>
          <w:b/>
          <w:lang w:val="en-GB"/>
        </w:rPr>
        <w:t>Unit 2A-1</w:t>
      </w:r>
      <w:r w:rsidR="002C6E60" w:rsidRPr="002C6E60">
        <w:rPr>
          <w:rFonts w:cs="Tahoma"/>
          <w:b/>
          <w:lang w:val="en-GB"/>
        </w:rPr>
        <w:t>,</w:t>
      </w:r>
      <w:r w:rsidR="005A7BAE">
        <w:rPr>
          <w:rFonts w:cs="Tahoma"/>
          <w:b/>
          <w:lang w:val="en-GB"/>
        </w:rPr>
        <w:t xml:space="preserve"> Level 1, Tower 2A, Plaza Sentral, Jalan Stesen Sentral 5, KL Sentral, 50470 Kuala Lumpur.</w:t>
      </w:r>
      <w:r w:rsidR="002C6E60" w:rsidRPr="002C6E60">
        <w:rPr>
          <w:rFonts w:cs="Tahoma"/>
          <w:b/>
          <w:lang w:val="en-GB"/>
        </w:rPr>
        <w:t xml:space="preserve"> </w:t>
      </w:r>
      <w:r w:rsidRPr="002C6E60">
        <w:rPr>
          <w:rFonts w:cs="Tahoma"/>
          <w:b/>
          <w:lang w:val="en-GB"/>
        </w:rPr>
        <w:t xml:space="preserve">You may also find us on the web at </w:t>
      </w:r>
      <w:r w:rsidR="001B5402" w:rsidRPr="002C6E60">
        <w:rPr>
          <w:rFonts w:cs="Tahoma"/>
          <w:b/>
          <w:lang w:val="en-GB"/>
        </w:rPr>
        <w:t>ht</w:t>
      </w:r>
      <w:r w:rsidR="00A56864">
        <w:rPr>
          <w:rFonts w:cs="Tahoma"/>
          <w:b/>
          <w:lang w:val="en-GB"/>
        </w:rPr>
        <w:t>tp://www.salihinpremiere</w:t>
      </w:r>
      <w:r w:rsidR="002C6E60" w:rsidRPr="002C6E60">
        <w:rPr>
          <w:rFonts w:cs="Tahoma"/>
          <w:b/>
          <w:lang w:val="en-GB"/>
        </w:rPr>
        <w:t>.com.my</w:t>
      </w:r>
    </w:p>
    <w:p w:rsidR="0020376E" w:rsidRDefault="0020376E" w:rsidP="0020376E">
      <w:pPr>
        <w:spacing w:after="0"/>
        <w:ind w:left="360"/>
        <w:jc w:val="both"/>
      </w:pPr>
    </w:p>
    <w:p w:rsidR="00F07410" w:rsidRDefault="00F07410" w:rsidP="00085305">
      <w:pPr>
        <w:spacing w:after="0"/>
        <w:jc w:val="both"/>
      </w:pPr>
    </w:p>
    <w:sectPr w:rsidR="00F0741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B60" w:rsidRDefault="00983B60" w:rsidP="00F07410">
      <w:pPr>
        <w:spacing w:after="0" w:line="240" w:lineRule="auto"/>
      </w:pPr>
      <w:r>
        <w:separator/>
      </w:r>
    </w:p>
  </w:endnote>
  <w:endnote w:type="continuationSeparator" w:id="0">
    <w:p w:rsidR="00983B60" w:rsidRDefault="00983B60" w:rsidP="00F0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F4D" w:rsidRDefault="00786F4D">
    <w:pPr>
      <w:pStyle w:val="Footer"/>
      <w:rPr>
        <w:color w:val="000000" w:themeColor="text1"/>
        <w:sz w:val="24"/>
        <w:szCs w:val="24"/>
      </w:rPr>
    </w:pPr>
    <w:r>
      <w:rPr>
        <w:color w:val="000000" w:themeColor="text1"/>
        <w:sz w:val="24"/>
        <w:szCs w:val="24"/>
      </w:rPr>
      <w:t>PREPARED BY: FARHANA BT ZAHARI</w:t>
    </w:r>
  </w:p>
  <w:p w:rsidR="00786F4D" w:rsidRDefault="00786F4D">
    <w:pPr>
      <w:pStyle w:val="Footer"/>
    </w:pPr>
    <w:r>
      <w:rPr>
        <w:noProof/>
        <w:lang w:eastAsia="en-MY"/>
      </w:rPr>
      <mc:AlternateContent>
        <mc:Choice Requires="wps">
          <w:drawing>
            <wp:anchor distT="0" distB="0" distL="114300" distR="114300" simplePos="0" relativeHeight="251657728" behindDoc="0" locked="0" layoutInCell="1" allowOverlap="1" wp14:anchorId="69AB7A19" wp14:editId="72780A63">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786F4D" w:rsidRDefault="00786F4D">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DC127C">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9AB7A19" id="_x0000_t202" coordsize="21600,21600" o:spt="202" path="m,l,21600r21600,l21600,xe">
              <v:stroke joinstyle="miter"/>
              <v:path gradientshapeok="t" o:connecttype="rect"/>
            </v:shapetype>
            <v:shape id="Text Box 56" o:spid="_x0000_s1028" type="#_x0000_t202" style="position:absolute;margin-left:67.6pt;margin-top:0;width:118.8pt;height:31.15pt;z-index:25165772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rsidR="00786F4D" w:rsidRDefault="00786F4D">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DC127C">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lang w:eastAsia="en-MY"/>
      </w:rPr>
      <mc:AlternateContent>
        <mc:Choice Requires="wps">
          <w:drawing>
            <wp:anchor distT="91440" distB="91440" distL="114300" distR="114300" simplePos="0" relativeHeight="251658752" behindDoc="1" locked="0" layoutInCell="1" allowOverlap="1" wp14:anchorId="02337B18" wp14:editId="0C05F641">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C595E23" id="Rectangle 58" o:spid="_x0000_s1026" style="position:absolute;margin-left:0;margin-top:0;width:468pt;height:2.85pt;z-index:-251657728;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B60" w:rsidRDefault="00983B60" w:rsidP="00F07410">
      <w:pPr>
        <w:spacing w:after="0" w:line="240" w:lineRule="auto"/>
      </w:pPr>
      <w:r>
        <w:separator/>
      </w:r>
    </w:p>
  </w:footnote>
  <w:footnote w:type="continuationSeparator" w:id="0">
    <w:p w:rsidR="00983B60" w:rsidRDefault="00983B60" w:rsidP="00F07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410" w:rsidRDefault="00983B60">
    <w:pPr>
      <w:pStyle w:val="Header"/>
    </w:pPr>
    <w:sdt>
      <w:sdtPr>
        <w:id w:val="1726327042"/>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07410">
      <w:rPr>
        <w:noProof/>
        <w:lang w:eastAsia="en-MY"/>
      </w:rPr>
      <mc:AlternateContent>
        <mc:Choice Requires="wps">
          <w:drawing>
            <wp:anchor distT="0" distB="0" distL="114300" distR="114300" simplePos="0" relativeHeight="251656704" behindDoc="0" locked="0" layoutInCell="0" allowOverlap="1" wp14:anchorId="1EB8457C" wp14:editId="1E4E7B3E">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410" w:rsidRDefault="00F07410">
                          <w:pPr>
                            <w:spacing w:after="0" w:line="240" w:lineRule="auto"/>
                            <w:jc w:val="right"/>
                          </w:pPr>
                          <w:r>
                            <w:t xml:space="preserve">Draft: </w:t>
                          </w:r>
                          <w:r w:rsidR="002A1EDD">
                            <w:t xml:space="preserve">End </w:t>
                          </w:r>
                          <w:r>
                            <w:t>User License Agreement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EB8457C" id="_x0000_t202" coordsize="21600,21600" o:spt="202" path="m,l,21600r21600,l21600,xe">
              <v:stroke joinstyle="miter"/>
              <v:path gradientshapeok="t" o:connecttype="rect"/>
            </v:shapetype>
            <v:shape id="Text Box 475" o:spid="_x0000_s1026" type="#_x0000_t202" style="position:absolute;margin-left:0;margin-top:0;width:468pt;height:13.45pt;z-index:2516567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F07410" w:rsidRDefault="00F07410">
                    <w:pPr>
                      <w:spacing w:after="0" w:line="240" w:lineRule="auto"/>
                      <w:jc w:val="right"/>
                    </w:pPr>
                    <w:r>
                      <w:t xml:space="preserve">Draft: </w:t>
                    </w:r>
                    <w:r w:rsidR="002A1EDD">
                      <w:t xml:space="preserve">End </w:t>
                    </w:r>
                    <w:r>
                      <w:t>User License Agreement</w:t>
                    </w:r>
                  </w:p>
                </w:txbxContent>
              </v:textbox>
              <w10:wrap anchorx="margin" anchory="margin"/>
            </v:shape>
          </w:pict>
        </mc:Fallback>
      </mc:AlternateContent>
    </w:r>
    <w:r w:rsidR="00F07410">
      <w:rPr>
        <w:noProof/>
        <w:lang w:eastAsia="en-MY"/>
      </w:rPr>
      <mc:AlternateContent>
        <mc:Choice Requires="wps">
          <w:drawing>
            <wp:anchor distT="0" distB="0" distL="114300" distR="114300" simplePos="0" relativeHeight="251655680" behindDoc="0" locked="0" layoutInCell="0" allowOverlap="1" wp14:anchorId="43DAC128" wp14:editId="3A30E7E2">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F07410" w:rsidRDefault="00F07410">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C127C" w:rsidRPr="00DC127C">
                            <w:rPr>
                              <w:noProof/>
                              <w:color w:val="FFFFFF" w:themeColor="background1"/>
                              <w14:numForm w14:val="lining"/>
                            </w:rPr>
                            <w:t>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3DAC128" id="Text Box 476" o:spid="_x0000_s1027" type="#_x0000_t202" style="position:absolute;margin-left:20.8pt;margin-top:0;width:1in;height:13.45pt;z-index:2516556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F07410" w:rsidRDefault="00F07410">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C127C" w:rsidRPr="00DC127C">
                      <w:rPr>
                        <w:noProof/>
                        <w:color w:val="FFFFFF" w:themeColor="background1"/>
                        <w14:numForm w14:val="lining"/>
                      </w:rPr>
                      <w:t>2</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479FE"/>
    <w:multiLevelType w:val="hybridMultilevel"/>
    <w:tmpl w:val="956AA800"/>
    <w:lvl w:ilvl="0" w:tplc="44090015">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nsid w:val="316102C6"/>
    <w:multiLevelType w:val="hybridMultilevel"/>
    <w:tmpl w:val="6B2ABF60"/>
    <w:lvl w:ilvl="0" w:tplc="AE2C7860">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35054975"/>
    <w:multiLevelType w:val="hybridMultilevel"/>
    <w:tmpl w:val="A3D8136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49586B2D"/>
    <w:multiLevelType w:val="hybridMultilevel"/>
    <w:tmpl w:val="782C9574"/>
    <w:lvl w:ilvl="0" w:tplc="0B16A7F2">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nsid w:val="4AD75584"/>
    <w:multiLevelType w:val="hybridMultilevel"/>
    <w:tmpl w:val="1936B13C"/>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F174EE6"/>
    <w:multiLevelType w:val="hybridMultilevel"/>
    <w:tmpl w:val="ED709632"/>
    <w:lvl w:ilvl="0" w:tplc="B2E22CE6">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nsid w:val="6B6B3FF0"/>
    <w:multiLevelType w:val="hybridMultilevel"/>
    <w:tmpl w:val="23E452D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33"/>
    <w:rsid w:val="00011F6E"/>
    <w:rsid w:val="00085305"/>
    <w:rsid w:val="001101EA"/>
    <w:rsid w:val="0013643E"/>
    <w:rsid w:val="00181EDB"/>
    <w:rsid w:val="001B5402"/>
    <w:rsid w:val="0020376E"/>
    <w:rsid w:val="002332B9"/>
    <w:rsid w:val="002A1EDD"/>
    <w:rsid w:val="002C57F9"/>
    <w:rsid w:val="002C6E60"/>
    <w:rsid w:val="00335C97"/>
    <w:rsid w:val="00385BDD"/>
    <w:rsid w:val="003B0417"/>
    <w:rsid w:val="00472E41"/>
    <w:rsid w:val="004F451B"/>
    <w:rsid w:val="00564F32"/>
    <w:rsid w:val="005719D3"/>
    <w:rsid w:val="005A7BAE"/>
    <w:rsid w:val="006502E4"/>
    <w:rsid w:val="006A4097"/>
    <w:rsid w:val="006F7548"/>
    <w:rsid w:val="006F793F"/>
    <w:rsid w:val="00744DCC"/>
    <w:rsid w:val="00777E8A"/>
    <w:rsid w:val="00786F4D"/>
    <w:rsid w:val="00790F70"/>
    <w:rsid w:val="007B7D93"/>
    <w:rsid w:val="00847836"/>
    <w:rsid w:val="00857ED9"/>
    <w:rsid w:val="00885B78"/>
    <w:rsid w:val="00890695"/>
    <w:rsid w:val="008F2354"/>
    <w:rsid w:val="00983B60"/>
    <w:rsid w:val="009C57DB"/>
    <w:rsid w:val="009D5070"/>
    <w:rsid w:val="00A1253A"/>
    <w:rsid w:val="00A56864"/>
    <w:rsid w:val="00B54C9C"/>
    <w:rsid w:val="00B5618F"/>
    <w:rsid w:val="00BE4C16"/>
    <w:rsid w:val="00C6679A"/>
    <w:rsid w:val="00C77285"/>
    <w:rsid w:val="00C832F6"/>
    <w:rsid w:val="00CA238D"/>
    <w:rsid w:val="00CC7A6C"/>
    <w:rsid w:val="00D056C4"/>
    <w:rsid w:val="00D151B7"/>
    <w:rsid w:val="00D908EE"/>
    <w:rsid w:val="00DA6015"/>
    <w:rsid w:val="00DB2833"/>
    <w:rsid w:val="00DC127C"/>
    <w:rsid w:val="00DE243C"/>
    <w:rsid w:val="00E82ADB"/>
    <w:rsid w:val="00F07410"/>
    <w:rsid w:val="00F47E5E"/>
    <w:rsid w:val="00F54CB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23FA3BD-D656-4A89-8F0A-039940FE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410"/>
  </w:style>
  <w:style w:type="paragraph" w:styleId="Footer">
    <w:name w:val="footer"/>
    <w:basedOn w:val="Normal"/>
    <w:link w:val="FooterChar"/>
    <w:uiPriority w:val="99"/>
    <w:unhideWhenUsed/>
    <w:rsid w:val="00F07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410"/>
  </w:style>
  <w:style w:type="paragraph" w:styleId="NormalWeb">
    <w:name w:val="Normal (Web)"/>
    <w:basedOn w:val="Normal"/>
    <w:uiPriority w:val="99"/>
    <w:unhideWhenUsed/>
    <w:rsid w:val="009D5070"/>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9D5070"/>
    <w:pPr>
      <w:ind w:left="720"/>
      <w:contextualSpacing/>
    </w:pPr>
  </w:style>
  <w:style w:type="paragraph" w:customStyle="1" w:styleId="3CBD5A742C28424DA5172AD252E32316">
    <w:name w:val="3CBD5A742C28424DA5172AD252E32316"/>
    <w:rsid w:val="00786F4D"/>
    <w:rPr>
      <w:rFonts w:eastAsiaTheme="minorEastAsia"/>
      <w:lang w:val="en-US" w:eastAsia="ja-JP"/>
    </w:rPr>
  </w:style>
  <w:style w:type="paragraph" w:styleId="BalloonText">
    <w:name w:val="Balloon Text"/>
    <w:basedOn w:val="Normal"/>
    <w:link w:val="BalloonTextChar"/>
    <w:uiPriority w:val="99"/>
    <w:semiHidden/>
    <w:unhideWhenUsed/>
    <w:rsid w:val="00786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F4D"/>
    <w:rPr>
      <w:rFonts w:ascii="Tahoma" w:hAnsi="Tahoma" w:cs="Tahoma"/>
      <w:sz w:val="16"/>
      <w:szCs w:val="16"/>
    </w:rPr>
  </w:style>
  <w:style w:type="character" w:styleId="Hyperlink">
    <w:name w:val="Hyperlink"/>
    <w:basedOn w:val="DefaultParagraphFont"/>
    <w:uiPriority w:val="99"/>
    <w:unhideWhenUsed/>
    <w:rsid w:val="001B54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FARHANA ZAHARI</cp:lastModifiedBy>
  <cp:revision>2</cp:revision>
  <cp:lastPrinted>2015-01-13T02:07:00Z</cp:lastPrinted>
  <dcterms:created xsi:type="dcterms:W3CDTF">2015-01-13T07:26:00Z</dcterms:created>
  <dcterms:modified xsi:type="dcterms:W3CDTF">2015-01-13T07:26:00Z</dcterms:modified>
</cp:coreProperties>
</file>