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0A58" w:rsidRPr="00B80A58" w:rsidRDefault="002A051E" w:rsidP="000B6578">
      <w:pPr>
        <w:spacing w:after="0"/>
        <w:ind w:left="1701"/>
        <w:rPr>
          <w:rFonts w:cstheme="minorHAnsi"/>
          <w:b/>
          <w:szCs w:val="20"/>
        </w:rPr>
      </w:pPr>
      <w:bookmarkStart w:id="0" w:name="_GoBack"/>
      <w:bookmarkEnd w:id="0"/>
      <w:proofErr w:type="spellStart"/>
      <w:r>
        <w:rPr>
          <w:rFonts w:cstheme="minorHAnsi"/>
          <w:b/>
          <w:szCs w:val="20"/>
        </w:rPr>
        <w:t>Mohd</w:t>
      </w:r>
      <w:proofErr w:type="spellEnd"/>
      <w:r>
        <w:rPr>
          <w:rFonts w:cstheme="minorHAnsi"/>
          <w:b/>
          <w:szCs w:val="20"/>
        </w:rPr>
        <w:t xml:space="preserve"> </w:t>
      </w:r>
      <w:proofErr w:type="spellStart"/>
      <w:r>
        <w:rPr>
          <w:rFonts w:cstheme="minorHAnsi"/>
          <w:b/>
          <w:szCs w:val="20"/>
        </w:rPr>
        <w:t>Aizat</w:t>
      </w:r>
      <w:proofErr w:type="spellEnd"/>
      <w:r>
        <w:rPr>
          <w:rFonts w:cstheme="minorHAnsi"/>
          <w:b/>
          <w:szCs w:val="20"/>
        </w:rPr>
        <w:t xml:space="preserve"> Bin Jamil</w:t>
      </w:r>
      <w:r>
        <w:rPr>
          <w:rFonts w:cstheme="minorHAnsi"/>
          <w:b/>
          <w:szCs w:val="20"/>
        </w:rPr>
        <w:tab/>
      </w:r>
    </w:p>
    <w:p w:rsidR="00B80A58" w:rsidRDefault="0042796B" w:rsidP="0042796B">
      <w:pPr>
        <w:spacing w:after="0"/>
        <w:ind w:left="1701"/>
        <w:rPr>
          <w:rFonts w:cstheme="minorHAnsi"/>
          <w:sz w:val="20"/>
          <w:szCs w:val="20"/>
        </w:rPr>
      </w:pPr>
      <w:r>
        <w:rPr>
          <w:rFonts w:cstheme="minorHAnsi"/>
          <w:sz w:val="20"/>
          <w:szCs w:val="20"/>
        </w:rPr>
        <w:t xml:space="preserve">Block C-4-2, </w:t>
      </w:r>
      <w:proofErr w:type="spellStart"/>
      <w:r>
        <w:rPr>
          <w:rFonts w:cstheme="minorHAnsi"/>
          <w:sz w:val="20"/>
          <w:szCs w:val="20"/>
        </w:rPr>
        <w:t>Pangsapuri</w:t>
      </w:r>
      <w:proofErr w:type="spellEnd"/>
      <w:r>
        <w:rPr>
          <w:rFonts w:cstheme="minorHAnsi"/>
          <w:sz w:val="20"/>
          <w:szCs w:val="20"/>
        </w:rPr>
        <w:t xml:space="preserve"> Sri </w:t>
      </w:r>
      <w:proofErr w:type="spellStart"/>
      <w:r>
        <w:rPr>
          <w:rFonts w:cstheme="minorHAnsi"/>
          <w:sz w:val="20"/>
          <w:szCs w:val="20"/>
        </w:rPr>
        <w:t>Puteri</w:t>
      </w:r>
      <w:proofErr w:type="spellEnd"/>
      <w:r>
        <w:rPr>
          <w:rFonts w:cstheme="minorHAnsi"/>
          <w:sz w:val="20"/>
          <w:szCs w:val="20"/>
        </w:rPr>
        <w:t xml:space="preserve">, </w:t>
      </w:r>
      <w:proofErr w:type="spellStart"/>
      <w:r>
        <w:rPr>
          <w:rFonts w:cstheme="minorHAnsi"/>
          <w:sz w:val="20"/>
          <w:szCs w:val="20"/>
        </w:rPr>
        <w:t>Ukay</w:t>
      </w:r>
      <w:proofErr w:type="spellEnd"/>
      <w:r>
        <w:rPr>
          <w:rFonts w:cstheme="minorHAnsi"/>
          <w:sz w:val="20"/>
          <w:szCs w:val="20"/>
        </w:rPr>
        <w:t xml:space="preserve"> </w:t>
      </w:r>
      <w:proofErr w:type="spellStart"/>
      <w:r>
        <w:rPr>
          <w:rFonts w:cstheme="minorHAnsi"/>
          <w:sz w:val="20"/>
          <w:szCs w:val="20"/>
        </w:rPr>
        <w:t>Perdana</w:t>
      </w:r>
      <w:proofErr w:type="spellEnd"/>
      <w:r>
        <w:rPr>
          <w:rFonts w:cstheme="minorHAnsi"/>
          <w:sz w:val="20"/>
          <w:szCs w:val="20"/>
        </w:rPr>
        <w:t xml:space="preserve"> 3,</w:t>
      </w:r>
    </w:p>
    <w:p w:rsidR="0042796B" w:rsidRPr="00B80A58" w:rsidRDefault="0042796B" w:rsidP="0042796B">
      <w:pPr>
        <w:spacing w:after="0"/>
        <w:ind w:left="1701"/>
        <w:rPr>
          <w:rFonts w:cstheme="minorHAnsi"/>
          <w:sz w:val="20"/>
          <w:szCs w:val="20"/>
        </w:rPr>
      </w:pPr>
      <w:proofErr w:type="spellStart"/>
      <w:r>
        <w:rPr>
          <w:rFonts w:cstheme="minorHAnsi"/>
          <w:sz w:val="20"/>
          <w:szCs w:val="20"/>
        </w:rPr>
        <w:t>Ukay</w:t>
      </w:r>
      <w:proofErr w:type="spellEnd"/>
      <w:r>
        <w:rPr>
          <w:rFonts w:cstheme="minorHAnsi"/>
          <w:sz w:val="20"/>
          <w:szCs w:val="20"/>
        </w:rPr>
        <w:t xml:space="preserve"> </w:t>
      </w:r>
      <w:proofErr w:type="spellStart"/>
      <w:r>
        <w:rPr>
          <w:rFonts w:cstheme="minorHAnsi"/>
          <w:sz w:val="20"/>
          <w:szCs w:val="20"/>
        </w:rPr>
        <w:t>Perdana</w:t>
      </w:r>
      <w:proofErr w:type="spellEnd"/>
      <w:r>
        <w:rPr>
          <w:rFonts w:cstheme="minorHAnsi"/>
          <w:sz w:val="20"/>
          <w:szCs w:val="20"/>
        </w:rPr>
        <w:t xml:space="preserve"> 3, 68000 </w:t>
      </w:r>
      <w:proofErr w:type="spellStart"/>
      <w:r>
        <w:rPr>
          <w:rFonts w:cstheme="minorHAnsi"/>
          <w:sz w:val="20"/>
          <w:szCs w:val="20"/>
        </w:rPr>
        <w:t>Ampang</w:t>
      </w:r>
      <w:proofErr w:type="spellEnd"/>
      <w:r>
        <w:rPr>
          <w:rFonts w:cstheme="minorHAnsi"/>
          <w:sz w:val="20"/>
          <w:szCs w:val="20"/>
        </w:rPr>
        <w:t>, Selangor D. Ehsan</w:t>
      </w:r>
    </w:p>
    <w:p w:rsidR="00B80A58" w:rsidRDefault="00B80A58" w:rsidP="00B80A58">
      <w:pPr>
        <w:spacing w:after="0"/>
        <w:rPr>
          <w:rFonts w:cstheme="minorHAnsi"/>
          <w:sz w:val="20"/>
          <w:szCs w:val="20"/>
        </w:rPr>
      </w:pPr>
    </w:p>
    <w:p w:rsidR="004F3C41" w:rsidRDefault="004F3C41" w:rsidP="00B80A58">
      <w:pPr>
        <w:spacing w:after="0"/>
        <w:rPr>
          <w:rFonts w:cstheme="minorHAnsi"/>
          <w:sz w:val="20"/>
          <w:szCs w:val="20"/>
        </w:rPr>
      </w:pPr>
    </w:p>
    <w:p w:rsidR="004F3C41" w:rsidRPr="00B80A58" w:rsidRDefault="004F3C41" w:rsidP="00B80A58">
      <w:pPr>
        <w:spacing w:after="0"/>
        <w:rPr>
          <w:rFonts w:cstheme="minorHAnsi"/>
          <w:sz w:val="20"/>
          <w:szCs w:val="20"/>
        </w:rPr>
      </w:pPr>
    </w:p>
    <w:tbl>
      <w:tblPr>
        <w:tblStyle w:val="MediumGrid1-Accent3"/>
        <w:tblW w:w="0" w:type="auto"/>
        <w:tblInd w:w="108" w:type="dxa"/>
        <w:tblLook w:val="04A0" w:firstRow="1" w:lastRow="0" w:firstColumn="1" w:lastColumn="0" w:noHBand="0" w:noVBand="1"/>
      </w:tblPr>
      <w:tblGrid>
        <w:gridCol w:w="4111"/>
        <w:gridCol w:w="4394"/>
      </w:tblGrid>
      <w:tr w:rsidR="00B80A58" w:rsidRPr="00B80A58" w:rsidTr="004F3C4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B80A58" w:rsidRPr="00B80A58" w:rsidRDefault="00B80A58" w:rsidP="0042796B">
            <w:pPr>
              <w:rPr>
                <w:rFonts w:cstheme="minorHAnsi"/>
                <w:b w:val="0"/>
                <w:sz w:val="20"/>
                <w:szCs w:val="20"/>
              </w:rPr>
            </w:pPr>
            <w:r w:rsidRPr="00B80A58">
              <w:rPr>
                <w:rFonts w:cstheme="minorHAnsi"/>
                <w:b w:val="0"/>
                <w:sz w:val="20"/>
                <w:szCs w:val="20"/>
              </w:rPr>
              <w:t>Contact No.</w:t>
            </w:r>
            <w:r w:rsidRPr="00B80A58">
              <w:rPr>
                <w:rFonts w:cstheme="minorHAnsi"/>
                <w:b w:val="0"/>
                <w:sz w:val="20"/>
                <w:szCs w:val="20"/>
              </w:rPr>
              <w:tab/>
            </w:r>
            <w:r w:rsidRPr="00B80A58">
              <w:rPr>
                <w:rFonts w:cstheme="minorHAnsi"/>
                <w:b w:val="0"/>
                <w:sz w:val="20"/>
                <w:szCs w:val="20"/>
              </w:rPr>
              <w:tab/>
              <w:t xml:space="preserve">: +6012 </w:t>
            </w:r>
            <w:r w:rsidR="0042796B">
              <w:rPr>
                <w:rFonts w:cstheme="minorHAnsi"/>
                <w:b w:val="0"/>
                <w:sz w:val="20"/>
                <w:szCs w:val="20"/>
              </w:rPr>
              <w:t>280 4533</w:t>
            </w:r>
          </w:p>
        </w:tc>
        <w:tc>
          <w:tcPr>
            <w:tcW w:w="4394" w:type="dxa"/>
          </w:tcPr>
          <w:p w:rsidR="00B80A58" w:rsidRPr="00B80A58" w:rsidRDefault="00B80A58" w:rsidP="0042796B">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B80A58">
              <w:rPr>
                <w:rFonts w:cstheme="minorHAnsi"/>
                <w:b w:val="0"/>
                <w:sz w:val="20"/>
                <w:szCs w:val="20"/>
              </w:rPr>
              <w:t xml:space="preserve">E-Mail </w:t>
            </w:r>
            <w:r w:rsidRPr="00B80A58">
              <w:rPr>
                <w:rFonts w:cstheme="minorHAnsi"/>
                <w:b w:val="0"/>
                <w:sz w:val="20"/>
                <w:szCs w:val="20"/>
              </w:rPr>
              <w:tab/>
            </w:r>
            <w:r w:rsidRPr="00B80A58">
              <w:rPr>
                <w:rFonts w:cstheme="minorHAnsi"/>
                <w:b w:val="0"/>
                <w:sz w:val="20"/>
                <w:szCs w:val="20"/>
              </w:rPr>
              <w:tab/>
              <w:t xml:space="preserve">: </w:t>
            </w:r>
            <w:r w:rsidR="0042796B">
              <w:rPr>
                <w:rFonts w:cstheme="minorHAnsi"/>
                <w:b w:val="0"/>
                <w:sz w:val="20"/>
                <w:szCs w:val="20"/>
              </w:rPr>
              <w:t>aizat@salihin.com.my</w:t>
            </w:r>
          </w:p>
        </w:tc>
      </w:tr>
      <w:tr w:rsidR="00B80A58" w:rsidRPr="00B80A58" w:rsidTr="004F3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B80A58" w:rsidRPr="00B80A58" w:rsidRDefault="00B80A58" w:rsidP="0042796B">
            <w:pPr>
              <w:rPr>
                <w:rFonts w:cstheme="minorHAnsi"/>
                <w:sz w:val="20"/>
                <w:szCs w:val="20"/>
              </w:rPr>
            </w:pPr>
            <w:r w:rsidRPr="00B80A58">
              <w:rPr>
                <w:rFonts w:cstheme="minorHAnsi"/>
                <w:b w:val="0"/>
                <w:sz w:val="20"/>
                <w:szCs w:val="20"/>
              </w:rPr>
              <w:t>Date of Birth</w:t>
            </w:r>
            <w:r w:rsidRPr="00B80A58">
              <w:rPr>
                <w:rFonts w:cstheme="minorHAnsi"/>
                <w:b w:val="0"/>
                <w:sz w:val="20"/>
                <w:szCs w:val="20"/>
              </w:rPr>
              <w:tab/>
            </w:r>
            <w:r w:rsidRPr="00B80A58">
              <w:rPr>
                <w:rFonts w:cstheme="minorHAnsi"/>
                <w:b w:val="0"/>
                <w:sz w:val="20"/>
                <w:szCs w:val="20"/>
              </w:rPr>
              <w:tab/>
              <w:t xml:space="preserve">: </w:t>
            </w:r>
            <w:r w:rsidR="0042796B">
              <w:rPr>
                <w:rFonts w:cstheme="minorHAnsi"/>
                <w:b w:val="0"/>
                <w:sz w:val="20"/>
                <w:szCs w:val="20"/>
              </w:rPr>
              <w:t>17th</w:t>
            </w:r>
            <w:r w:rsidRPr="00B80A58">
              <w:rPr>
                <w:rFonts w:cstheme="minorHAnsi"/>
                <w:b w:val="0"/>
                <w:sz w:val="20"/>
                <w:szCs w:val="20"/>
              </w:rPr>
              <w:t xml:space="preserve"> Ju</w:t>
            </w:r>
            <w:r w:rsidR="0042796B">
              <w:rPr>
                <w:rFonts w:cstheme="minorHAnsi"/>
                <w:b w:val="0"/>
                <w:sz w:val="20"/>
                <w:szCs w:val="20"/>
              </w:rPr>
              <w:t>ly</w:t>
            </w:r>
            <w:r w:rsidRPr="00B80A58">
              <w:rPr>
                <w:rFonts w:cstheme="minorHAnsi"/>
                <w:b w:val="0"/>
                <w:sz w:val="20"/>
                <w:szCs w:val="20"/>
              </w:rPr>
              <w:t xml:space="preserve"> 198</w:t>
            </w:r>
            <w:r w:rsidR="0042796B">
              <w:rPr>
                <w:rFonts w:cstheme="minorHAnsi"/>
                <w:b w:val="0"/>
                <w:sz w:val="20"/>
                <w:szCs w:val="20"/>
              </w:rPr>
              <w:t>6</w:t>
            </w:r>
          </w:p>
        </w:tc>
        <w:tc>
          <w:tcPr>
            <w:tcW w:w="4394" w:type="dxa"/>
          </w:tcPr>
          <w:p w:rsidR="00B80A58" w:rsidRPr="00B80A58" w:rsidRDefault="00B80A58" w:rsidP="0042796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80A58">
              <w:rPr>
                <w:rFonts w:cstheme="minorHAnsi"/>
                <w:sz w:val="20"/>
                <w:szCs w:val="20"/>
              </w:rPr>
              <w:t>I/C No.</w:t>
            </w:r>
            <w:r w:rsidRPr="00B80A58">
              <w:rPr>
                <w:rFonts w:cstheme="minorHAnsi"/>
                <w:sz w:val="20"/>
                <w:szCs w:val="20"/>
              </w:rPr>
              <w:tab/>
            </w:r>
            <w:r w:rsidRPr="00B80A58">
              <w:rPr>
                <w:rFonts w:cstheme="minorHAnsi"/>
                <w:sz w:val="20"/>
                <w:szCs w:val="20"/>
              </w:rPr>
              <w:tab/>
              <w:t xml:space="preserve">: </w:t>
            </w:r>
            <w:r w:rsidR="0042796B">
              <w:rPr>
                <w:rFonts w:cstheme="minorHAnsi"/>
                <w:sz w:val="20"/>
                <w:szCs w:val="20"/>
              </w:rPr>
              <w:t>860717-56-6029</w:t>
            </w:r>
          </w:p>
        </w:tc>
      </w:tr>
      <w:tr w:rsidR="00B80A58" w:rsidRPr="00B80A58" w:rsidTr="004F3C41">
        <w:tc>
          <w:tcPr>
            <w:cnfStyle w:val="001000000000" w:firstRow="0" w:lastRow="0" w:firstColumn="1" w:lastColumn="0" w:oddVBand="0" w:evenVBand="0" w:oddHBand="0" w:evenHBand="0" w:firstRowFirstColumn="0" w:firstRowLastColumn="0" w:lastRowFirstColumn="0" w:lastRowLastColumn="0"/>
            <w:tcW w:w="4111" w:type="dxa"/>
          </w:tcPr>
          <w:p w:rsidR="00B80A58" w:rsidRPr="00B80A58" w:rsidRDefault="00A54EB0" w:rsidP="0042796B">
            <w:pPr>
              <w:rPr>
                <w:rFonts w:cstheme="minorHAnsi"/>
                <w:sz w:val="20"/>
                <w:szCs w:val="20"/>
              </w:rPr>
            </w:pPr>
            <w:r>
              <w:rPr>
                <w:rFonts w:cstheme="minorHAnsi"/>
                <w:b w:val="0"/>
                <w:sz w:val="20"/>
                <w:szCs w:val="20"/>
              </w:rPr>
              <w:t>Age</w:t>
            </w:r>
            <w:r>
              <w:rPr>
                <w:rFonts w:cstheme="minorHAnsi"/>
                <w:b w:val="0"/>
                <w:sz w:val="20"/>
                <w:szCs w:val="20"/>
              </w:rPr>
              <w:tab/>
            </w:r>
            <w:r>
              <w:rPr>
                <w:rFonts w:cstheme="minorHAnsi"/>
                <w:b w:val="0"/>
                <w:sz w:val="20"/>
                <w:szCs w:val="20"/>
              </w:rPr>
              <w:tab/>
            </w:r>
            <w:r>
              <w:rPr>
                <w:rFonts w:cstheme="minorHAnsi"/>
                <w:b w:val="0"/>
                <w:sz w:val="20"/>
                <w:szCs w:val="20"/>
              </w:rPr>
              <w:tab/>
              <w:t xml:space="preserve">: </w:t>
            </w:r>
            <w:r w:rsidR="0042796B">
              <w:rPr>
                <w:rFonts w:cstheme="minorHAnsi"/>
                <w:b w:val="0"/>
                <w:sz w:val="20"/>
                <w:szCs w:val="20"/>
              </w:rPr>
              <w:t>27</w:t>
            </w:r>
          </w:p>
        </w:tc>
        <w:tc>
          <w:tcPr>
            <w:tcW w:w="4394" w:type="dxa"/>
          </w:tcPr>
          <w:p w:rsidR="00B80A58" w:rsidRPr="00B80A58" w:rsidRDefault="00B80A58" w:rsidP="00B80A5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80A58">
              <w:rPr>
                <w:rFonts w:cstheme="minorHAnsi"/>
                <w:sz w:val="20"/>
                <w:szCs w:val="20"/>
              </w:rPr>
              <w:t>Religion</w:t>
            </w:r>
            <w:r w:rsidRPr="00B80A58">
              <w:rPr>
                <w:rFonts w:cstheme="minorHAnsi"/>
                <w:sz w:val="20"/>
                <w:szCs w:val="20"/>
              </w:rPr>
              <w:tab/>
            </w:r>
            <w:r w:rsidRPr="00B80A58">
              <w:rPr>
                <w:rFonts w:cstheme="minorHAnsi"/>
                <w:sz w:val="20"/>
                <w:szCs w:val="20"/>
              </w:rPr>
              <w:tab/>
              <w:t>: Islam</w:t>
            </w:r>
          </w:p>
        </w:tc>
      </w:tr>
      <w:tr w:rsidR="00B80A58" w:rsidRPr="00B80A58" w:rsidTr="004F3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B80A58" w:rsidRPr="00B80A58" w:rsidRDefault="00B80A58" w:rsidP="00B80A58">
            <w:pPr>
              <w:rPr>
                <w:rFonts w:cstheme="minorHAnsi"/>
                <w:sz w:val="20"/>
                <w:szCs w:val="20"/>
              </w:rPr>
            </w:pPr>
            <w:r w:rsidRPr="00B80A58">
              <w:rPr>
                <w:rFonts w:cstheme="minorHAnsi"/>
                <w:b w:val="0"/>
                <w:sz w:val="20"/>
                <w:szCs w:val="20"/>
              </w:rPr>
              <w:t>Sex</w:t>
            </w:r>
            <w:r w:rsidRPr="00B80A58">
              <w:rPr>
                <w:rFonts w:cstheme="minorHAnsi"/>
                <w:b w:val="0"/>
                <w:sz w:val="20"/>
                <w:szCs w:val="20"/>
              </w:rPr>
              <w:tab/>
            </w:r>
            <w:r w:rsidRPr="00B80A58">
              <w:rPr>
                <w:rFonts w:cstheme="minorHAnsi"/>
                <w:b w:val="0"/>
                <w:sz w:val="20"/>
                <w:szCs w:val="20"/>
              </w:rPr>
              <w:tab/>
            </w:r>
            <w:r w:rsidRPr="00B80A58">
              <w:rPr>
                <w:rFonts w:cstheme="minorHAnsi"/>
                <w:b w:val="0"/>
                <w:sz w:val="20"/>
                <w:szCs w:val="20"/>
              </w:rPr>
              <w:tab/>
              <w:t>: Male</w:t>
            </w:r>
          </w:p>
        </w:tc>
        <w:tc>
          <w:tcPr>
            <w:tcW w:w="4394" w:type="dxa"/>
          </w:tcPr>
          <w:p w:rsidR="00B80A58" w:rsidRPr="00B80A58" w:rsidRDefault="00B80A58" w:rsidP="0042796B">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80A58">
              <w:rPr>
                <w:rFonts w:cstheme="minorHAnsi"/>
                <w:sz w:val="20"/>
                <w:szCs w:val="20"/>
              </w:rPr>
              <w:t>Height</w:t>
            </w:r>
            <w:r w:rsidRPr="00B80A58">
              <w:rPr>
                <w:rFonts w:cstheme="minorHAnsi"/>
                <w:sz w:val="20"/>
                <w:szCs w:val="20"/>
              </w:rPr>
              <w:tab/>
            </w:r>
            <w:r w:rsidRPr="00B80A58">
              <w:rPr>
                <w:rFonts w:cstheme="minorHAnsi"/>
                <w:sz w:val="20"/>
                <w:szCs w:val="20"/>
              </w:rPr>
              <w:tab/>
              <w:t>: 1</w:t>
            </w:r>
            <w:r w:rsidR="0042796B">
              <w:rPr>
                <w:rFonts w:cstheme="minorHAnsi"/>
                <w:sz w:val="20"/>
                <w:szCs w:val="20"/>
              </w:rPr>
              <w:t>73</w:t>
            </w:r>
            <w:r w:rsidRPr="00B80A58">
              <w:rPr>
                <w:rFonts w:cstheme="minorHAnsi"/>
                <w:sz w:val="20"/>
                <w:szCs w:val="20"/>
              </w:rPr>
              <w:t>cm</w:t>
            </w:r>
          </w:p>
        </w:tc>
      </w:tr>
      <w:tr w:rsidR="00B80A58" w:rsidRPr="00B80A58" w:rsidTr="004F3C41">
        <w:tc>
          <w:tcPr>
            <w:cnfStyle w:val="001000000000" w:firstRow="0" w:lastRow="0" w:firstColumn="1" w:lastColumn="0" w:oddVBand="0" w:evenVBand="0" w:oddHBand="0" w:evenHBand="0" w:firstRowFirstColumn="0" w:firstRowLastColumn="0" w:lastRowFirstColumn="0" w:lastRowLastColumn="0"/>
            <w:tcW w:w="4111" w:type="dxa"/>
          </w:tcPr>
          <w:p w:rsidR="00B80A58" w:rsidRPr="00B80A58" w:rsidRDefault="00B80A58" w:rsidP="0042796B">
            <w:pPr>
              <w:rPr>
                <w:rFonts w:cstheme="minorHAnsi"/>
                <w:sz w:val="20"/>
                <w:szCs w:val="20"/>
              </w:rPr>
            </w:pPr>
            <w:r w:rsidRPr="00B80A58">
              <w:rPr>
                <w:rFonts w:cstheme="minorHAnsi"/>
                <w:b w:val="0"/>
                <w:sz w:val="20"/>
                <w:szCs w:val="20"/>
              </w:rPr>
              <w:t>Marital status</w:t>
            </w:r>
            <w:r w:rsidRPr="00B80A58">
              <w:rPr>
                <w:rFonts w:cstheme="minorHAnsi"/>
                <w:b w:val="0"/>
                <w:sz w:val="20"/>
                <w:szCs w:val="20"/>
              </w:rPr>
              <w:tab/>
            </w:r>
            <w:r w:rsidRPr="00B80A58">
              <w:rPr>
                <w:rFonts w:cstheme="minorHAnsi"/>
                <w:b w:val="0"/>
                <w:sz w:val="20"/>
                <w:szCs w:val="20"/>
              </w:rPr>
              <w:tab/>
              <w:t xml:space="preserve">: </w:t>
            </w:r>
            <w:r w:rsidR="0042796B">
              <w:rPr>
                <w:rFonts w:cstheme="minorHAnsi"/>
                <w:b w:val="0"/>
                <w:sz w:val="20"/>
                <w:szCs w:val="20"/>
              </w:rPr>
              <w:t>Marriage</w:t>
            </w:r>
          </w:p>
        </w:tc>
        <w:tc>
          <w:tcPr>
            <w:tcW w:w="4394" w:type="dxa"/>
          </w:tcPr>
          <w:p w:rsidR="00B80A58" w:rsidRPr="00B80A58" w:rsidRDefault="0042796B" w:rsidP="0042796B">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Weight</w:t>
            </w:r>
            <w:r>
              <w:rPr>
                <w:rFonts w:cstheme="minorHAnsi"/>
                <w:sz w:val="20"/>
                <w:szCs w:val="20"/>
              </w:rPr>
              <w:tab/>
            </w:r>
            <w:r>
              <w:rPr>
                <w:rFonts w:cstheme="minorHAnsi"/>
                <w:sz w:val="20"/>
                <w:szCs w:val="20"/>
              </w:rPr>
              <w:tab/>
              <w:t xml:space="preserve">: 73 </w:t>
            </w:r>
            <w:r w:rsidR="00B80A58" w:rsidRPr="00B80A58">
              <w:rPr>
                <w:rFonts w:cstheme="minorHAnsi"/>
                <w:sz w:val="20"/>
                <w:szCs w:val="20"/>
              </w:rPr>
              <w:t>kg</w:t>
            </w:r>
          </w:p>
        </w:tc>
      </w:tr>
      <w:tr w:rsidR="00B80A58" w:rsidRPr="00B80A58" w:rsidTr="004F3C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11" w:type="dxa"/>
          </w:tcPr>
          <w:p w:rsidR="00B80A58" w:rsidRPr="00B80A58" w:rsidRDefault="00B80A58" w:rsidP="00B80A58">
            <w:pPr>
              <w:rPr>
                <w:rFonts w:cstheme="minorHAnsi"/>
                <w:sz w:val="20"/>
                <w:szCs w:val="20"/>
              </w:rPr>
            </w:pPr>
            <w:r w:rsidRPr="00B80A58">
              <w:rPr>
                <w:rFonts w:cstheme="minorHAnsi"/>
                <w:b w:val="0"/>
                <w:sz w:val="20"/>
                <w:szCs w:val="20"/>
              </w:rPr>
              <w:t>Driving Licence</w:t>
            </w:r>
            <w:r w:rsidRPr="00B80A58">
              <w:rPr>
                <w:rFonts w:cstheme="minorHAnsi"/>
                <w:b w:val="0"/>
                <w:sz w:val="20"/>
                <w:szCs w:val="20"/>
              </w:rPr>
              <w:tab/>
            </w:r>
            <w:r w:rsidRPr="00B80A58">
              <w:rPr>
                <w:rFonts w:cstheme="minorHAnsi"/>
                <w:b w:val="0"/>
                <w:sz w:val="20"/>
                <w:szCs w:val="20"/>
              </w:rPr>
              <w:tab/>
              <w:t>: D</w:t>
            </w:r>
          </w:p>
        </w:tc>
        <w:tc>
          <w:tcPr>
            <w:tcW w:w="4394" w:type="dxa"/>
          </w:tcPr>
          <w:p w:rsidR="00B80A58" w:rsidRPr="00B80A58" w:rsidRDefault="00B80A58" w:rsidP="00B80A5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80A58">
              <w:rPr>
                <w:rFonts w:cstheme="minorHAnsi"/>
                <w:sz w:val="20"/>
                <w:szCs w:val="20"/>
              </w:rPr>
              <w:t>Health</w:t>
            </w:r>
            <w:r w:rsidRPr="00B80A58">
              <w:rPr>
                <w:rFonts w:cstheme="minorHAnsi"/>
                <w:sz w:val="20"/>
                <w:szCs w:val="20"/>
              </w:rPr>
              <w:tab/>
            </w:r>
            <w:r w:rsidRPr="00B80A58">
              <w:rPr>
                <w:rFonts w:cstheme="minorHAnsi"/>
                <w:sz w:val="20"/>
                <w:szCs w:val="20"/>
              </w:rPr>
              <w:tab/>
              <w:t>: Excellent</w:t>
            </w:r>
          </w:p>
        </w:tc>
      </w:tr>
    </w:tbl>
    <w:p w:rsidR="00B80A58" w:rsidRPr="00B80A58" w:rsidRDefault="00B80A58" w:rsidP="00B80A58">
      <w:pPr>
        <w:spacing w:after="0"/>
        <w:rPr>
          <w:rFonts w:cstheme="minorHAnsi"/>
          <w:sz w:val="20"/>
          <w:szCs w:val="20"/>
        </w:rPr>
      </w:pPr>
    </w:p>
    <w:p w:rsidR="00B80A58" w:rsidRPr="00B80A58" w:rsidRDefault="00B80A58" w:rsidP="00B80A58">
      <w:pPr>
        <w:spacing w:after="0"/>
        <w:rPr>
          <w:rFonts w:cstheme="minorHAnsi"/>
          <w:sz w:val="20"/>
          <w:szCs w:val="20"/>
        </w:rPr>
      </w:pPr>
    </w:p>
    <w:p w:rsidR="000B6578" w:rsidRDefault="000B6578" w:rsidP="00B80A58">
      <w:pPr>
        <w:spacing w:after="0"/>
        <w:rPr>
          <w:rFonts w:cstheme="minorHAnsi"/>
          <w:b/>
          <w:sz w:val="20"/>
          <w:szCs w:val="20"/>
        </w:rPr>
      </w:pPr>
      <w:r>
        <w:rPr>
          <w:rFonts w:cstheme="minorHAnsi"/>
          <w:noProof/>
          <w:sz w:val="20"/>
          <w:szCs w:val="20"/>
          <w:lang w:eastAsia="en-MY"/>
        </w:rPr>
        <mc:AlternateContent>
          <mc:Choice Requires="wps">
            <w:drawing>
              <wp:anchor distT="0" distB="0" distL="114300" distR="114300" simplePos="0" relativeHeight="251660288" behindDoc="0" locked="0" layoutInCell="1" allowOverlap="1" wp14:anchorId="4F502AC8" wp14:editId="51862A26">
                <wp:simplePos x="0" y="0"/>
                <wp:positionH relativeFrom="column">
                  <wp:posOffset>0</wp:posOffset>
                </wp:positionH>
                <wp:positionV relativeFrom="paragraph">
                  <wp:posOffset>65350</wp:posOffset>
                </wp:positionV>
                <wp:extent cx="5732890" cy="254000"/>
                <wp:effectExtent l="57150" t="19050" r="77470" b="88900"/>
                <wp:wrapNone/>
                <wp:docPr id="2" name="Rectangle 2"/>
                <wp:cNvGraphicFramePr/>
                <a:graphic xmlns:a="http://schemas.openxmlformats.org/drawingml/2006/main">
                  <a:graphicData uri="http://schemas.microsoft.com/office/word/2010/wordprocessingShape">
                    <wps:wsp>
                      <wps:cNvSpPr/>
                      <wps:spPr>
                        <a:xfrm>
                          <a:off x="0" y="0"/>
                          <a:ext cx="5732890" cy="254000"/>
                        </a:xfrm>
                        <a:prstGeom prst="rect">
                          <a:avLst/>
                        </a:prstGeom>
                        <a:ln/>
                      </wps:spPr>
                      <wps:style>
                        <a:lnRef idx="1">
                          <a:schemeClr val="accent2"/>
                        </a:lnRef>
                        <a:fillRef idx="3">
                          <a:schemeClr val="accent2"/>
                        </a:fillRef>
                        <a:effectRef idx="2">
                          <a:schemeClr val="accent2"/>
                        </a:effectRef>
                        <a:fontRef idx="minor">
                          <a:schemeClr val="lt1"/>
                        </a:fontRef>
                      </wps:style>
                      <wps:txbx>
                        <w:txbxContent>
                          <w:p w:rsidR="000B6578" w:rsidRDefault="000B6578" w:rsidP="000B6578">
                            <w:r w:rsidRPr="00B80A58">
                              <w:rPr>
                                <w:rFonts w:cstheme="minorHAnsi"/>
                                <w:b/>
                                <w:sz w:val="20"/>
                                <w:szCs w:val="20"/>
                              </w:rPr>
                              <w:t>IN-BRIEF</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0;margin-top:5.15pt;width:451.4pt;height:2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0B6578" w:rsidRDefault="000B6578" w:rsidP="000B6578">
                      <w:r w:rsidRPr="00B80A58">
                        <w:rPr>
                          <w:rFonts w:cstheme="minorHAnsi"/>
                          <w:b/>
                          <w:sz w:val="20"/>
                          <w:szCs w:val="20"/>
                        </w:rPr>
                        <w:t>IN-BRIEF</w:t>
                      </w:r>
                    </w:p>
                  </w:txbxContent>
                </v:textbox>
              </v:rect>
            </w:pict>
          </mc:Fallback>
        </mc:AlternateContent>
      </w:r>
    </w:p>
    <w:p w:rsidR="00B80A58" w:rsidRPr="00B80A58" w:rsidRDefault="00B80A58" w:rsidP="00B80A58">
      <w:pPr>
        <w:spacing w:after="0"/>
        <w:rPr>
          <w:rFonts w:cstheme="minorHAnsi"/>
          <w:b/>
          <w:sz w:val="20"/>
          <w:szCs w:val="20"/>
        </w:rPr>
      </w:pPr>
    </w:p>
    <w:p w:rsidR="00B80A58" w:rsidRPr="00B80A58" w:rsidRDefault="00B80A58" w:rsidP="00B80A58">
      <w:pPr>
        <w:spacing w:after="0"/>
        <w:rPr>
          <w:rFonts w:cstheme="minorHAnsi"/>
          <w:sz w:val="20"/>
          <w:szCs w:val="20"/>
        </w:rPr>
      </w:pPr>
    </w:p>
    <w:p w:rsidR="00B80A58" w:rsidRDefault="0042796B" w:rsidP="00B80A58">
      <w:pPr>
        <w:spacing w:after="0"/>
        <w:jc w:val="both"/>
        <w:rPr>
          <w:rFonts w:cstheme="minorHAnsi"/>
          <w:sz w:val="20"/>
          <w:szCs w:val="20"/>
        </w:rPr>
      </w:pPr>
      <w:proofErr w:type="spellStart"/>
      <w:r>
        <w:rPr>
          <w:rFonts w:cstheme="minorHAnsi"/>
          <w:sz w:val="20"/>
          <w:szCs w:val="20"/>
        </w:rPr>
        <w:t>Mohd</w:t>
      </w:r>
      <w:proofErr w:type="spellEnd"/>
      <w:r>
        <w:rPr>
          <w:rFonts w:cstheme="minorHAnsi"/>
          <w:sz w:val="20"/>
          <w:szCs w:val="20"/>
        </w:rPr>
        <w:t xml:space="preserve"> </w:t>
      </w:r>
      <w:proofErr w:type="spellStart"/>
      <w:r>
        <w:rPr>
          <w:rFonts w:cstheme="minorHAnsi"/>
          <w:sz w:val="20"/>
          <w:szCs w:val="20"/>
        </w:rPr>
        <w:t>Aizat</w:t>
      </w:r>
      <w:proofErr w:type="spellEnd"/>
      <w:r w:rsidR="00B80A58" w:rsidRPr="00B80A58">
        <w:rPr>
          <w:rFonts w:cstheme="minorHAnsi"/>
          <w:sz w:val="20"/>
          <w:szCs w:val="20"/>
        </w:rPr>
        <w:t xml:space="preserve"> is a graduated from </w:t>
      </w:r>
      <w:r>
        <w:rPr>
          <w:rFonts w:cstheme="minorHAnsi"/>
          <w:sz w:val="20"/>
          <w:szCs w:val="20"/>
        </w:rPr>
        <w:t xml:space="preserve">Polytechnic Sultan </w:t>
      </w:r>
      <w:proofErr w:type="spellStart"/>
      <w:r>
        <w:rPr>
          <w:rFonts w:cstheme="minorHAnsi"/>
          <w:sz w:val="20"/>
          <w:szCs w:val="20"/>
        </w:rPr>
        <w:t>Salahuddin</w:t>
      </w:r>
      <w:proofErr w:type="spellEnd"/>
      <w:r>
        <w:rPr>
          <w:rFonts w:cstheme="minorHAnsi"/>
          <w:sz w:val="20"/>
          <w:szCs w:val="20"/>
        </w:rPr>
        <w:t xml:space="preserve"> Abdul Aziz Shah </w:t>
      </w:r>
      <w:r w:rsidRPr="00B80A58">
        <w:rPr>
          <w:rFonts w:cstheme="minorHAnsi"/>
          <w:sz w:val="20"/>
          <w:szCs w:val="20"/>
        </w:rPr>
        <w:t>(</w:t>
      </w:r>
      <w:r>
        <w:rPr>
          <w:rFonts w:cstheme="minorHAnsi"/>
          <w:sz w:val="20"/>
          <w:szCs w:val="20"/>
        </w:rPr>
        <w:t>PSA</w:t>
      </w:r>
      <w:r w:rsidR="00B80A58" w:rsidRPr="00B80A58">
        <w:rPr>
          <w:rFonts w:cstheme="minorHAnsi"/>
          <w:sz w:val="20"/>
          <w:szCs w:val="20"/>
        </w:rPr>
        <w:t xml:space="preserve">) with a </w:t>
      </w:r>
      <w:r>
        <w:rPr>
          <w:rFonts w:cstheme="minorHAnsi"/>
          <w:sz w:val="20"/>
          <w:szCs w:val="20"/>
        </w:rPr>
        <w:t>Diploma in Business Studies</w:t>
      </w:r>
      <w:r w:rsidR="00B80A58" w:rsidRPr="00B80A58">
        <w:rPr>
          <w:rFonts w:cstheme="minorHAnsi"/>
          <w:sz w:val="20"/>
          <w:szCs w:val="20"/>
        </w:rPr>
        <w:t xml:space="preserve">. He began his career with </w:t>
      </w:r>
      <w:r w:rsidR="00B80A58" w:rsidRPr="00B80A58">
        <w:rPr>
          <w:rFonts w:ascii="Neuropol" w:hAnsi="Neuropol" w:cstheme="minorHAnsi"/>
          <w:color w:val="FF0000"/>
          <w:sz w:val="20"/>
          <w:szCs w:val="20"/>
        </w:rPr>
        <w:t>SALIHIN</w:t>
      </w:r>
      <w:r w:rsidR="00B80A58" w:rsidRPr="00B80A58">
        <w:rPr>
          <w:rFonts w:cstheme="minorHAnsi"/>
          <w:color w:val="FF0000"/>
          <w:sz w:val="20"/>
          <w:szCs w:val="20"/>
        </w:rPr>
        <w:t xml:space="preserve"> </w:t>
      </w:r>
      <w:r w:rsidR="00B80A58" w:rsidRPr="00B80A58">
        <w:rPr>
          <w:rFonts w:cstheme="minorHAnsi"/>
          <w:sz w:val="20"/>
          <w:szCs w:val="20"/>
        </w:rPr>
        <w:t xml:space="preserve">in </w:t>
      </w:r>
      <w:r>
        <w:rPr>
          <w:rFonts w:cstheme="minorHAnsi"/>
          <w:sz w:val="20"/>
          <w:szCs w:val="20"/>
        </w:rPr>
        <w:t>January 2008</w:t>
      </w:r>
      <w:r w:rsidR="00B80A58" w:rsidRPr="00B80A58">
        <w:rPr>
          <w:rFonts w:cstheme="minorHAnsi"/>
          <w:sz w:val="20"/>
          <w:szCs w:val="20"/>
        </w:rPr>
        <w:t xml:space="preserve">. Currently, he is in charge of </w:t>
      </w:r>
      <w:r>
        <w:rPr>
          <w:rFonts w:cstheme="minorHAnsi"/>
          <w:sz w:val="20"/>
          <w:szCs w:val="20"/>
        </w:rPr>
        <w:t>Business Development</w:t>
      </w:r>
      <w:r w:rsidR="00B80A58" w:rsidRPr="00B80A58">
        <w:rPr>
          <w:rFonts w:cstheme="minorHAnsi"/>
          <w:sz w:val="20"/>
          <w:szCs w:val="20"/>
        </w:rPr>
        <w:t xml:space="preserve"> and the </w:t>
      </w:r>
      <w:r w:rsidR="009E31B0">
        <w:rPr>
          <w:rFonts w:cstheme="minorHAnsi"/>
          <w:sz w:val="20"/>
          <w:szCs w:val="20"/>
        </w:rPr>
        <w:t>panel project</w:t>
      </w:r>
      <w:r w:rsidR="00B80A58" w:rsidRPr="00B80A58">
        <w:rPr>
          <w:rFonts w:cstheme="minorHAnsi"/>
          <w:sz w:val="20"/>
          <w:szCs w:val="20"/>
        </w:rPr>
        <w:t xml:space="preserve"> for the development of the only indigenous Intelligent Accounting Software, </w:t>
      </w:r>
      <w:proofErr w:type="spellStart"/>
      <w:r w:rsidR="00B80A58" w:rsidRPr="00B80A58">
        <w:rPr>
          <w:rFonts w:cstheme="minorHAnsi"/>
          <w:sz w:val="20"/>
          <w:szCs w:val="20"/>
        </w:rPr>
        <w:t>iACCOUNTS</w:t>
      </w:r>
      <w:proofErr w:type="spellEnd"/>
      <w:r w:rsidR="00B80A58" w:rsidRPr="00B80A58">
        <w:rPr>
          <w:rFonts w:cstheme="minorHAnsi"/>
          <w:sz w:val="20"/>
          <w:szCs w:val="20"/>
        </w:rPr>
        <w:t xml:space="preserve">, </w:t>
      </w:r>
      <w:proofErr w:type="gramStart"/>
      <w:r w:rsidR="00B80A58" w:rsidRPr="00B80A58">
        <w:rPr>
          <w:rFonts w:cstheme="minorHAnsi"/>
          <w:sz w:val="20"/>
          <w:szCs w:val="20"/>
        </w:rPr>
        <w:t>tailor</w:t>
      </w:r>
      <w:proofErr w:type="gramEnd"/>
      <w:r w:rsidR="00B80A58" w:rsidRPr="00B80A58">
        <w:rPr>
          <w:rFonts w:cstheme="minorHAnsi"/>
          <w:sz w:val="20"/>
          <w:szCs w:val="20"/>
        </w:rPr>
        <w:t xml:space="preserve"> made to accommodate GST and Zakat requirement in Malaysia. He has a wide experience in accounting, forensic </w:t>
      </w:r>
      <w:r w:rsidR="009E31B0">
        <w:rPr>
          <w:rFonts w:cstheme="minorHAnsi"/>
          <w:sz w:val="20"/>
          <w:szCs w:val="20"/>
        </w:rPr>
        <w:t>accounting</w:t>
      </w:r>
      <w:r w:rsidR="00B80A58" w:rsidRPr="00B80A58">
        <w:rPr>
          <w:rFonts w:cstheme="minorHAnsi"/>
          <w:sz w:val="20"/>
          <w:szCs w:val="20"/>
        </w:rPr>
        <w:t xml:space="preserve"> and advisory services covering wide range of business portfolio and industries.</w:t>
      </w:r>
      <w:r w:rsidR="00231A6F">
        <w:rPr>
          <w:rFonts w:cstheme="minorHAnsi"/>
          <w:sz w:val="20"/>
          <w:szCs w:val="20"/>
        </w:rPr>
        <w:t xml:space="preserve"> </w:t>
      </w:r>
    </w:p>
    <w:p w:rsidR="0042796B" w:rsidRPr="00B80A58" w:rsidRDefault="0042796B" w:rsidP="00B80A58">
      <w:pPr>
        <w:spacing w:after="0"/>
        <w:jc w:val="both"/>
        <w:rPr>
          <w:rFonts w:cstheme="minorHAnsi"/>
          <w:sz w:val="20"/>
          <w:szCs w:val="20"/>
        </w:rPr>
      </w:pPr>
    </w:p>
    <w:p w:rsidR="00B80A58" w:rsidRPr="00B80A58" w:rsidRDefault="00B80A58" w:rsidP="00B80A58">
      <w:pPr>
        <w:spacing w:after="0"/>
        <w:jc w:val="both"/>
        <w:rPr>
          <w:rFonts w:cstheme="minorHAnsi"/>
          <w:sz w:val="20"/>
          <w:szCs w:val="20"/>
        </w:rPr>
      </w:pPr>
      <w:r w:rsidRPr="00B80A58">
        <w:rPr>
          <w:rFonts w:cstheme="minorHAnsi"/>
          <w:b/>
          <w:sz w:val="20"/>
          <w:szCs w:val="20"/>
        </w:rPr>
        <w:t>Professional responsibilities includes</w:t>
      </w:r>
      <w:r w:rsidRPr="00B80A58">
        <w:rPr>
          <w:rFonts w:cstheme="minorHAnsi"/>
          <w:sz w:val="20"/>
          <w:szCs w:val="20"/>
        </w:rPr>
        <w:t>: Weekly report to Partners with full accountability for management of the GST Department, customer relation and retention representative, corporate planning and branding, policy and procedure development, preparation of the group financial statements for management reporting and managing IT development project.</w:t>
      </w:r>
    </w:p>
    <w:p w:rsidR="00B80A58" w:rsidRPr="00B80A58" w:rsidRDefault="00B80A58" w:rsidP="00B80A58">
      <w:pPr>
        <w:spacing w:after="0"/>
        <w:rPr>
          <w:rFonts w:cstheme="minorHAnsi"/>
          <w:sz w:val="20"/>
          <w:szCs w:val="20"/>
        </w:rPr>
      </w:pPr>
    </w:p>
    <w:p w:rsidR="00B80A58" w:rsidRPr="00B80A58" w:rsidRDefault="000B6578" w:rsidP="00B80A58">
      <w:pPr>
        <w:spacing w:after="0"/>
        <w:rPr>
          <w:rFonts w:cstheme="minorHAnsi"/>
          <w:sz w:val="20"/>
          <w:szCs w:val="20"/>
        </w:rPr>
      </w:pPr>
      <w:r>
        <w:rPr>
          <w:rFonts w:cstheme="minorHAnsi"/>
          <w:noProof/>
          <w:sz w:val="20"/>
          <w:szCs w:val="20"/>
          <w:lang w:eastAsia="en-MY"/>
        </w:rPr>
        <mc:AlternateContent>
          <mc:Choice Requires="wps">
            <w:drawing>
              <wp:anchor distT="0" distB="0" distL="114300" distR="114300" simplePos="0" relativeHeight="251662336" behindDoc="0" locked="0" layoutInCell="1" allowOverlap="1" wp14:anchorId="6F5B7144" wp14:editId="2215227C">
                <wp:simplePos x="0" y="0"/>
                <wp:positionH relativeFrom="column">
                  <wp:posOffset>0</wp:posOffset>
                </wp:positionH>
                <wp:positionV relativeFrom="paragraph">
                  <wp:posOffset>106625</wp:posOffset>
                </wp:positionV>
                <wp:extent cx="5732890" cy="254000"/>
                <wp:effectExtent l="57150" t="19050" r="77470" b="88900"/>
                <wp:wrapNone/>
                <wp:docPr id="5" name="Rectangle 5"/>
                <wp:cNvGraphicFramePr/>
                <a:graphic xmlns:a="http://schemas.openxmlformats.org/drawingml/2006/main">
                  <a:graphicData uri="http://schemas.microsoft.com/office/word/2010/wordprocessingShape">
                    <wps:wsp>
                      <wps:cNvSpPr/>
                      <wps:spPr>
                        <a:xfrm>
                          <a:off x="0" y="0"/>
                          <a:ext cx="5732890" cy="254000"/>
                        </a:xfrm>
                        <a:prstGeom prst="rect">
                          <a:avLst/>
                        </a:prstGeom>
                        <a:ln/>
                      </wps:spPr>
                      <wps:style>
                        <a:lnRef idx="1">
                          <a:schemeClr val="accent2"/>
                        </a:lnRef>
                        <a:fillRef idx="3">
                          <a:schemeClr val="accent2"/>
                        </a:fillRef>
                        <a:effectRef idx="2">
                          <a:schemeClr val="accent2"/>
                        </a:effectRef>
                        <a:fontRef idx="minor">
                          <a:schemeClr val="lt1"/>
                        </a:fontRef>
                      </wps:style>
                      <wps:txbx>
                        <w:txbxContent>
                          <w:p w:rsidR="000B6578" w:rsidRDefault="000B6578" w:rsidP="000B6578">
                            <w:r w:rsidRPr="000B6578">
                              <w:rPr>
                                <w:rFonts w:cstheme="minorHAnsi"/>
                                <w:b/>
                                <w:sz w:val="20"/>
                                <w:szCs w:val="20"/>
                              </w:rPr>
                              <w:t>WORKING EXPERIENCE: SALIHIN (200</w:t>
                            </w:r>
                            <w:r w:rsidR="0042796B">
                              <w:rPr>
                                <w:rFonts w:cstheme="minorHAnsi"/>
                                <w:b/>
                                <w:sz w:val="20"/>
                                <w:szCs w:val="20"/>
                              </w:rPr>
                              <w:t>8</w:t>
                            </w:r>
                            <w:r w:rsidRPr="000B6578">
                              <w:rPr>
                                <w:rFonts w:cstheme="minorHAnsi"/>
                                <w:b/>
                                <w:sz w:val="20"/>
                                <w:szCs w:val="20"/>
                              </w:rPr>
                              <w:t xml:space="preserve"> - current)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margin-left:0;margin-top:8.4pt;width:451.4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0B6578" w:rsidRDefault="000B6578" w:rsidP="000B6578">
                      <w:r w:rsidRPr="000B6578">
                        <w:rPr>
                          <w:rFonts w:cstheme="minorHAnsi"/>
                          <w:b/>
                          <w:sz w:val="20"/>
                          <w:szCs w:val="20"/>
                        </w:rPr>
                        <w:t>WORKING EXPERIENCE: SALIHIN (200</w:t>
                      </w:r>
                      <w:r w:rsidR="0042796B">
                        <w:rPr>
                          <w:rFonts w:cstheme="minorHAnsi"/>
                          <w:b/>
                          <w:sz w:val="20"/>
                          <w:szCs w:val="20"/>
                        </w:rPr>
                        <w:t>8</w:t>
                      </w:r>
                      <w:r w:rsidRPr="000B6578">
                        <w:rPr>
                          <w:rFonts w:cstheme="minorHAnsi"/>
                          <w:b/>
                          <w:sz w:val="20"/>
                          <w:szCs w:val="20"/>
                        </w:rPr>
                        <w:t xml:space="preserve"> - current)</w:t>
                      </w:r>
                    </w:p>
                  </w:txbxContent>
                </v:textbox>
              </v:rect>
            </w:pict>
          </mc:Fallback>
        </mc:AlternateContent>
      </w:r>
    </w:p>
    <w:p w:rsidR="00B80A58" w:rsidRPr="00B80A58" w:rsidRDefault="00B80A58" w:rsidP="00B80A58">
      <w:pPr>
        <w:spacing w:after="0"/>
        <w:rPr>
          <w:rFonts w:cstheme="minorHAnsi"/>
          <w:sz w:val="20"/>
          <w:szCs w:val="20"/>
        </w:rPr>
      </w:pPr>
    </w:p>
    <w:p w:rsidR="00B80A58" w:rsidRPr="00B80A58" w:rsidRDefault="00B80A58" w:rsidP="00B80A58">
      <w:pPr>
        <w:spacing w:after="0"/>
        <w:rPr>
          <w:rFonts w:cstheme="minorHAnsi"/>
          <w:b/>
          <w:sz w:val="20"/>
          <w:szCs w:val="20"/>
        </w:rPr>
      </w:pPr>
    </w:p>
    <w:p w:rsidR="00B80A58" w:rsidRPr="00B80A58" w:rsidRDefault="00B80A58" w:rsidP="00B80A58">
      <w:pPr>
        <w:pStyle w:val="ListParagraph"/>
        <w:numPr>
          <w:ilvl w:val="0"/>
          <w:numId w:val="3"/>
        </w:numPr>
        <w:spacing w:after="0"/>
        <w:rPr>
          <w:rFonts w:cstheme="minorHAnsi"/>
          <w:b/>
          <w:sz w:val="20"/>
          <w:szCs w:val="20"/>
        </w:rPr>
      </w:pPr>
      <w:r w:rsidRPr="00B80A58">
        <w:rPr>
          <w:rFonts w:cstheme="minorHAnsi"/>
          <w:b/>
          <w:sz w:val="20"/>
          <w:szCs w:val="20"/>
        </w:rPr>
        <w:t xml:space="preserve">Current position: </w:t>
      </w:r>
      <w:r w:rsidR="0042796B">
        <w:rPr>
          <w:rFonts w:cstheme="minorHAnsi"/>
          <w:b/>
          <w:sz w:val="20"/>
          <w:szCs w:val="20"/>
        </w:rPr>
        <w:t>Assistant Director Business Development</w:t>
      </w:r>
    </w:p>
    <w:p w:rsidR="00B80A58" w:rsidRPr="00B80A58" w:rsidRDefault="00B80A58" w:rsidP="00B80A58">
      <w:pPr>
        <w:spacing w:after="0"/>
        <w:rPr>
          <w:rFonts w:cstheme="minorHAnsi"/>
          <w:sz w:val="20"/>
          <w:szCs w:val="20"/>
        </w:rPr>
      </w:pPr>
    </w:p>
    <w:p w:rsidR="00B80A58" w:rsidRPr="00B80A58" w:rsidRDefault="00B80A58" w:rsidP="00B80A58">
      <w:pPr>
        <w:spacing w:after="0"/>
        <w:jc w:val="both"/>
        <w:rPr>
          <w:rFonts w:cstheme="minorHAnsi"/>
          <w:sz w:val="20"/>
          <w:szCs w:val="20"/>
        </w:rPr>
      </w:pPr>
      <w:r w:rsidRPr="00B80A58">
        <w:rPr>
          <w:rFonts w:cstheme="minorHAnsi"/>
          <w:sz w:val="20"/>
          <w:szCs w:val="20"/>
        </w:rPr>
        <w:t>Responsible for the overall direction of the department, coordination, implementation, execution, control and completion of specific projects assigned to the department, ensuring consistency with company strategy, commitments and goals.</w:t>
      </w:r>
    </w:p>
    <w:p w:rsidR="00B80A58" w:rsidRPr="00B80A58" w:rsidRDefault="00B80A58" w:rsidP="00B80A58">
      <w:pPr>
        <w:spacing w:after="0"/>
        <w:jc w:val="both"/>
        <w:rPr>
          <w:rFonts w:cstheme="minorHAnsi"/>
          <w:sz w:val="20"/>
          <w:szCs w:val="20"/>
        </w:rPr>
      </w:pPr>
    </w:p>
    <w:p w:rsidR="00B80A58" w:rsidRPr="00B80A58" w:rsidRDefault="00B80A58" w:rsidP="00B80A58">
      <w:pPr>
        <w:spacing w:after="0"/>
        <w:jc w:val="both"/>
        <w:rPr>
          <w:rFonts w:cstheme="minorHAnsi"/>
          <w:sz w:val="20"/>
          <w:szCs w:val="20"/>
        </w:rPr>
      </w:pPr>
      <w:r w:rsidRPr="00B80A58">
        <w:rPr>
          <w:rFonts w:cstheme="minorHAnsi"/>
          <w:b/>
          <w:sz w:val="20"/>
          <w:szCs w:val="20"/>
        </w:rPr>
        <w:t>Main Job Tasks and Responsibilities</w:t>
      </w:r>
      <w:r w:rsidRPr="00B80A58">
        <w:rPr>
          <w:rFonts w:cstheme="minorHAnsi"/>
          <w:sz w:val="20"/>
          <w:szCs w:val="20"/>
        </w:rPr>
        <w:t>: Lead the planning and implementation of project, Facilitate the definition of project scope, goals and deliverables, Define project tasks and resource requirements, Develop full scale project plans, assemble and coordinate project staff, Manage project budget and project resource allocation, Plan and schedule project timelines, track project deliverables using appropriate tools, Provide direction and support to project team, Quality assurance, Constantly monitor and report on progress of the project to all stakeholders, Present reports defining project progress, problems and solutions, Implement and manage project changes and interventions to achieve project outputs, Project evaluations and assessment of results.</w:t>
      </w:r>
    </w:p>
    <w:p w:rsidR="00B80A58" w:rsidRPr="00B80A58" w:rsidRDefault="00B80A58" w:rsidP="00B80A58">
      <w:pPr>
        <w:spacing w:after="0"/>
        <w:rPr>
          <w:rFonts w:cstheme="minorHAnsi"/>
          <w:sz w:val="20"/>
          <w:szCs w:val="20"/>
        </w:rPr>
      </w:pPr>
    </w:p>
    <w:p w:rsidR="00B80A58" w:rsidRPr="00B80A58" w:rsidRDefault="00B80A58" w:rsidP="00B80A58">
      <w:pPr>
        <w:spacing w:after="0"/>
        <w:rPr>
          <w:rFonts w:cstheme="minorHAnsi"/>
          <w:b/>
          <w:sz w:val="20"/>
          <w:szCs w:val="20"/>
        </w:rPr>
      </w:pPr>
    </w:p>
    <w:p w:rsidR="00B80A58" w:rsidRDefault="00B80A58">
      <w:pPr>
        <w:rPr>
          <w:rFonts w:cstheme="minorHAnsi"/>
          <w:b/>
          <w:sz w:val="20"/>
          <w:szCs w:val="20"/>
        </w:rPr>
      </w:pPr>
      <w:r>
        <w:rPr>
          <w:rFonts w:cstheme="minorHAnsi"/>
          <w:b/>
          <w:sz w:val="20"/>
          <w:szCs w:val="20"/>
        </w:rPr>
        <w:br w:type="page"/>
      </w:r>
    </w:p>
    <w:p w:rsidR="00B80A58" w:rsidRPr="00B80A58" w:rsidRDefault="00231A6F" w:rsidP="00B80A58">
      <w:pPr>
        <w:pStyle w:val="ListParagraph"/>
        <w:numPr>
          <w:ilvl w:val="0"/>
          <w:numId w:val="3"/>
        </w:numPr>
        <w:spacing w:after="0"/>
        <w:rPr>
          <w:rFonts w:cstheme="minorHAnsi"/>
          <w:b/>
          <w:sz w:val="20"/>
          <w:szCs w:val="20"/>
        </w:rPr>
      </w:pPr>
      <w:r>
        <w:rPr>
          <w:rFonts w:cstheme="minorHAnsi"/>
          <w:b/>
          <w:sz w:val="20"/>
          <w:szCs w:val="20"/>
        </w:rPr>
        <w:lastRenderedPageBreak/>
        <w:t>P</w:t>
      </w:r>
      <w:r w:rsidR="00B80A58" w:rsidRPr="00B80A58">
        <w:rPr>
          <w:rFonts w:cstheme="minorHAnsi"/>
          <w:b/>
          <w:sz w:val="20"/>
          <w:szCs w:val="20"/>
        </w:rPr>
        <w:t xml:space="preserve">osition: </w:t>
      </w:r>
      <w:r w:rsidR="0042796B">
        <w:rPr>
          <w:rFonts w:cstheme="minorHAnsi"/>
          <w:b/>
          <w:sz w:val="20"/>
          <w:szCs w:val="20"/>
        </w:rPr>
        <w:t>GST Advisory</w:t>
      </w:r>
    </w:p>
    <w:p w:rsidR="00B80A58" w:rsidRPr="00B80A58" w:rsidRDefault="00B80A58" w:rsidP="00B80A58">
      <w:pPr>
        <w:spacing w:after="0"/>
        <w:rPr>
          <w:rFonts w:cstheme="minorHAnsi"/>
          <w:sz w:val="20"/>
          <w:szCs w:val="20"/>
        </w:rPr>
      </w:pPr>
    </w:p>
    <w:p w:rsidR="00B80A58" w:rsidRPr="00B80A58" w:rsidRDefault="00B80A58" w:rsidP="00B80A58">
      <w:pPr>
        <w:spacing w:after="0"/>
        <w:jc w:val="both"/>
        <w:rPr>
          <w:rFonts w:cstheme="minorHAnsi"/>
          <w:sz w:val="20"/>
          <w:szCs w:val="20"/>
        </w:rPr>
      </w:pPr>
      <w:proofErr w:type="gramStart"/>
      <w:r w:rsidRPr="00B80A58">
        <w:rPr>
          <w:rFonts w:cstheme="minorHAnsi"/>
          <w:sz w:val="20"/>
          <w:szCs w:val="20"/>
        </w:rPr>
        <w:t>Responsible for the preparation of the firm’s group financial statements for management reporting.</w:t>
      </w:r>
      <w:proofErr w:type="gramEnd"/>
    </w:p>
    <w:p w:rsidR="00B80A58" w:rsidRPr="00B80A58" w:rsidRDefault="00B80A58" w:rsidP="00B80A58">
      <w:pPr>
        <w:spacing w:after="0"/>
        <w:jc w:val="both"/>
        <w:rPr>
          <w:rFonts w:cstheme="minorHAnsi"/>
          <w:sz w:val="20"/>
          <w:szCs w:val="20"/>
        </w:rPr>
      </w:pPr>
    </w:p>
    <w:p w:rsidR="00B80A58" w:rsidRPr="00B80A58" w:rsidRDefault="00B80A58" w:rsidP="00B80A58">
      <w:pPr>
        <w:spacing w:after="0"/>
        <w:jc w:val="both"/>
        <w:rPr>
          <w:rFonts w:cstheme="minorHAnsi"/>
          <w:sz w:val="20"/>
          <w:szCs w:val="20"/>
        </w:rPr>
      </w:pPr>
      <w:r w:rsidRPr="00B80A58">
        <w:rPr>
          <w:rFonts w:cstheme="minorHAnsi"/>
          <w:b/>
          <w:sz w:val="20"/>
          <w:szCs w:val="20"/>
        </w:rPr>
        <w:t>Main Job Tasks and Responsibilities</w:t>
      </w:r>
      <w:r w:rsidRPr="00B80A58">
        <w:rPr>
          <w:rFonts w:cstheme="minorHAnsi"/>
          <w:sz w:val="20"/>
          <w:szCs w:val="20"/>
        </w:rPr>
        <w:t xml:space="preserve">: Full range of accounting includes prepare, examine, and </w:t>
      </w:r>
      <w:proofErr w:type="spellStart"/>
      <w:r w:rsidRPr="00B80A58">
        <w:rPr>
          <w:rFonts w:cstheme="minorHAnsi"/>
          <w:sz w:val="20"/>
          <w:szCs w:val="20"/>
        </w:rPr>
        <w:t>analyze</w:t>
      </w:r>
      <w:proofErr w:type="spellEnd"/>
      <w:r w:rsidRPr="00B80A58">
        <w:rPr>
          <w:rFonts w:cstheme="minorHAnsi"/>
          <w:sz w:val="20"/>
          <w:szCs w:val="20"/>
        </w:rPr>
        <w:t xml:space="preserve"> accounting records, financial statements, and other financial reports to assess accuracy, completeness, and conformance to reporting and procedural standards, </w:t>
      </w:r>
      <w:proofErr w:type="spellStart"/>
      <w:r w:rsidRPr="00B80A58">
        <w:rPr>
          <w:rFonts w:cstheme="minorHAnsi"/>
          <w:sz w:val="20"/>
          <w:szCs w:val="20"/>
        </w:rPr>
        <w:t>Analyze</w:t>
      </w:r>
      <w:proofErr w:type="spellEnd"/>
      <w:r w:rsidRPr="00B80A58">
        <w:rPr>
          <w:rFonts w:cstheme="minorHAnsi"/>
          <w:sz w:val="20"/>
          <w:szCs w:val="20"/>
        </w:rPr>
        <w:t xml:space="preserve"> business operations, trends, costs, revenues, financial commitments, and obligations, to project future revenues and expenses or to provide advice, Report to management regarding the finances of establishment, Establish tables of accounts, and assign entries to proper accounts, Develop, maintain, and </w:t>
      </w:r>
      <w:proofErr w:type="spellStart"/>
      <w:r w:rsidRPr="00B80A58">
        <w:rPr>
          <w:rFonts w:cstheme="minorHAnsi"/>
          <w:sz w:val="20"/>
          <w:szCs w:val="20"/>
        </w:rPr>
        <w:t>analyze</w:t>
      </w:r>
      <w:proofErr w:type="spellEnd"/>
      <w:r w:rsidRPr="00B80A58">
        <w:rPr>
          <w:rFonts w:cstheme="minorHAnsi"/>
          <w:sz w:val="20"/>
          <w:szCs w:val="20"/>
        </w:rPr>
        <w:t xml:space="preserve"> budgets, preparing periodic reports that compare budgeted costs to actual costs.</w:t>
      </w:r>
    </w:p>
    <w:p w:rsidR="00B80A58" w:rsidRPr="00B80A58" w:rsidRDefault="00B80A58" w:rsidP="00B80A58">
      <w:pPr>
        <w:spacing w:after="0"/>
        <w:rPr>
          <w:rFonts w:cstheme="minorHAnsi"/>
          <w:sz w:val="20"/>
          <w:szCs w:val="20"/>
        </w:rPr>
      </w:pPr>
    </w:p>
    <w:p w:rsidR="00B80A58" w:rsidRPr="00B80A58" w:rsidRDefault="00695868" w:rsidP="00B80A58">
      <w:pPr>
        <w:spacing w:after="0"/>
        <w:rPr>
          <w:rFonts w:cstheme="minorHAnsi"/>
          <w:sz w:val="20"/>
          <w:szCs w:val="20"/>
        </w:rPr>
      </w:pPr>
      <w:r>
        <w:rPr>
          <w:rFonts w:cstheme="minorHAnsi"/>
          <w:noProof/>
          <w:sz w:val="20"/>
          <w:szCs w:val="20"/>
          <w:lang w:eastAsia="en-MY"/>
        </w:rPr>
        <mc:AlternateContent>
          <mc:Choice Requires="wps">
            <w:drawing>
              <wp:anchor distT="0" distB="0" distL="114300" distR="114300" simplePos="0" relativeHeight="251664384" behindDoc="0" locked="0" layoutInCell="1" allowOverlap="1" wp14:anchorId="1BF906E5" wp14:editId="3B8A4433">
                <wp:simplePos x="0" y="0"/>
                <wp:positionH relativeFrom="column">
                  <wp:posOffset>0</wp:posOffset>
                </wp:positionH>
                <wp:positionV relativeFrom="paragraph">
                  <wp:posOffset>134040</wp:posOffset>
                </wp:positionV>
                <wp:extent cx="5732890" cy="254000"/>
                <wp:effectExtent l="57150" t="19050" r="77470" b="88900"/>
                <wp:wrapNone/>
                <wp:docPr id="6" name="Rectangle 6"/>
                <wp:cNvGraphicFramePr/>
                <a:graphic xmlns:a="http://schemas.openxmlformats.org/drawingml/2006/main">
                  <a:graphicData uri="http://schemas.microsoft.com/office/word/2010/wordprocessingShape">
                    <wps:wsp>
                      <wps:cNvSpPr/>
                      <wps:spPr>
                        <a:xfrm>
                          <a:off x="0" y="0"/>
                          <a:ext cx="5732890" cy="254000"/>
                        </a:xfrm>
                        <a:prstGeom prst="rect">
                          <a:avLst/>
                        </a:prstGeom>
                        <a:ln/>
                      </wps:spPr>
                      <wps:style>
                        <a:lnRef idx="1">
                          <a:schemeClr val="accent2"/>
                        </a:lnRef>
                        <a:fillRef idx="3">
                          <a:schemeClr val="accent2"/>
                        </a:fillRef>
                        <a:effectRef idx="2">
                          <a:schemeClr val="accent2"/>
                        </a:effectRef>
                        <a:fontRef idx="minor">
                          <a:schemeClr val="lt1"/>
                        </a:fontRef>
                      </wps:style>
                      <wps:txbx>
                        <w:txbxContent>
                          <w:p w:rsidR="00695868" w:rsidRDefault="00695868" w:rsidP="000B6578">
                            <w:r w:rsidRPr="00695868">
                              <w:rPr>
                                <w:rFonts w:cstheme="minorHAnsi"/>
                                <w:b/>
                                <w:sz w:val="20"/>
                                <w:szCs w:val="20"/>
                              </w:rPr>
                              <w:t>PROFESSIONAL INVOLVEMENT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8" style="position:absolute;margin-left:0;margin-top:10.55pt;width:451.4pt;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695868" w:rsidRDefault="00695868" w:rsidP="000B6578">
                      <w:r w:rsidRPr="00695868">
                        <w:rPr>
                          <w:rFonts w:cstheme="minorHAnsi"/>
                          <w:b/>
                          <w:sz w:val="20"/>
                          <w:szCs w:val="20"/>
                        </w:rPr>
                        <w:t>PROFESSIONAL INVOLVEMENT</w:t>
                      </w:r>
                    </w:p>
                  </w:txbxContent>
                </v:textbox>
              </v:rect>
            </w:pict>
          </mc:Fallback>
        </mc:AlternateContent>
      </w:r>
    </w:p>
    <w:p w:rsidR="00B80A58" w:rsidRPr="00B80A58" w:rsidRDefault="00B80A58" w:rsidP="00B80A58">
      <w:pPr>
        <w:spacing w:after="0"/>
        <w:rPr>
          <w:rFonts w:cstheme="minorHAnsi"/>
          <w:b/>
          <w:sz w:val="20"/>
          <w:szCs w:val="20"/>
        </w:rPr>
      </w:pPr>
    </w:p>
    <w:p w:rsidR="00B80A58" w:rsidRPr="00B80A58" w:rsidRDefault="00B80A58" w:rsidP="00B80A58">
      <w:pPr>
        <w:spacing w:after="0"/>
        <w:rPr>
          <w:rFonts w:cstheme="minorHAnsi"/>
          <w:sz w:val="20"/>
          <w:szCs w:val="20"/>
        </w:rPr>
      </w:pPr>
    </w:p>
    <w:p w:rsidR="00B80A58" w:rsidRPr="00B80A58" w:rsidRDefault="00B80A58" w:rsidP="00B80A58">
      <w:pPr>
        <w:pStyle w:val="ListParagraph"/>
        <w:numPr>
          <w:ilvl w:val="0"/>
          <w:numId w:val="2"/>
        </w:numPr>
        <w:spacing w:after="0"/>
        <w:rPr>
          <w:rFonts w:cstheme="minorHAnsi"/>
          <w:sz w:val="20"/>
          <w:szCs w:val="20"/>
        </w:rPr>
      </w:pPr>
      <w:r w:rsidRPr="00B80A58">
        <w:rPr>
          <w:rFonts w:cstheme="minorHAnsi"/>
          <w:sz w:val="20"/>
          <w:szCs w:val="20"/>
        </w:rPr>
        <w:t>Member of Malaysian Institute of Accountants (MIA) – No. 31941</w:t>
      </w:r>
    </w:p>
    <w:p w:rsidR="00B80A58" w:rsidRPr="00B80A58" w:rsidRDefault="00B80A58" w:rsidP="00B80A58">
      <w:pPr>
        <w:pStyle w:val="ListParagraph"/>
        <w:numPr>
          <w:ilvl w:val="0"/>
          <w:numId w:val="2"/>
        </w:numPr>
        <w:spacing w:after="0"/>
        <w:rPr>
          <w:rFonts w:cstheme="minorHAnsi"/>
          <w:sz w:val="20"/>
          <w:szCs w:val="20"/>
        </w:rPr>
      </w:pPr>
      <w:r w:rsidRPr="00B80A58">
        <w:rPr>
          <w:rFonts w:cstheme="minorHAnsi"/>
          <w:sz w:val="20"/>
          <w:szCs w:val="20"/>
        </w:rPr>
        <w:t>Member of Malaysian Association of Tax Accountants (M.A.T.A</w:t>
      </w:r>
      <w:r w:rsidR="00231A6F">
        <w:rPr>
          <w:rFonts w:cstheme="minorHAnsi"/>
          <w:sz w:val="20"/>
          <w:szCs w:val="20"/>
        </w:rPr>
        <w:t>.</w:t>
      </w:r>
      <w:r w:rsidRPr="00B80A58">
        <w:rPr>
          <w:rFonts w:cstheme="minorHAnsi"/>
          <w:sz w:val="20"/>
          <w:szCs w:val="20"/>
        </w:rPr>
        <w:t>) – No. 0412</w:t>
      </w:r>
    </w:p>
    <w:p w:rsidR="00B80A58" w:rsidRPr="00B80A58" w:rsidRDefault="00B80A58" w:rsidP="00B80A58">
      <w:pPr>
        <w:spacing w:after="0"/>
        <w:rPr>
          <w:rFonts w:cstheme="minorHAnsi"/>
          <w:sz w:val="20"/>
          <w:szCs w:val="20"/>
        </w:rPr>
      </w:pPr>
    </w:p>
    <w:p w:rsidR="00B80A58" w:rsidRPr="00B80A58" w:rsidRDefault="00695868" w:rsidP="00B80A58">
      <w:pPr>
        <w:spacing w:after="0"/>
        <w:rPr>
          <w:rFonts w:cstheme="minorHAnsi"/>
          <w:sz w:val="20"/>
          <w:szCs w:val="20"/>
        </w:rPr>
      </w:pPr>
      <w:r>
        <w:rPr>
          <w:rFonts w:cstheme="minorHAnsi"/>
          <w:noProof/>
          <w:sz w:val="20"/>
          <w:szCs w:val="20"/>
          <w:lang w:eastAsia="en-MY"/>
        </w:rPr>
        <mc:AlternateContent>
          <mc:Choice Requires="wps">
            <w:drawing>
              <wp:anchor distT="0" distB="0" distL="114300" distR="114300" simplePos="0" relativeHeight="251666432" behindDoc="0" locked="0" layoutInCell="1" allowOverlap="1" wp14:anchorId="559B841E" wp14:editId="4A284A44">
                <wp:simplePos x="0" y="0"/>
                <wp:positionH relativeFrom="column">
                  <wp:posOffset>0</wp:posOffset>
                </wp:positionH>
                <wp:positionV relativeFrom="paragraph">
                  <wp:posOffset>105631</wp:posOffset>
                </wp:positionV>
                <wp:extent cx="5732890" cy="254000"/>
                <wp:effectExtent l="57150" t="19050" r="77470" b="88900"/>
                <wp:wrapNone/>
                <wp:docPr id="7" name="Rectangle 7"/>
                <wp:cNvGraphicFramePr/>
                <a:graphic xmlns:a="http://schemas.openxmlformats.org/drawingml/2006/main">
                  <a:graphicData uri="http://schemas.microsoft.com/office/word/2010/wordprocessingShape">
                    <wps:wsp>
                      <wps:cNvSpPr/>
                      <wps:spPr>
                        <a:xfrm>
                          <a:off x="0" y="0"/>
                          <a:ext cx="5732890" cy="254000"/>
                        </a:xfrm>
                        <a:prstGeom prst="rect">
                          <a:avLst/>
                        </a:prstGeom>
                        <a:ln/>
                      </wps:spPr>
                      <wps:style>
                        <a:lnRef idx="1">
                          <a:schemeClr val="accent2"/>
                        </a:lnRef>
                        <a:fillRef idx="3">
                          <a:schemeClr val="accent2"/>
                        </a:fillRef>
                        <a:effectRef idx="2">
                          <a:schemeClr val="accent2"/>
                        </a:effectRef>
                        <a:fontRef idx="minor">
                          <a:schemeClr val="lt1"/>
                        </a:fontRef>
                      </wps:style>
                      <wps:txbx>
                        <w:txbxContent>
                          <w:p w:rsidR="00695868" w:rsidRDefault="00695868" w:rsidP="000B6578">
                            <w:r w:rsidRPr="00695868">
                              <w:rPr>
                                <w:rFonts w:cstheme="minorHAnsi"/>
                                <w:b/>
                                <w:sz w:val="20"/>
                                <w:szCs w:val="20"/>
                              </w:rPr>
                              <w:t>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9" style="position:absolute;margin-left:0;margin-top:8.3pt;width:451.4pt;height:2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695868" w:rsidRDefault="00695868" w:rsidP="000B6578">
                      <w:r w:rsidRPr="00695868">
                        <w:rPr>
                          <w:rFonts w:cstheme="minorHAnsi"/>
                          <w:b/>
                          <w:sz w:val="20"/>
                          <w:szCs w:val="20"/>
                        </w:rPr>
                        <w:t>EDUCATION</w:t>
                      </w:r>
                    </w:p>
                  </w:txbxContent>
                </v:textbox>
              </v:rect>
            </w:pict>
          </mc:Fallback>
        </mc:AlternateContent>
      </w:r>
    </w:p>
    <w:p w:rsidR="00B80A58" w:rsidRPr="00B80A58" w:rsidRDefault="00B80A58" w:rsidP="00B80A58">
      <w:pPr>
        <w:spacing w:after="0"/>
        <w:rPr>
          <w:rFonts w:cstheme="minorHAnsi"/>
          <w:b/>
          <w:sz w:val="20"/>
          <w:szCs w:val="20"/>
        </w:rPr>
      </w:pPr>
    </w:p>
    <w:p w:rsidR="00B80A58" w:rsidRPr="00B80A58" w:rsidRDefault="00B80A58" w:rsidP="00B80A58">
      <w:pPr>
        <w:spacing w:after="0"/>
        <w:rPr>
          <w:rFonts w:cstheme="minorHAnsi"/>
          <w:sz w:val="20"/>
          <w:szCs w:val="20"/>
        </w:rPr>
      </w:pPr>
    </w:p>
    <w:tbl>
      <w:tblPr>
        <w:tblStyle w:val="MediumShading1-Accent3"/>
        <w:tblW w:w="0" w:type="auto"/>
        <w:tblInd w:w="108" w:type="dxa"/>
        <w:tblLook w:val="04A0" w:firstRow="1" w:lastRow="0" w:firstColumn="1" w:lastColumn="0" w:noHBand="0" w:noVBand="1"/>
      </w:tblPr>
      <w:tblGrid>
        <w:gridCol w:w="2052"/>
        <w:gridCol w:w="5386"/>
      </w:tblGrid>
      <w:tr w:rsidR="00B80A58" w:rsidRPr="00B80A58" w:rsidTr="00695868">
        <w:trPr>
          <w:cnfStyle w:val="100000000000" w:firstRow="1" w:lastRow="0" w:firstColumn="0" w:lastColumn="0" w:oddVBand="0" w:evenVBand="0" w:oddHBand="0"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052" w:type="dxa"/>
          </w:tcPr>
          <w:p w:rsidR="00B80A58" w:rsidRPr="00B80A58" w:rsidRDefault="00B80A58" w:rsidP="00B80A58">
            <w:pPr>
              <w:rPr>
                <w:rFonts w:cstheme="minorHAnsi"/>
                <w:sz w:val="20"/>
                <w:szCs w:val="20"/>
              </w:rPr>
            </w:pPr>
            <w:r>
              <w:rPr>
                <w:rFonts w:cstheme="minorHAnsi"/>
                <w:sz w:val="20"/>
                <w:szCs w:val="20"/>
              </w:rPr>
              <w:t>Year</w:t>
            </w:r>
          </w:p>
        </w:tc>
        <w:tc>
          <w:tcPr>
            <w:tcW w:w="5386" w:type="dxa"/>
          </w:tcPr>
          <w:p w:rsidR="00B80A58" w:rsidRPr="00B80A58" w:rsidRDefault="00B80A58" w:rsidP="00B80A58">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Education</w:t>
            </w:r>
          </w:p>
        </w:tc>
      </w:tr>
      <w:tr w:rsidR="00231A6F" w:rsidRPr="00B80A58" w:rsidTr="00695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2" w:type="dxa"/>
          </w:tcPr>
          <w:p w:rsidR="00231A6F" w:rsidRPr="00231A6F" w:rsidRDefault="00231A6F" w:rsidP="00B80A58">
            <w:pPr>
              <w:rPr>
                <w:rFonts w:cstheme="minorHAnsi"/>
                <w:b w:val="0"/>
                <w:sz w:val="20"/>
                <w:szCs w:val="20"/>
              </w:rPr>
            </w:pPr>
            <w:r>
              <w:rPr>
                <w:rFonts w:cstheme="minorHAnsi"/>
                <w:b w:val="0"/>
                <w:sz w:val="20"/>
                <w:szCs w:val="20"/>
              </w:rPr>
              <w:t>Dec 2012</w:t>
            </w:r>
          </w:p>
        </w:tc>
        <w:tc>
          <w:tcPr>
            <w:tcW w:w="5386" w:type="dxa"/>
          </w:tcPr>
          <w:p w:rsidR="00231A6F" w:rsidRDefault="00231A6F" w:rsidP="00B80A5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rPr>
              <w:t>Training of GST Trainers (</w:t>
            </w:r>
            <w:proofErr w:type="spellStart"/>
            <w:r>
              <w:rPr>
                <w:rFonts w:cstheme="minorHAnsi"/>
                <w:sz w:val="20"/>
                <w:szCs w:val="20"/>
              </w:rPr>
              <w:t>ToGT</w:t>
            </w:r>
            <w:proofErr w:type="spellEnd"/>
            <w:r>
              <w:rPr>
                <w:rFonts w:cstheme="minorHAnsi"/>
                <w:sz w:val="20"/>
                <w:szCs w:val="20"/>
              </w:rPr>
              <w:t>)</w:t>
            </w:r>
          </w:p>
          <w:p w:rsidR="00231A6F" w:rsidRPr="00B80A58" w:rsidRDefault="00231A6F" w:rsidP="00B80A5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80A58">
              <w:rPr>
                <w:rFonts w:cstheme="minorHAnsi"/>
                <w:sz w:val="20"/>
                <w:szCs w:val="20"/>
              </w:rPr>
              <w:t>The Royal Malaysian Customs Department (RMCD)</w:t>
            </w:r>
          </w:p>
        </w:tc>
      </w:tr>
      <w:tr w:rsidR="00B80A58" w:rsidRPr="00B80A58" w:rsidTr="006958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2" w:type="dxa"/>
          </w:tcPr>
          <w:p w:rsidR="00B80A58" w:rsidRPr="00B80A58" w:rsidRDefault="00B80A58" w:rsidP="00B80A58">
            <w:pPr>
              <w:rPr>
                <w:rFonts w:cstheme="minorHAnsi"/>
                <w:sz w:val="20"/>
                <w:szCs w:val="20"/>
              </w:rPr>
            </w:pPr>
            <w:r w:rsidRPr="00B80A58">
              <w:rPr>
                <w:rFonts w:cstheme="minorHAnsi"/>
                <w:b w:val="0"/>
                <w:sz w:val="20"/>
                <w:szCs w:val="20"/>
              </w:rPr>
              <w:t>Feb 2012 – Apr 2012</w:t>
            </w:r>
          </w:p>
        </w:tc>
        <w:tc>
          <w:tcPr>
            <w:tcW w:w="5386" w:type="dxa"/>
          </w:tcPr>
          <w:p w:rsidR="00B80A58" w:rsidRPr="00B80A58" w:rsidRDefault="00B80A58" w:rsidP="00B80A5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80A58">
              <w:rPr>
                <w:rFonts w:cstheme="minorHAnsi"/>
                <w:sz w:val="20"/>
                <w:szCs w:val="20"/>
              </w:rPr>
              <w:t xml:space="preserve">Basic Courses of Goods and Services Tax (GST) </w:t>
            </w:r>
          </w:p>
          <w:p w:rsidR="00B80A58" w:rsidRPr="00B80A58" w:rsidRDefault="00B80A58" w:rsidP="00B80A5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80A58">
              <w:rPr>
                <w:rFonts w:cstheme="minorHAnsi"/>
                <w:sz w:val="20"/>
                <w:szCs w:val="20"/>
              </w:rPr>
              <w:t>The Royal Malaysian Customs Department (RMCD)</w:t>
            </w:r>
          </w:p>
        </w:tc>
      </w:tr>
      <w:tr w:rsidR="00B80A58" w:rsidRPr="00B80A58" w:rsidTr="00695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2" w:type="dxa"/>
          </w:tcPr>
          <w:p w:rsidR="00B80A58" w:rsidRPr="00B80A58" w:rsidRDefault="00B80A58" w:rsidP="00B80A58">
            <w:pPr>
              <w:rPr>
                <w:rFonts w:cstheme="minorHAnsi"/>
                <w:sz w:val="20"/>
                <w:szCs w:val="20"/>
              </w:rPr>
            </w:pPr>
            <w:r w:rsidRPr="00B80A58">
              <w:rPr>
                <w:rFonts w:cstheme="minorHAnsi"/>
                <w:b w:val="0"/>
                <w:sz w:val="20"/>
                <w:szCs w:val="20"/>
              </w:rPr>
              <w:t>2005 – 2009</w:t>
            </w:r>
          </w:p>
        </w:tc>
        <w:tc>
          <w:tcPr>
            <w:tcW w:w="5386" w:type="dxa"/>
          </w:tcPr>
          <w:p w:rsidR="00B80A58" w:rsidRPr="00B80A58" w:rsidRDefault="00B80A58" w:rsidP="00B80A5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80A58">
              <w:rPr>
                <w:rFonts w:cstheme="minorHAnsi"/>
                <w:sz w:val="20"/>
                <w:szCs w:val="20"/>
              </w:rPr>
              <w:t xml:space="preserve">Bachelor of Accounting with Honours </w:t>
            </w:r>
          </w:p>
          <w:p w:rsidR="00B80A58" w:rsidRPr="00B80A58" w:rsidRDefault="00B80A58" w:rsidP="00B80A5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B80A58">
              <w:rPr>
                <w:rFonts w:cstheme="minorHAnsi"/>
                <w:sz w:val="20"/>
                <w:szCs w:val="20"/>
              </w:rPr>
              <w:t>Universiti</w:t>
            </w:r>
            <w:proofErr w:type="spellEnd"/>
            <w:r w:rsidRPr="00B80A58">
              <w:rPr>
                <w:rFonts w:cstheme="minorHAnsi"/>
                <w:sz w:val="20"/>
                <w:szCs w:val="20"/>
              </w:rPr>
              <w:t xml:space="preserve"> </w:t>
            </w:r>
            <w:proofErr w:type="spellStart"/>
            <w:r w:rsidRPr="00B80A58">
              <w:rPr>
                <w:rFonts w:cstheme="minorHAnsi"/>
                <w:sz w:val="20"/>
                <w:szCs w:val="20"/>
              </w:rPr>
              <w:t>Kebangsaan</w:t>
            </w:r>
            <w:proofErr w:type="spellEnd"/>
            <w:r w:rsidRPr="00B80A58">
              <w:rPr>
                <w:rFonts w:cstheme="minorHAnsi"/>
                <w:sz w:val="20"/>
                <w:szCs w:val="20"/>
              </w:rPr>
              <w:t xml:space="preserve"> Malaysia (UKM)</w:t>
            </w:r>
          </w:p>
        </w:tc>
      </w:tr>
      <w:tr w:rsidR="00B80A58" w:rsidRPr="00B80A58" w:rsidTr="006958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2" w:type="dxa"/>
          </w:tcPr>
          <w:p w:rsidR="00B80A58" w:rsidRPr="00B80A58" w:rsidRDefault="00B80A58" w:rsidP="00B80A58">
            <w:pPr>
              <w:rPr>
                <w:rFonts w:cstheme="minorHAnsi"/>
                <w:sz w:val="20"/>
                <w:szCs w:val="20"/>
              </w:rPr>
            </w:pPr>
            <w:r w:rsidRPr="00B80A58">
              <w:rPr>
                <w:rFonts w:cstheme="minorHAnsi"/>
                <w:b w:val="0"/>
                <w:sz w:val="20"/>
                <w:szCs w:val="20"/>
              </w:rPr>
              <w:t>2000 – 2002</w:t>
            </w:r>
          </w:p>
        </w:tc>
        <w:tc>
          <w:tcPr>
            <w:tcW w:w="5386" w:type="dxa"/>
          </w:tcPr>
          <w:p w:rsidR="00B80A58" w:rsidRPr="00B80A58" w:rsidRDefault="00B80A58" w:rsidP="00B80A5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80A58">
              <w:rPr>
                <w:rFonts w:cstheme="minorHAnsi"/>
                <w:sz w:val="20"/>
                <w:szCs w:val="20"/>
              </w:rPr>
              <w:t>Diploma in Accountancy</w:t>
            </w:r>
          </w:p>
          <w:p w:rsidR="00B80A58" w:rsidRPr="00B80A58" w:rsidRDefault="00B80A58" w:rsidP="00B80A58">
            <w:pPr>
              <w:cnfStyle w:val="000000010000" w:firstRow="0" w:lastRow="0" w:firstColumn="0" w:lastColumn="0" w:oddVBand="0" w:evenVBand="0" w:oddHBand="0" w:evenHBand="1" w:firstRowFirstColumn="0" w:firstRowLastColumn="0" w:lastRowFirstColumn="0" w:lastRowLastColumn="0"/>
              <w:rPr>
                <w:rFonts w:cstheme="minorHAnsi"/>
                <w:sz w:val="20"/>
                <w:szCs w:val="20"/>
              </w:rPr>
            </w:pPr>
            <w:proofErr w:type="spellStart"/>
            <w:r w:rsidRPr="00B80A58">
              <w:rPr>
                <w:rFonts w:cstheme="minorHAnsi"/>
                <w:sz w:val="20"/>
                <w:szCs w:val="20"/>
              </w:rPr>
              <w:t>Kolej</w:t>
            </w:r>
            <w:proofErr w:type="spellEnd"/>
            <w:r w:rsidRPr="00B80A58">
              <w:rPr>
                <w:rFonts w:cstheme="minorHAnsi"/>
                <w:sz w:val="20"/>
                <w:szCs w:val="20"/>
              </w:rPr>
              <w:t xml:space="preserve"> </w:t>
            </w:r>
            <w:proofErr w:type="spellStart"/>
            <w:r w:rsidRPr="00B80A58">
              <w:rPr>
                <w:rFonts w:cstheme="minorHAnsi"/>
                <w:sz w:val="20"/>
                <w:szCs w:val="20"/>
              </w:rPr>
              <w:t>Universiti</w:t>
            </w:r>
            <w:proofErr w:type="spellEnd"/>
            <w:r w:rsidRPr="00B80A58">
              <w:rPr>
                <w:rFonts w:cstheme="minorHAnsi"/>
                <w:sz w:val="20"/>
                <w:szCs w:val="20"/>
              </w:rPr>
              <w:t xml:space="preserve"> Islam Melaka (KUIM)</w:t>
            </w:r>
          </w:p>
        </w:tc>
      </w:tr>
      <w:tr w:rsidR="00B80A58" w:rsidRPr="00B80A58" w:rsidTr="00695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2" w:type="dxa"/>
          </w:tcPr>
          <w:p w:rsidR="00B80A58" w:rsidRPr="00B80A58" w:rsidRDefault="00B80A58" w:rsidP="00B80A58">
            <w:pPr>
              <w:rPr>
                <w:rFonts w:cstheme="minorHAnsi"/>
                <w:sz w:val="20"/>
                <w:szCs w:val="20"/>
              </w:rPr>
            </w:pPr>
            <w:r w:rsidRPr="00B80A58">
              <w:rPr>
                <w:rFonts w:cstheme="minorHAnsi"/>
                <w:b w:val="0"/>
                <w:sz w:val="20"/>
                <w:szCs w:val="20"/>
              </w:rPr>
              <w:t>1995 – 1999</w:t>
            </w:r>
          </w:p>
        </w:tc>
        <w:tc>
          <w:tcPr>
            <w:tcW w:w="5386" w:type="dxa"/>
          </w:tcPr>
          <w:p w:rsidR="00B80A58" w:rsidRPr="00B80A58" w:rsidRDefault="00B80A58" w:rsidP="00B80A5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80A58">
              <w:rPr>
                <w:rFonts w:cstheme="minorHAnsi"/>
                <w:sz w:val="20"/>
                <w:szCs w:val="20"/>
              </w:rPr>
              <w:t>Secondary education, SPM Grade 1</w:t>
            </w:r>
          </w:p>
          <w:p w:rsidR="00B80A58" w:rsidRPr="00B80A58" w:rsidRDefault="00B80A58" w:rsidP="00B80A58">
            <w:pPr>
              <w:cnfStyle w:val="000000100000" w:firstRow="0" w:lastRow="0" w:firstColumn="0" w:lastColumn="0" w:oddVBand="0" w:evenVBand="0" w:oddHBand="1" w:evenHBand="0" w:firstRowFirstColumn="0" w:firstRowLastColumn="0" w:lastRowFirstColumn="0" w:lastRowLastColumn="0"/>
              <w:rPr>
                <w:rFonts w:cstheme="minorHAnsi"/>
                <w:sz w:val="20"/>
                <w:szCs w:val="20"/>
              </w:rPr>
            </w:pPr>
            <w:proofErr w:type="spellStart"/>
            <w:r w:rsidRPr="00B80A58">
              <w:rPr>
                <w:rFonts w:cstheme="minorHAnsi"/>
                <w:sz w:val="20"/>
                <w:szCs w:val="20"/>
              </w:rPr>
              <w:t>Sek</w:t>
            </w:r>
            <w:proofErr w:type="spellEnd"/>
            <w:r w:rsidRPr="00B80A58">
              <w:rPr>
                <w:rFonts w:cstheme="minorHAnsi"/>
                <w:sz w:val="20"/>
                <w:szCs w:val="20"/>
              </w:rPr>
              <w:t xml:space="preserve">. Men. Agama </w:t>
            </w:r>
            <w:proofErr w:type="spellStart"/>
            <w:r w:rsidRPr="00B80A58">
              <w:rPr>
                <w:rFonts w:cstheme="minorHAnsi"/>
                <w:sz w:val="20"/>
                <w:szCs w:val="20"/>
              </w:rPr>
              <w:t>Raudzatul</w:t>
            </w:r>
            <w:proofErr w:type="spellEnd"/>
            <w:r w:rsidRPr="00B80A58">
              <w:rPr>
                <w:rFonts w:cstheme="minorHAnsi"/>
                <w:sz w:val="20"/>
                <w:szCs w:val="20"/>
              </w:rPr>
              <w:t xml:space="preserve"> </w:t>
            </w:r>
            <w:proofErr w:type="spellStart"/>
            <w:r w:rsidRPr="00B80A58">
              <w:rPr>
                <w:rFonts w:cstheme="minorHAnsi"/>
                <w:sz w:val="20"/>
                <w:szCs w:val="20"/>
              </w:rPr>
              <w:t>Ulum</w:t>
            </w:r>
            <w:proofErr w:type="spellEnd"/>
            <w:r w:rsidRPr="00B80A58">
              <w:rPr>
                <w:rFonts w:cstheme="minorHAnsi"/>
                <w:sz w:val="20"/>
                <w:szCs w:val="20"/>
              </w:rPr>
              <w:t xml:space="preserve">, </w:t>
            </w:r>
            <w:proofErr w:type="spellStart"/>
            <w:r w:rsidRPr="00B80A58">
              <w:rPr>
                <w:rFonts w:cstheme="minorHAnsi"/>
                <w:sz w:val="20"/>
                <w:szCs w:val="20"/>
              </w:rPr>
              <w:t>Langgar</w:t>
            </w:r>
            <w:proofErr w:type="spellEnd"/>
            <w:r w:rsidRPr="00B80A58">
              <w:rPr>
                <w:rFonts w:cstheme="minorHAnsi"/>
                <w:sz w:val="20"/>
                <w:szCs w:val="20"/>
              </w:rPr>
              <w:t>, Kedah</w:t>
            </w:r>
          </w:p>
        </w:tc>
      </w:tr>
      <w:tr w:rsidR="00B80A58" w:rsidRPr="00B80A58" w:rsidTr="0069586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52" w:type="dxa"/>
          </w:tcPr>
          <w:p w:rsidR="00B80A58" w:rsidRPr="00B80A58" w:rsidRDefault="00B80A58" w:rsidP="00B80A58">
            <w:pPr>
              <w:rPr>
                <w:rFonts w:cstheme="minorHAnsi"/>
                <w:sz w:val="20"/>
                <w:szCs w:val="20"/>
              </w:rPr>
            </w:pPr>
            <w:r w:rsidRPr="00B80A58">
              <w:rPr>
                <w:rFonts w:cstheme="minorHAnsi"/>
                <w:b w:val="0"/>
                <w:sz w:val="20"/>
                <w:szCs w:val="20"/>
              </w:rPr>
              <w:t>1989 – 1994</w:t>
            </w:r>
          </w:p>
        </w:tc>
        <w:tc>
          <w:tcPr>
            <w:tcW w:w="5386" w:type="dxa"/>
          </w:tcPr>
          <w:p w:rsidR="00B80A58" w:rsidRPr="00B80A58" w:rsidRDefault="00B80A58" w:rsidP="00B80A58">
            <w:pPr>
              <w:cnfStyle w:val="000000010000" w:firstRow="0" w:lastRow="0" w:firstColumn="0" w:lastColumn="0" w:oddVBand="0" w:evenVBand="0" w:oddHBand="0" w:evenHBand="1" w:firstRowFirstColumn="0" w:firstRowLastColumn="0" w:lastRowFirstColumn="0" w:lastRowLastColumn="0"/>
              <w:rPr>
                <w:rFonts w:cstheme="minorHAnsi"/>
                <w:sz w:val="20"/>
                <w:szCs w:val="20"/>
              </w:rPr>
            </w:pPr>
            <w:r w:rsidRPr="00B80A58">
              <w:rPr>
                <w:rFonts w:cstheme="minorHAnsi"/>
                <w:sz w:val="20"/>
                <w:szCs w:val="20"/>
              </w:rPr>
              <w:t>Primary education</w:t>
            </w:r>
          </w:p>
          <w:p w:rsidR="00B80A58" w:rsidRPr="00B80A58" w:rsidRDefault="00B80A58" w:rsidP="00B80A58">
            <w:pPr>
              <w:cnfStyle w:val="000000010000" w:firstRow="0" w:lastRow="0" w:firstColumn="0" w:lastColumn="0" w:oddVBand="0" w:evenVBand="0" w:oddHBand="0" w:evenHBand="1" w:firstRowFirstColumn="0" w:firstRowLastColumn="0" w:lastRowFirstColumn="0" w:lastRowLastColumn="0"/>
              <w:rPr>
                <w:rFonts w:cstheme="minorHAnsi"/>
                <w:sz w:val="20"/>
                <w:szCs w:val="20"/>
              </w:rPr>
            </w:pPr>
            <w:proofErr w:type="spellStart"/>
            <w:r w:rsidRPr="00B80A58">
              <w:rPr>
                <w:rFonts w:cstheme="minorHAnsi"/>
                <w:sz w:val="20"/>
                <w:szCs w:val="20"/>
              </w:rPr>
              <w:t>Sek</w:t>
            </w:r>
            <w:proofErr w:type="spellEnd"/>
            <w:r w:rsidRPr="00B80A58">
              <w:rPr>
                <w:rFonts w:cstheme="minorHAnsi"/>
                <w:sz w:val="20"/>
                <w:szCs w:val="20"/>
              </w:rPr>
              <w:t xml:space="preserve">. </w:t>
            </w:r>
            <w:proofErr w:type="spellStart"/>
            <w:r w:rsidRPr="00B80A58">
              <w:rPr>
                <w:rFonts w:cstheme="minorHAnsi"/>
                <w:sz w:val="20"/>
                <w:szCs w:val="20"/>
              </w:rPr>
              <w:t>Keb</w:t>
            </w:r>
            <w:proofErr w:type="spellEnd"/>
            <w:r w:rsidRPr="00B80A58">
              <w:rPr>
                <w:rFonts w:cstheme="minorHAnsi"/>
                <w:sz w:val="20"/>
                <w:szCs w:val="20"/>
              </w:rPr>
              <w:t xml:space="preserve">. Yan </w:t>
            </w:r>
            <w:proofErr w:type="spellStart"/>
            <w:r w:rsidRPr="00B80A58">
              <w:rPr>
                <w:rFonts w:cstheme="minorHAnsi"/>
                <w:sz w:val="20"/>
                <w:szCs w:val="20"/>
              </w:rPr>
              <w:t>Kechil</w:t>
            </w:r>
            <w:proofErr w:type="spellEnd"/>
            <w:r w:rsidRPr="00B80A58">
              <w:rPr>
                <w:rFonts w:cstheme="minorHAnsi"/>
                <w:sz w:val="20"/>
                <w:szCs w:val="20"/>
              </w:rPr>
              <w:t>, Yan, Kedah</w:t>
            </w:r>
          </w:p>
        </w:tc>
      </w:tr>
    </w:tbl>
    <w:p w:rsidR="00B80A58" w:rsidRPr="00B80A58" w:rsidRDefault="00B80A58" w:rsidP="00B80A58">
      <w:pPr>
        <w:spacing w:after="0"/>
        <w:rPr>
          <w:rFonts w:cstheme="minorHAnsi"/>
          <w:sz w:val="20"/>
          <w:szCs w:val="20"/>
        </w:rPr>
      </w:pPr>
    </w:p>
    <w:p w:rsidR="00B80A58" w:rsidRPr="00B80A58" w:rsidRDefault="00695868" w:rsidP="00B80A58">
      <w:pPr>
        <w:spacing w:after="0"/>
        <w:rPr>
          <w:rFonts w:cstheme="minorHAnsi"/>
          <w:sz w:val="20"/>
          <w:szCs w:val="20"/>
        </w:rPr>
      </w:pPr>
      <w:r>
        <w:rPr>
          <w:rFonts w:cstheme="minorHAnsi"/>
          <w:noProof/>
          <w:sz w:val="20"/>
          <w:szCs w:val="20"/>
          <w:lang w:eastAsia="en-MY"/>
        </w:rPr>
        <mc:AlternateContent>
          <mc:Choice Requires="wps">
            <w:drawing>
              <wp:anchor distT="0" distB="0" distL="114300" distR="114300" simplePos="0" relativeHeight="251668480" behindDoc="0" locked="0" layoutInCell="1" allowOverlap="1" wp14:anchorId="4F9D78C1" wp14:editId="672E6FB5">
                <wp:simplePos x="0" y="0"/>
                <wp:positionH relativeFrom="column">
                  <wp:posOffset>0</wp:posOffset>
                </wp:positionH>
                <wp:positionV relativeFrom="paragraph">
                  <wp:posOffset>151516</wp:posOffset>
                </wp:positionV>
                <wp:extent cx="5732890" cy="254000"/>
                <wp:effectExtent l="57150" t="19050" r="77470" b="88900"/>
                <wp:wrapNone/>
                <wp:docPr id="8" name="Rectangle 8"/>
                <wp:cNvGraphicFramePr/>
                <a:graphic xmlns:a="http://schemas.openxmlformats.org/drawingml/2006/main">
                  <a:graphicData uri="http://schemas.microsoft.com/office/word/2010/wordprocessingShape">
                    <wps:wsp>
                      <wps:cNvSpPr/>
                      <wps:spPr>
                        <a:xfrm>
                          <a:off x="0" y="0"/>
                          <a:ext cx="5732890" cy="254000"/>
                        </a:xfrm>
                        <a:prstGeom prst="rect">
                          <a:avLst/>
                        </a:prstGeom>
                        <a:ln/>
                      </wps:spPr>
                      <wps:style>
                        <a:lnRef idx="1">
                          <a:schemeClr val="accent2"/>
                        </a:lnRef>
                        <a:fillRef idx="3">
                          <a:schemeClr val="accent2"/>
                        </a:fillRef>
                        <a:effectRef idx="2">
                          <a:schemeClr val="accent2"/>
                        </a:effectRef>
                        <a:fontRef idx="minor">
                          <a:schemeClr val="lt1"/>
                        </a:fontRef>
                      </wps:style>
                      <wps:txbx>
                        <w:txbxContent>
                          <w:p w:rsidR="00695868" w:rsidRDefault="00695868" w:rsidP="000B6578">
                            <w:r w:rsidRPr="00695868">
                              <w:rPr>
                                <w:rFonts w:cstheme="minorHAnsi"/>
                                <w:b/>
                                <w:sz w:val="20"/>
                                <w:szCs w:val="20"/>
                              </w:rPr>
                              <w:t>COMPUTER LITERARY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30" style="position:absolute;margin-left:0;margin-top:11.95pt;width:451.4pt;height:2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695868" w:rsidRDefault="00695868" w:rsidP="000B6578">
                      <w:r w:rsidRPr="00695868">
                        <w:rPr>
                          <w:rFonts w:cstheme="minorHAnsi"/>
                          <w:b/>
                          <w:sz w:val="20"/>
                          <w:szCs w:val="20"/>
                        </w:rPr>
                        <w:t>COMPUTER LITERARY</w:t>
                      </w:r>
                    </w:p>
                  </w:txbxContent>
                </v:textbox>
              </v:rect>
            </w:pict>
          </mc:Fallback>
        </mc:AlternateContent>
      </w:r>
    </w:p>
    <w:p w:rsidR="00B80A58" w:rsidRPr="00B80A58" w:rsidRDefault="00B80A58" w:rsidP="00B80A58">
      <w:pPr>
        <w:spacing w:after="0"/>
        <w:rPr>
          <w:rFonts w:cstheme="minorHAnsi"/>
          <w:b/>
          <w:sz w:val="20"/>
          <w:szCs w:val="20"/>
        </w:rPr>
      </w:pPr>
    </w:p>
    <w:p w:rsidR="00B80A58" w:rsidRPr="00B80A58" w:rsidRDefault="00B80A58" w:rsidP="00B80A58">
      <w:pPr>
        <w:spacing w:after="0"/>
        <w:rPr>
          <w:rFonts w:cstheme="minorHAnsi"/>
          <w:sz w:val="20"/>
          <w:szCs w:val="20"/>
        </w:rPr>
      </w:pPr>
    </w:p>
    <w:p w:rsidR="00B80A58" w:rsidRPr="00B80A58" w:rsidRDefault="00B80A58" w:rsidP="00B80A58">
      <w:pPr>
        <w:spacing w:after="0"/>
        <w:jc w:val="both"/>
        <w:rPr>
          <w:rFonts w:cstheme="minorHAnsi"/>
          <w:sz w:val="20"/>
          <w:szCs w:val="20"/>
        </w:rPr>
      </w:pPr>
      <w:r w:rsidRPr="00B80A58">
        <w:rPr>
          <w:rFonts w:cstheme="minorHAnsi"/>
          <w:sz w:val="20"/>
          <w:szCs w:val="20"/>
        </w:rPr>
        <w:t xml:space="preserve">Microsoft Office applications, Intelligent accounting software </w:t>
      </w:r>
      <w:proofErr w:type="spellStart"/>
      <w:r w:rsidRPr="00B80A58">
        <w:rPr>
          <w:rFonts w:cstheme="minorHAnsi"/>
          <w:sz w:val="20"/>
          <w:szCs w:val="20"/>
        </w:rPr>
        <w:t>iACCOUNTS</w:t>
      </w:r>
      <w:proofErr w:type="spellEnd"/>
      <w:r w:rsidRPr="00B80A58">
        <w:rPr>
          <w:rFonts w:cstheme="minorHAnsi"/>
          <w:sz w:val="20"/>
          <w:szCs w:val="20"/>
        </w:rPr>
        <w:t xml:space="preserve">, UBS software (Accounting, Payroll, Asset Register and Stock), Quick Book Pro, MYOB software, </w:t>
      </w:r>
      <w:proofErr w:type="spellStart"/>
      <w:r w:rsidRPr="00B80A58">
        <w:rPr>
          <w:rFonts w:cstheme="minorHAnsi"/>
          <w:sz w:val="20"/>
          <w:szCs w:val="20"/>
        </w:rPr>
        <w:t>KingdeeKIS</w:t>
      </w:r>
      <w:proofErr w:type="spellEnd"/>
      <w:r w:rsidRPr="00B80A58">
        <w:rPr>
          <w:rFonts w:cstheme="minorHAnsi"/>
          <w:sz w:val="20"/>
          <w:szCs w:val="20"/>
        </w:rPr>
        <w:t xml:space="preserve"> software, Mr. Accounting, Graphics’ software viz. </w:t>
      </w:r>
      <w:proofErr w:type="spellStart"/>
      <w:r w:rsidRPr="00B80A58">
        <w:rPr>
          <w:rFonts w:cstheme="minorHAnsi"/>
          <w:sz w:val="20"/>
          <w:szCs w:val="20"/>
        </w:rPr>
        <w:t>Printshop</w:t>
      </w:r>
      <w:proofErr w:type="spellEnd"/>
      <w:r w:rsidRPr="00B80A58">
        <w:rPr>
          <w:rFonts w:cstheme="minorHAnsi"/>
          <w:sz w:val="20"/>
          <w:szCs w:val="20"/>
        </w:rPr>
        <w:t xml:space="preserve"> Deluxe application, Lotus </w:t>
      </w:r>
      <w:proofErr w:type="spellStart"/>
      <w:r w:rsidRPr="00B80A58">
        <w:rPr>
          <w:rFonts w:cstheme="minorHAnsi"/>
          <w:sz w:val="20"/>
          <w:szCs w:val="20"/>
        </w:rPr>
        <w:t>smartsuite</w:t>
      </w:r>
      <w:proofErr w:type="spellEnd"/>
      <w:r w:rsidRPr="00B80A58">
        <w:rPr>
          <w:rFonts w:cstheme="minorHAnsi"/>
          <w:sz w:val="20"/>
          <w:szCs w:val="20"/>
        </w:rPr>
        <w:t xml:space="preserve"> and Adobe Illustrator. </w:t>
      </w:r>
    </w:p>
    <w:p w:rsidR="00B80A58" w:rsidRDefault="00B80A58" w:rsidP="00B80A58">
      <w:pPr>
        <w:spacing w:after="0"/>
        <w:rPr>
          <w:rFonts w:cstheme="minorHAnsi"/>
          <w:sz w:val="20"/>
          <w:szCs w:val="20"/>
        </w:rPr>
      </w:pPr>
    </w:p>
    <w:p w:rsidR="00B80A58" w:rsidRPr="00B80A58" w:rsidRDefault="00695868" w:rsidP="00B80A58">
      <w:pPr>
        <w:spacing w:after="0"/>
        <w:rPr>
          <w:rFonts w:cstheme="minorHAnsi"/>
          <w:sz w:val="20"/>
          <w:szCs w:val="20"/>
        </w:rPr>
      </w:pPr>
      <w:r>
        <w:rPr>
          <w:rFonts w:cstheme="minorHAnsi"/>
          <w:noProof/>
          <w:sz w:val="20"/>
          <w:szCs w:val="20"/>
          <w:lang w:eastAsia="en-MY"/>
        </w:rPr>
        <mc:AlternateContent>
          <mc:Choice Requires="wps">
            <w:drawing>
              <wp:anchor distT="0" distB="0" distL="114300" distR="114300" simplePos="0" relativeHeight="251670528" behindDoc="0" locked="0" layoutInCell="1" allowOverlap="1" wp14:anchorId="77AE2ED8" wp14:editId="70480AEE">
                <wp:simplePos x="0" y="0"/>
                <wp:positionH relativeFrom="column">
                  <wp:posOffset>0</wp:posOffset>
                </wp:positionH>
                <wp:positionV relativeFrom="paragraph">
                  <wp:posOffset>96051</wp:posOffset>
                </wp:positionV>
                <wp:extent cx="5732890" cy="254000"/>
                <wp:effectExtent l="57150" t="19050" r="77470" b="88900"/>
                <wp:wrapNone/>
                <wp:docPr id="9" name="Rectangle 9"/>
                <wp:cNvGraphicFramePr/>
                <a:graphic xmlns:a="http://schemas.openxmlformats.org/drawingml/2006/main">
                  <a:graphicData uri="http://schemas.microsoft.com/office/word/2010/wordprocessingShape">
                    <wps:wsp>
                      <wps:cNvSpPr/>
                      <wps:spPr>
                        <a:xfrm>
                          <a:off x="0" y="0"/>
                          <a:ext cx="5732890" cy="254000"/>
                        </a:xfrm>
                        <a:prstGeom prst="rect">
                          <a:avLst/>
                        </a:prstGeom>
                        <a:ln/>
                      </wps:spPr>
                      <wps:style>
                        <a:lnRef idx="1">
                          <a:schemeClr val="accent2"/>
                        </a:lnRef>
                        <a:fillRef idx="3">
                          <a:schemeClr val="accent2"/>
                        </a:fillRef>
                        <a:effectRef idx="2">
                          <a:schemeClr val="accent2"/>
                        </a:effectRef>
                        <a:fontRef idx="minor">
                          <a:schemeClr val="lt1"/>
                        </a:fontRef>
                      </wps:style>
                      <wps:txbx>
                        <w:txbxContent>
                          <w:p w:rsidR="00695868" w:rsidRDefault="00695868" w:rsidP="000B6578">
                            <w:r w:rsidRPr="00695868">
                              <w:rPr>
                                <w:rFonts w:cstheme="minorHAnsi"/>
                                <w:b/>
                                <w:sz w:val="20"/>
                                <w:szCs w:val="20"/>
                              </w:rPr>
                              <w:t>LANGUAGE PROFICIENCY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o:spid="_x0000_s1031" style="position:absolute;margin-left:0;margin-top:7.55pt;width:451.4pt;height:2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" fillcolor="#652523 [1637]" strokecolor="#bc4542 [3045]">
                <v:fill color2="#ba4442 [3013]" rotate="t" angle="180" colors="0 #9b2d2a;52429f #cb3d3a;1 #ce3b37" focus="100%" type="gradient">
                  <o:fill v:ext="view" type="gradientUnscaled"/>
                </v:fill>
                <v:shadow on="t" color="black" opacity="22937f" origin=",.5" offset="0,.63889mm"/>
                <v:textbox>
                  <w:txbxContent>
                    <w:p w:rsidR="00695868" w:rsidRDefault="00695868" w:rsidP="000B6578">
                      <w:r w:rsidRPr="00695868">
                        <w:rPr>
                          <w:rFonts w:cstheme="minorHAnsi"/>
                          <w:b/>
                          <w:sz w:val="20"/>
                          <w:szCs w:val="20"/>
                        </w:rPr>
                        <w:t>LANGUAGE PROFICIENCY</w:t>
                      </w:r>
                    </w:p>
                  </w:txbxContent>
                </v:textbox>
              </v:rect>
            </w:pict>
          </mc:Fallback>
        </mc:AlternateContent>
      </w:r>
    </w:p>
    <w:p w:rsidR="00B80A58" w:rsidRPr="00B80A58" w:rsidRDefault="00B80A58" w:rsidP="00B80A58">
      <w:pPr>
        <w:spacing w:after="0"/>
        <w:rPr>
          <w:rFonts w:cstheme="minorHAnsi"/>
          <w:b/>
          <w:sz w:val="20"/>
          <w:szCs w:val="20"/>
        </w:rPr>
      </w:pPr>
    </w:p>
    <w:p w:rsidR="00B80A58" w:rsidRPr="00B80A58" w:rsidRDefault="00B80A58" w:rsidP="00B80A58">
      <w:pPr>
        <w:spacing w:after="0"/>
        <w:rPr>
          <w:rFonts w:cstheme="minorHAnsi"/>
          <w:sz w:val="20"/>
          <w:szCs w:val="20"/>
        </w:rPr>
      </w:pPr>
    </w:p>
    <w:tbl>
      <w:tblPr>
        <w:tblStyle w:val="LightList-Accent3"/>
        <w:tblW w:w="0" w:type="auto"/>
        <w:tblInd w:w="108" w:type="dxa"/>
        <w:tblLook w:val="04A0" w:firstRow="1" w:lastRow="0" w:firstColumn="1" w:lastColumn="0" w:noHBand="0" w:noVBand="1"/>
      </w:tblPr>
      <w:tblGrid>
        <w:gridCol w:w="1627"/>
        <w:gridCol w:w="2018"/>
        <w:gridCol w:w="1634"/>
      </w:tblGrid>
      <w:tr w:rsidR="00B80A58" w:rsidRPr="00B80A58" w:rsidTr="0069586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B80A58" w:rsidRPr="00B80A58" w:rsidRDefault="00B80A58" w:rsidP="00B80A58">
            <w:pPr>
              <w:rPr>
                <w:rFonts w:cstheme="minorHAnsi"/>
                <w:sz w:val="20"/>
                <w:szCs w:val="20"/>
              </w:rPr>
            </w:pPr>
            <w:r>
              <w:rPr>
                <w:rFonts w:cstheme="minorHAnsi"/>
                <w:sz w:val="20"/>
                <w:szCs w:val="20"/>
              </w:rPr>
              <w:t>Language</w:t>
            </w:r>
          </w:p>
        </w:tc>
        <w:tc>
          <w:tcPr>
            <w:tcW w:w="2018" w:type="dxa"/>
          </w:tcPr>
          <w:p w:rsidR="00B80A58" w:rsidRPr="00B80A58" w:rsidRDefault="00B80A58" w:rsidP="00B80A58">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rPr>
              <w:t>Writing</w:t>
            </w:r>
            <w:r>
              <w:rPr>
                <w:rFonts w:cstheme="minorHAnsi"/>
                <w:sz w:val="20"/>
                <w:szCs w:val="20"/>
              </w:rPr>
              <w:tab/>
            </w:r>
          </w:p>
        </w:tc>
        <w:tc>
          <w:tcPr>
            <w:tcW w:w="1634" w:type="dxa"/>
          </w:tcPr>
          <w:p w:rsidR="00B80A58" w:rsidRPr="00654095" w:rsidRDefault="00B80A58" w:rsidP="00B80A58">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654095">
              <w:rPr>
                <w:rFonts w:cstheme="minorHAnsi"/>
                <w:sz w:val="20"/>
                <w:szCs w:val="20"/>
              </w:rPr>
              <w:t>Oral</w:t>
            </w:r>
          </w:p>
        </w:tc>
      </w:tr>
      <w:tr w:rsidR="00B80A58" w:rsidRPr="00B80A58" w:rsidTr="00695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B80A58" w:rsidRPr="00B80A58" w:rsidRDefault="00B80A58" w:rsidP="00B80A58">
            <w:pPr>
              <w:rPr>
                <w:rFonts w:cstheme="minorHAnsi"/>
                <w:sz w:val="20"/>
                <w:szCs w:val="20"/>
              </w:rPr>
            </w:pPr>
            <w:r w:rsidRPr="00B80A58">
              <w:rPr>
                <w:rFonts w:cstheme="minorHAnsi"/>
                <w:b w:val="0"/>
                <w:sz w:val="20"/>
                <w:szCs w:val="20"/>
              </w:rPr>
              <w:t>English</w:t>
            </w:r>
          </w:p>
        </w:tc>
        <w:tc>
          <w:tcPr>
            <w:tcW w:w="2018" w:type="dxa"/>
          </w:tcPr>
          <w:p w:rsidR="00B80A58" w:rsidRPr="00B80A58" w:rsidRDefault="00B80A58" w:rsidP="00B80A5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80A58">
              <w:rPr>
                <w:rFonts w:cstheme="minorHAnsi"/>
                <w:sz w:val="20"/>
                <w:szCs w:val="20"/>
              </w:rPr>
              <w:t>Good</w:t>
            </w:r>
          </w:p>
        </w:tc>
        <w:tc>
          <w:tcPr>
            <w:tcW w:w="1634" w:type="dxa"/>
          </w:tcPr>
          <w:p w:rsidR="00B80A58" w:rsidRPr="00B80A58" w:rsidRDefault="00B80A58" w:rsidP="00B80A5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80A58">
              <w:rPr>
                <w:rFonts w:cstheme="minorHAnsi"/>
                <w:sz w:val="20"/>
                <w:szCs w:val="20"/>
              </w:rPr>
              <w:t>Good</w:t>
            </w:r>
          </w:p>
        </w:tc>
      </w:tr>
      <w:tr w:rsidR="00B80A58" w:rsidRPr="00B80A58" w:rsidTr="00695868">
        <w:tc>
          <w:tcPr>
            <w:cnfStyle w:val="001000000000" w:firstRow="0" w:lastRow="0" w:firstColumn="1" w:lastColumn="0" w:oddVBand="0" w:evenVBand="0" w:oddHBand="0" w:evenHBand="0" w:firstRowFirstColumn="0" w:firstRowLastColumn="0" w:lastRowFirstColumn="0" w:lastRowLastColumn="0"/>
            <w:tcW w:w="1627" w:type="dxa"/>
          </w:tcPr>
          <w:p w:rsidR="00B80A58" w:rsidRPr="00B80A58" w:rsidRDefault="00B80A58" w:rsidP="00B80A58">
            <w:pPr>
              <w:rPr>
                <w:rFonts w:cstheme="minorHAnsi"/>
                <w:sz w:val="20"/>
                <w:szCs w:val="20"/>
              </w:rPr>
            </w:pPr>
            <w:r w:rsidRPr="00B80A58">
              <w:rPr>
                <w:rFonts w:cstheme="minorHAnsi"/>
                <w:b w:val="0"/>
                <w:sz w:val="20"/>
                <w:szCs w:val="20"/>
              </w:rPr>
              <w:t>Malay</w:t>
            </w:r>
          </w:p>
        </w:tc>
        <w:tc>
          <w:tcPr>
            <w:tcW w:w="2018" w:type="dxa"/>
          </w:tcPr>
          <w:p w:rsidR="00B80A58" w:rsidRPr="00B80A58" w:rsidRDefault="00B80A58" w:rsidP="00B80A5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80A58">
              <w:rPr>
                <w:rFonts w:cstheme="minorHAnsi"/>
                <w:sz w:val="20"/>
                <w:szCs w:val="20"/>
              </w:rPr>
              <w:t>Excellent</w:t>
            </w:r>
          </w:p>
        </w:tc>
        <w:tc>
          <w:tcPr>
            <w:tcW w:w="1634" w:type="dxa"/>
          </w:tcPr>
          <w:p w:rsidR="00B80A58" w:rsidRPr="00B80A58" w:rsidRDefault="00B80A58" w:rsidP="00B80A58">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B80A58">
              <w:rPr>
                <w:rFonts w:cstheme="minorHAnsi"/>
                <w:sz w:val="20"/>
                <w:szCs w:val="20"/>
              </w:rPr>
              <w:t>Excellent</w:t>
            </w:r>
          </w:p>
        </w:tc>
      </w:tr>
      <w:tr w:rsidR="00B80A58" w:rsidRPr="00B80A58" w:rsidTr="0069586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27" w:type="dxa"/>
          </w:tcPr>
          <w:p w:rsidR="00B80A58" w:rsidRPr="00B80A58" w:rsidRDefault="00B80A58" w:rsidP="00B80A58">
            <w:pPr>
              <w:rPr>
                <w:rFonts w:cstheme="minorHAnsi"/>
                <w:sz w:val="20"/>
                <w:szCs w:val="20"/>
              </w:rPr>
            </w:pPr>
            <w:r w:rsidRPr="00B80A58">
              <w:rPr>
                <w:rFonts w:cstheme="minorHAnsi"/>
                <w:b w:val="0"/>
                <w:sz w:val="20"/>
                <w:szCs w:val="20"/>
              </w:rPr>
              <w:t>Arab</w:t>
            </w:r>
          </w:p>
        </w:tc>
        <w:tc>
          <w:tcPr>
            <w:tcW w:w="2018" w:type="dxa"/>
          </w:tcPr>
          <w:p w:rsidR="00B80A58" w:rsidRPr="00B80A58" w:rsidRDefault="00B80A58" w:rsidP="00B80A5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80A58">
              <w:rPr>
                <w:rFonts w:cstheme="minorHAnsi"/>
                <w:sz w:val="20"/>
                <w:szCs w:val="20"/>
              </w:rPr>
              <w:t>Moderate</w:t>
            </w:r>
          </w:p>
        </w:tc>
        <w:tc>
          <w:tcPr>
            <w:tcW w:w="1634" w:type="dxa"/>
          </w:tcPr>
          <w:p w:rsidR="00B80A58" w:rsidRPr="00B80A58" w:rsidRDefault="00B80A58" w:rsidP="00B80A58">
            <w:pPr>
              <w:cnfStyle w:val="000000100000" w:firstRow="0" w:lastRow="0" w:firstColumn="0" w:lastColumn="0" w:oddVBand="0" w:evenVBand="0" w:oddHBand="1" w:evenHBand="0" w:firstRowFirstColumn="0" w:firstRowLastColumn="0" w:lastRowFirstColumn="0" w:lastRowLastColumn="0"/>
              <w:rPr>
                <w:rFonts w:cstheme="minorHAnsi"/>
                <w:sz w:val="20"/>
                <w:szCs w:val="20"/>
              </w:rPr>
            </w:pPr>
            <w:r w:rsidRPr="00B80A58">
              <w:rPr>
                <w:rFonts w:cstheme="minorHAnsi"/>
                <w:sz w:val="20"/>
                <w:szCs w:val="20"/>
              </w:rPr>
              <w:t>Moderate</w:t>
            </w:r>
          </w:p>
        </w:tc>
      </w:tr>
    </w:tbl>
    <w:p w:rsidR="00CE1641" w:rsidRPr="00B80A58" w:rsidRDefault="00CE1641" w:rsidP="00B80A58">
      <w:pPr>
        <w:spacing w:after="0"/>
        <w:rPr>
          <w:rFonts w:cstheme="minorHAnsi"/>
          <w:sz w:val="20"/>
          <w:szCs w:val="20"/>
        </w:rPr>
      </w:pPr>
    </w:p>
    <w:sectPr w:rsidR="00CE1641" w:rsidRPr="00B80A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Neuropol">
    <w:panose1 w:val="020F0607030201010804"/>
    <w:charset w:val="00"/>
    <w:family w:val="swiss"/>
    <w:pitch w:val="variable"/>
    <w:sig w:usb0="A00000AF" w:usb1="1000201B" w:usb2="00000000" w:usb3="00000000" w:csb0="000001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596D24"/>
    <w:multiLevelType w:val="hybridMultilevel"/>
    <w:tmpl w:val="46BE56D2"/>
    <w:lvl w:ilvl="0" w:tplc="FCA61F32">
      <w:start w:val="1"/>
      <w:numFmt w:val="decimal"/>
      <w:lvlText w:val="%1."/>
      <w:lvlJc w:val="left"/>
      <w:pPr>
        <w:ind w:left="720" w:hanging="72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
    <w:nsid w:val="4EBB3024"/>
    <w:multiLevelType w:val="hybridMultilevel"/>
    <w:tmpl w:val="C25A9080"/>
    <w:lvl w:ilvl="0" w:tplc="4409000F">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
    <w:nsid w:val="699E1BF7"/>
    <w:multiLevelType w:val="hybridMultilevel"/>
    <w:tmpl w:val="094C096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A58"/>
    <w:rsid w:val="000B6578"/>
    <w:rsid w:val="00231A6F"/>
    <w:rsid w:val="002A051E"/>
    <w:rsid w:val="0042796B"/>
    <w:rsid w:val="004F3C41"/>
    <w:rsid w:val="00654095"/>
    <w:rsid w:val="00695868"/>
    <w:rsid w:val="00743173"/>
    <w:rsid w:val="009E31B0"/>
    <w:rsid w:val="00A54EB0"/>
    <w:rsid w:val="00B80A58"/>
    <w:rsid w:val="00BC22C7"/>
    <w:rsid w:val="00C54336"/>
    <w:rsid w:val="00CE164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0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0A58"/>
    <w:rPr>
      <w:color w:val="0000FF" w:themeColor="hyperlink"/>
      <w:u w:val="single"/>
    </w:rPr>
  </w:style>
  <w:style w:type="table" w:styleId="MediumShading1-Accent3">
    <w:name w:val="Medium Shading 1 Accent 3"/>
    <w:basedOn w:val="TableNormal"/>
    <w:uiPriority w:val="63"/>
    <w:rsid w:val="00B80A5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Grid1-Accent3">
    <w:name w:val="Medium Grid 1 Accent 3"/>
    <w:basedOn w:val="TableNormal"/>
    <w:uiPriority w:val="67"/>
    <w:rsid w:val="00B80A5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ListParagraph">
    <w:name w:val="List Paragraph"/>
    <w:basedOn w:val="Normal"/>
    <w:uiPriority w:val="34"/>
    <w:qFormat/>
    <w:rsid w:val="00B80A58"/>
    <w:pPr>
      <w:ind w:left="720"/>
      <w:contextualSpacing/>
    </w:pPr>
  </w:style>
  <w:style w:type="table" w:styleId="MediumShading1-Accent4">
    <w:name w:val="Medium Shading 1 Accent 4"/>
    <w:basedOn w:val="TableNormal"/>
    <w:uiPriority w:val="63"/>
    <w:rsid w:val="00B80A5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Grid1-Accent2">
    <w:name w:val="Medium Grid 1 Accent 2"/>
    <w:basedOn w:val="TableNormal"/>
    <w:uiPriority w:val="67"/>
    <w:rsid w:val="00B80A5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5">
    <w:name w:val="Medium Grid 1 Accent 5"/>
    <w:basedOn w:val="TableNormal"/>
    <w:uiPriority w:val="67"/>
    <w:rsid w:val="00B80A5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List-Accent3">
    <w:name w:val="Light List Accent 3"/>
    <w:basedOn w:val="TableNormal"/>
    <w:uiPriority w:val="61"/>
    <w:rsid w:val="00B80A5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5">
    <w:name w:val="Medium Shading 1 Accent 5"/>
    <w:basedOn w:val="TableNormal"/>
    <w:uiPriority w:val="63"/>
    <w:rsid w:val="00B80A5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65409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80A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80A58"/>
    <w:rPr>
      <w:color w:val="0000FF" w:themeColor="hyperlink"/>
      <w:u w:val="single"/>
    </w:rPr>
  </w:style>
  <w:style w:type="table" w:styleId="MediumShading1-Accent3">
    <w:name w:val="Medium Shading 1 Accent 3"/>
    <w:basedOn w:val="TableNormal"/>
    <w:uiPriority w:val="63"/>
    <w:rsid w:val="00B80A5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Grid1-Accent3">
    <w:name w:val="Medium Grid 1 Accent 3"/>
    <w:basedOn w:val="TableNormal"/>
    <w:uiPriority w:val="67"/>
    <w:rsid w:val="00B80A58"/>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paragraph" w:styleId="ListParagraph">
    <w:name w:val="List Paragraph"/>
    <w:basedOn w:val="Normal"/>
    <w:uiPriority w:val="34"/>
    <w:qFormat/>
    <w:rsid w:val="00B80A58"/>
    <w:pPr>
      <w:ind w:left="720"/>
      <w:contextualSpacing/>
    </w:pPr>
  </w:style>
  <w:style w:type="table" w:styleId="MediumShading1-Accent4">
    <w:name w:val="Medium Shading 1 Accent 4"/>
    <w:basedOn w:val="TableNormal"/>
    <w:uiPriority w:val="63"/>
    <w:rsid w:val="00B80A58"/>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Grid1-Accent2">
    <w:name w:val="Medium Grid 1 Accent 2"/>
    <w:basedOn w:val="TableNormal"/>
    <w:uiPriority w:val="67"/>
    <w:rsid w:val="00B80A58"/>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5">
    <w:name w:val="Medium Grid 1 Accent 5"/>
    <w:basedOn w:val="TableNormal"/>
    <w:uiPriority w:val="67"/>
    <w:rsid w:val="00B80A5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LightList-Accent3">
    <w:name w:val="Light List Accent 3"/>
    <w:basedOn w:val="TableNormal"/>
    <w:uiPriority w:val="61"/>
    <w:rsid w:val="00B80A58"/>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MediumShading1-Accent5">
    <w:name w:val="Medium Shading 1 Accent 5"/>
    <w:basedOn w:val="TableNormal"/>
    <w:uiPriority w:val="63"/>
    <w:rsid w:val="00B80A58"/>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List-Accent2">
    <w:name w:val="Light List Accent 2"/>
    <w:basedOn w:val="TableNormal"/>
    <w:uiPriority w:val="61"/>
    <w:rsid w:val="0065409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630</Words>
  <Characters>3592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Acchead</dc:creator>
  <cp:lastModifiedBy>User</cp:lastModifiedBy>
  <cp:revision>2</cp:revision>
  <cp:lastPrinted>2012-11-05T04:06:00Z</cp:lastPrinted>
  <dcterms:created xsi:type="dcterms:W3CDTF">2017-02-13T05:12:00Z</dcterms:created>
  <dcterms:modified xsi:type="dcterms:W3CDTF">2017-02-13T05:12:00Z</dcterms:modified>
</cp:coreProperties>
</file>