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A3" w:rsidRPr="000C20A3" w:rsidRDefault="000C20A3" w:rsidP="000C20A3">
      <w:pPr>
        <w:jc w:val="center"/>
        <w:rPr>
          <w:b/>
          <w:sz w:val="32"/>
          <w:szCs w:val="32"/>
        </w:rPr>
      </w:pPr>
      <w:r w:rsidRPr="000C20A3">
        <w:rPr>
          <w:b/>
          <w:sz w:val="32"/>
          <w:szCs w:val="32"/>
        </w:rPr>
        <w:t>GST Clarification</w:t>
      </w:r>
      <w:r>
        <w:rPr>
          <w:b/>
          <w:sz w:val="32"/>
          <w:szCs w:val="32"/>
        </w:rPr>
        <w:t>s</w:t>
      </w:r>
    </w:p>
    <w:p w:rsidR="006741D5" w:rsidRDefault="00004541">
      <w:r>
        <w:t>I would like to check if all</w:t>
      </w:r>
      <w:r w:rsidR="002245CC">
        <w:t xml:space="preserve"> below stated scenario</w:t>
      </w:r>
      <w:r>
        <w:t xml:space="preserve"> are correct,</w:t>
      </w:r>
    </w:p>
    <w:p w:rsidR="000C0EA9" w:rsidRPr="002245CC" w:rsidRDefault="006741D5" w:rsidP="006741D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245CC">
        <w:rPr>
          <w:b/>
          <w:sz w:val="24"/>
          <w:szCs w:val="24"/>
        </w:rPr>
        <w:t>Discount after Issuance of Tax invoice</w:t>
      </w:r>
    </w:p>
    <w:tbl>
      <w:tblPr>
        <w:tblW w:w="6440" w:type="dxa"/>
        <w:tblLook w:val="04A0" w:firstRow="1" w:lastRow="0" w:firstColumn="1" w:lastColumn="0" w:noHBand="0" w:noVBand="1"/>
      </w:tblPr>
      <w:tblGrid>
        <w:gridCol w:w="1460"/>
        <w:gridCol w:w="1960"/>
        <w:gridCol w:w="1240"/>
        <w:gridCol w:w="1780"/>
      </w:tblGrid>
      <w:tr w:rsidR="006741D5" w:rsidRPr="006741D5" w:rsidTr="006741D5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Item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Amount Before GST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GST Amount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Amount After GST</w:t>
            </w:r>
          </w:p>
        </w:tc>
      </w:tr>
      <w:tr w:rsidR="006741D5" w:rsidRPr="006741D5" w:rsidTr="006741D5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Student fee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200</w:t>
            </w:r>
          </w:p>
        </w:tc>
      </w:tr>
      <w:tr w:rsidR="006741D5" w:rsidRPr="006741D5" w:rsidTr="006741D5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Rental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424</w:t>
            </w:r>
          </w:p>
        </w:tc>
      </w:tr>
      <w:tr w:rsidR="006741D5" w:rsidRPr="006741D5" w:rsidTr="006741D5">
        <w:trPr>
          <w:trHeight w:val="300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Total Payables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624</w:t>
            </w:r>
          </w:p>
        </w:tc>
      </w:tr>
    </w:tbl>
    <w:p w:rsidR="006741D5" w:rsidRDefault="006741D5"/>
    <w:p w:rsidR="006741D5" w:rsidRPr="00F22867" w:rsidRDefault="006741D5">
      <w:pPr>
        <w:rPr>
          <w:b/>
        </w:rPr>
      </w:pPr>
      <w:r w:rsidRPr="00F22867">
        <w:rPr>
          <w:b/>
        </w:rPr>
        <w:t>Scenario1:</w:t>
      </w:r>
    </w:p>
    <w:p w:rsidR="006741D5" w:rsidRDefault="006741D5">
      <w:r>
        <w:t>The student gets a Tuition discount of 100RM.</w:t>
      </w:r>
    </w:p>
    <w:tbl>
      <w:tblPr>
        <w:tblW w:w="6760" w:type="dxa"/>
        <w:tblLook w:val="04A0" w:firstRow="1" w:lastRow="0" w:firstColumn="1" w:lastColumn="0" w:noHBand="0" w:noVBand="1"/>
      </w:tblPr>
      <w:tblGrid>
        <w:gridCol w:w="1780"/>
        <w:gridCol w:w="1960"/>
        <w:gridCol w:w="1240"/>
        <w:gridCol w:w="1780"/>
      </w:tblGrid>
      <w:tr w:rsidR="006741D5" w:rsidRPr="006741D5" w:rsidTr="006741D5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Item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Amount Discount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GST Amount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</w:t>
            </w:r>
          </w:p>
        </w:tc>
      </w:tr>
      <w:tr w:rsidR="006741D5" w:rsidRPr="006741D5" w:rsidTr="006741D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Tuition Discount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100</w:t>
            </w:r>
          </w:p>
        </w:tc>
      </w:tr>
    </w:tbl>
    <w:p w:rsidR="006741D5" w:rsidRDefault="006741D5"/>
    <w:p w:rsidR="006741D5" w:rsidRPr="00F22867" w:rsidRDefault="006741D5">
      <w:pPr>
        <w:rPr>
          <w:b/>
        </w:rPr>
      </w:pPr>
      <w:r w:rsidRPr="00F22867">
        <w:rPr>
          <w:b/>
        </w:rPr>
        <w:t>Scenario 2:</w:t>
      </w:r>
    </w:p>
    <w:p w:rsidR="006741D5" w:rsidRDefault="006741D5">
      <w:r>
        <w:t>The student gets a Rental discount of 100RM</w:t>
      </w:r>
    </w:p>
    <w:tbl>
      <w:tblPr>
        <w:tblW w:w="6760" w:type="dxa"/>
        <w:tblLook w:val="04A0" w:firstRow="1" w:lastRow="0" w:firstColumn="1" w:lastColumn="0" w:noHBand="0" w:noVBand="1"/>
      </w:tblPr>
      <w:tblGrid>
        <w:gridCol w:w="1780"/>
        <w:gridCol w:w="1960"/>
        <w:gridCol w:w="1240"/>
        <w:gridCol w:w="1780"/>
      </w:tblGrid>
      <w:tr w:rsidR="006741D5" w:rsidRPr="006741D5" w:rsidTr="006741D5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Item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Amount Discount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GST Amount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</w:t>
            </w:r>
          </w:p>
        </w:tc>
      </w:tr>
      <w:tr w:rsidR="006741D5" w:rsidRPr="006741D5" w:rsidTr="006741D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Discount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292919" w:rsidP="00674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94.34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292919" w:rsidP="00674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5.66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1D5" w:rsidRPr="006741D5" w:rsidRDefault="006741D5" w:rsidP="00674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100</w:t>
            </w:r>
          </w:p>
        </w:tc>
      </w:tr>
    </w:tbl>
    <w:p w:rsidR="006741D5" w:rsidRDefault="006741D5"/>
    <w:p w:rsidR="006741D5" w:rsidRPr="002245CC" w:rsidRDefault="00E3257E" w:rsidP="00E3257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245CC">
        <w:rPr>
          <w:b/>
          <w:sz w:val="24"/>
          <w:szCs w:val="24"/>
        </w:rPr>
        <w:t>Refund:</w:t>
      </w:r>
    </w:p>
    <w:tbl>
      <w:tblPr>
        <w:tblW w:w="6440" w:type="dxa"/>
        <w:tblLook w:val="04A0" w:firstRow="1" w:lastRow="0" w:firstColumn="1" w:lastColumn="0" w:noHBand="0" w:noVBand="1"/>
      </w:tblPr>
      <w:tblGrid>
        <w:gridCol w:w="1460"/>
        <w:gridCol w:w="1960"/>
        <w:gridCol w:w="1240"/>
        <w:gridCol w:w="1780"/>
      </w:tblGrid>
      <w:tr w:rsidR="00E3257E" w:rsidRPr="006741D5" w:rsidTr="006457A5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E3257E" w:rsidRPr="006741D5" w:rsidRDefault="00E3257E" w:rsidP="0064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Item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E3257E" w:rsidRPr="006741D5" w:rsidRDefault="00E3257E" w:rsidP="0064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Amount Before GST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E3257E" w:rsidRPr="006741D5" w:rsidRDefault="00E3257E" w:rsidP="0064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GST Amount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E3257E" w:rsidRPr="006741D5" w:rsidRDefault="00E3257E" w:rsidP="0064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Amount After GST</w:t>
            </w:r>
          </w:p>
        </w:tc>
      </w:tr>
      <w:tr w:rsidR="00E3257E" w:rsidRPr="006741D5" w:rsidTr="006457A5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7E" w:rsidRPr="006741D5" w:rsidRDefault="00E3257E" w:rsidP="006457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Student fee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7E" w:rsidRPr="006741D5" w:rsidRDefault="00E3257E" w:rsidP="006457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10</w:t>
            </w: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7E" w:rsidRPr="006741D5" w:rsidRDefault="00E3257E" w:rsidP="006457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7E" w:rsidRPr="006741D5" w:rsidRDefault="00E3257E" w:rsidP="006457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10</w:t>
            </w: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00</w:t>
            </w:r>
          </w:p>
        </w:tc>
      </w:tr>
      <w:tr w:rsidR="00E3257E" w:rsidRPr="006741D5" w:rsidTr="006457A5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7E" w:rsidRPr="006741D5" w:rsidRDefault="00E3257E" w:rsidP="006457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Rental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7E" w:rsidRPr="006741D5" w:rsidRDefault="00E3257E" w:rsidP="006457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7E" w:rsidRPr="006741D5" w:rsidRDefault="00292919" w:rsidP="006457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3</w:t>
            </w:r>
            <w:r w:rsidR="00E3257E">
              <w:rPr>
                <w:rFonts w:ascii="Calibri" w:eastAsia="Times New Roman" w:hAnsi="Calibri" w:cs="Times New Roman"/>
                <w:color w:val="000000"/>
                <w:lang w:eastAsia="en-IN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7E" w:rsidRPr="006741D5" w:rsidRDefault="00292919" w:rsidP="006457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53</w:t>
            </w:r>
            <w:r w:rsidR="00E3257E">
              <w:rPr>
                <w:rFonts w:ascii="Calibri" w:eastAsia="Times New Roman" w:hAnsi="Calibri" w:cs="Times New Roman"/>
                <w:color w:val="000000"/>
                <w:lang w:eastAsia="en-IN"/>
              </w:rPr>
              <w:t>0</w:t>
            </w:r>
          </w:p>
        </w:tc>
      </w:tr>
      <w:tr w:rsidR="00E3257E" w:rsidRPr="006741D5" w:rsidTr="006457A5">
        <w:trPr>
          <w:trHeight w:val="300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257E" w:rsidRPr="006741D5" w:rsidRDefault="00E3257E" w:rsidP="00645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741D5">
              <w:rPr>
                <w:rFonts w:ascii="Calibri" w:eastAsia="Times New Roman" w:hAnsi="Calibri" w:cs="Times New Roman"/>
                <w:color w:val="000000"/>
                <w:lang w:eastAsia="en-IN"/>
              </w:rPr>
              <w:t>Total Payables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7E" w:rsidRPr="006741D5" w:rsidRDefault="00292919" w:rsidP="006457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153</w:t>
            </w:r>
            <w:r w:rsidR="00E3257E">
              <w:rPr>
                <w:rFonts w:ascii="Calibri" w:eastAsia="Times New Roman" w:hAnsi="Calibri" w:cs="Times New Roman"/>
                <w:color w:val="000000"/>
                <w:lang w:eastAsia="en-IN"/>
              </w:rPr>
              <w:t>0</w:t>
            </w:r>
          </w:p>
        </w:tc>
      </w:tr>
    </w:tbl>
    <w:p w:rsidR="00E3257E" w:rsidRDefault="00E3257E" w:rsidP="00E3257E"/>
    <w:p w:rsidR="00E3257E" w:rsidRPr="00F22867" w:rsidRDefault="00E3257E" w:rsidP="00E3257E">
      <w:pPr>
        <w:rPr>
          <w:b/>
        </w:rPr>
      </w:pPr>
      <w:r w:rsidRPr="00F22867">
        <w:rPr>
          <w:b/>
        </w:rPr>
        <w:t>Scenario1:</w:t>
      </w:r>
    </w:p>
    <w:p w:rsidR="00E3257E" w:rsidRDefault="00E3257E" w:rsidP="00E3257E">
      <w:r>
        <w:t>S</w:t>
      </w:r>
      <w:r w:rsidR="00292919">
        <w:t>tudent had paid the complete 153</w:t>
      </w:r>
      <w:r>
        <w:t xml:space="preserve">0 RM. Student has got 10% refund on student fee </w:t>
      </w:r>
      <w:r w:rsidR="00F22867">
        <w:t>and the calculation for refund goes as below,</w:t>
      </w:r>
    </w:p>
    <w:tbl>
      <w:tblPr>
        <w:tblW w:w="6760" w:type="dxa"/>
        <w:tblLook w:val="04A0" w:firstRow="1" w:lastRow="0" w:firstColumn="1" w:lastColumn="0" w:noHBand="0" w:noVBand="1"/>
      </w:tblPr>
      <w:tblGrid>
        <w:gridCol w:w="1780"/>
        <w:gridCol w:w="1960"/>
        <w:gridCol w:w="1240"/>
        <w:gridCol w:w="1780"/>
      </w:tblGrid>
      <w:tr w:rsidR="00E3257E" w:rsidRPr="00E3257E" w:rsidTr="00E3257E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E3257E" w:rsidRPr="00E3257E" w:rsidRDefault="00E3257E" w:rsidP="00E3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3257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Item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E3257E" w:rsidRPr="00E3257E" w:rsidRDefault="00E3257E" w:rsidP="00E3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3257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Amount Discount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E3257E" w:rsidRPr="00E3257E" w:rsidRDefault="00E3257E" w:rsidP="00E3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3257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GST Amount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E3257E" w:rsidRPr="00E3257E" w:rsidRDefault="00E3257E" w:rsidP="00E3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3257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</w:t>
            </w:r>
          </w:p>
        </w:tc>
      </w:tr>
      <w:tr w:rsidR="00E3257E" w:rsidRPr="00E3257E" w:rsidTr="00E3257E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7E" w:rsidRPr="00E3257E" w:rsidRDefault="00E3257E" w:rsidP="00E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3257E">
              <w:rPr>
                <w:rFonts w:ascii="Calibri" w:eastAsia="Times New Roman" w:hAnsi="Calibri" w:cs="Times New Roman"/>
                <w:color w:val="000000"/>
                <w:lang w:eastAsia="en-IN"/>
              </w:rPr>
              <w:t>Student fee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7E" w:rsidRPr="00E3257E" w:rsidRDefault="00E3257E" w:rsidP="00E3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3257E">
              <w:rPr>
                <w:rFonts w:ascii="Calibri" w:eastAsia="Times New Roman" w:hAnsi="Calibri" w:cs="Times New Roman"/>
                <w:color w:val="000000"/>
                <w:lang w:eastAsia="en-IN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7E" w:rsidRPr="00E3257E" w:rsidRDefault="00E3257E" w:rsidP="00E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3257E">
              <w:rPr>
                <w:rFonts w:ascii="Calibri" w:eastAsia="Times New Roman" w:hAnsi="Calibri" w:cs="Times New Roman"/>
                <w:color w:val="000000"/>
                <w:lang w:eastAsia="en-IN"/>
              </w:rPr>
              <w:t>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7E" w:rsidRPr="00E3257E" w:rsidRDefault="00E3257E" w:rsidP="00E325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3257E">
              <w:rPr>
                <w:rFonts w:ascii="Calibri" w:eastAsia="Times New Roman" w:hAnsi="Calibri" w:cs="Times New Roman"/>
                <w:color w:val="000000"/>
                <w:lang w:eastAsia="en-IN"/>
              </w:rPr>
              <w:t>100</w:t>
            </w:r>
          </w:p>
        </w:tc>
      </w:tr>
    </w:tbl>
    <w:p w:rsidR="00E3257E" w:rsidRDefault="00E3257E" w:rsidP="00E3257E"/>
    <w:p w:rsidR="00E3257E" w:rsidRPr="00F22867" w:rsidRDefault="00E3257E" w:rsidP="00E3257E">
      <w:pPr>
        <w:rPr>
          <w:b/>
        </w:rPr>
      </w:pPr>
      <w:r w:rsidRPr="00F22867">
        <w:rPr>
          <w:b/>
        </w:rPr>
        <w:t>Scenario 2:</w:t>
      </w:r>
    </w:p>
    <w:p w:rsidR="00E3257E" w:rsidRDefault="00E3257E" w:rsidP="00E3257E">
      <w:r>
        <w:t>S</w:t>
      </w:r>
      <w:r w:rsidR="00292919">
        <w:t>tudent had paid the complete 153</w:t>
      </w:r>
      <w:r>
        <w:t xml:space="preserve">0 RM. Student has got 10% refund on Rental </w:t>
      </w:r>
      <w:r w:rsidR="00F22867">
        <w:t>and the calculation for refund goes as below,</w:t>
      </w:r>
    </w:p>
    <w:tbl>
      <w:tblPr>
        <w:tblW w:w="6760" w:type="dxa"/>
        <w:tblLook w:val="04A0" w:firstRow="1" w:lastRow="0" w:firstColumn="1" w:lastColumn="0" w:noHBand="0" w:noVBand="1"/>
      </w:tblPr>
      <w:tblGrid>
        <w:gridCol w:w="1780"/>
        <w:gridCol w:w="1960"/>
        <w:gridCol w:w="1240"/>
        <w:gridCol w:w="1780"/>
      </w:tblGrid>
      <w:tr w:rsidR="00F22867" w:rsidRPr="00F22867" w:rsidTr="00F22867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F22867" w:rsidRPr="00F22867" w:rsidRDefault="00F22867" w:rsidP="00F22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2286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lastRenderedPageBreak/>
              <w:t>Item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F22867" w:rsidRPr="00F22867" w:rsidRDefault="00F22867" w:rsidP="00F22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2286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Amount Discount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F22867" w:rsidRPr="00F22867" w:rsidRDefault="00F22867" w:rsidP="00F22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2286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GST Amount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F22867" w:rsidRPr="00F22867" w:rsidRDefault="00F22867" w:rsidP="00F22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2286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</w:t>
            </w:r>
          </w:p>
        </w:tc>
      </w:tr>
      <w:tr w:rsidR="00F22867" w:rsidRPr="00F22867" w:rsidTr="00F2286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67" w:rsidRPr="00F22867" w:rsidRDefault="00F22867" w:rsidP="00F22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2867">
              <w:rPr>
                <w:rFonts w:ascii="Calibri" w:eastAsia="Times New Roman" w:hAnsi="Calibri" w:cs="Times New Roman"/>
                <w:color w:val="000000"/>
                <w:lang w:eastAsia="en-IN"/>
              </w:rPr>
              <w:t>Rental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67" w:rsidRPr="00F22867" w:rsidRDefault="00F22867" w:rsidP="00F228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2867">
              <w:rPr>
                <w:rFonts w:ascii="Calibri" w:eastAsia="Times New Roman" w:hAnsi="Calibri" w:cs="Times New Roman"/>
                <w:color w:val="000000"/>
                <w:lang w:eastAsia="en-IN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67" w:rsidRPr="00F22867" w:rsidRDefault="00292919" w:rsidP="00F228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67" w:rsidRPr="00F22867" w:rsidRDefault="00292919" w:rsidP="00F22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53</w:t>
            </w:r>
            <w:bookmarkStart w:id="0" w:name="_GoBack"/>
            <w:bookmarkEnd w:id="0"/>
          </w:p>
        </w:tc>
      </w:tr>
    </w:tbl>
    <w:p w:rsidR="002245CC" w:rsidRDefault="002245CC" w:rsidP="00E3257E"/>
    <w:p w:rsidR="002245CC" w:rsidRPr="002245CC" w:rsidRDefault="002245CC" w:rsidP="00E3257E">
      <w:pPr>
        <w:rPr>
          <w:b/>
          <w:u w:val="single"/>
        </w:rPr>
      </w:pPr>
      <w:r w:rsidRPr="002245CC">
        <w:rPr>
          <w:b/>
          <w:u w:val="single"/>
        </w:rPr>
        <w:t>Note:</w:t>
      </w:r>
    </w:p>
    <w:p w:rsidR="002245CC" w:rsidRDefault="002245CC" w:rsidP="00E3257E">
      <w:r>
        <w:t>CMI assumes that full tax invoice needs to be supported for Swinburne (Page 8 in the PDF shared)</w:t>
      </w:r>
    </w:p>
    <w:p w:rsidR="00574C1D" w:rsidRDefault="002245CC" w:rsidP="00A85DAC">
      <w:r>
        <w:t xml:space="preserve">In case of a refund, the GST components needs to </w:t>
      </w:r>
      <w:proofErr w:type="gramStart"/>
      <w:r>
        <w:t>be handled</w:t>
      </w:r>
      <w:proofErr w:type="gramEnd"/>
      <w:r>
        <w:t xml:space="preserve"> as a credit note to the GST ledger. CMI will appropriately pass this information to the Finance system for it to be able to raise the credit note.</w:t>
      </w:r>
    </w:p>
    <w:sectPr w:rsidR="00574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93159"/>
    <w:multiLevelType w:val="hybridMultilevel"/>
    <w:tmpl w:val="666C99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47C9D"/>
    <w:multiLevelType w:val="hybridMultilevel"/>
    <w:tmpl w:val="030EB0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D5"/>
    <w:rsid w:val="00004541"/>
    <w:rsid w:val="000C0EA9"/>
    <w:rsid w:val="000C20A3"/>
    <w:rsid w:val="002245CC"/>
    <w:rsid w:val="00292919"/>
    <w:rsid w:val="00574C1D"/>
    <w:rsid w:val="006741D5"/>
    <w:rsid w:val="00A85DAC"/>
    <w:rsid w:val="00B50FB5"/>
    <w:rsid w:val="00D96456"/>
    <w:rsid w:val="00E3257E"/>
    <w:rsid w:val="00E966DF"/>
    <w:rsid w:val="00F2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A0E5"/>
  <w15:chartTrackingRefBased/>
  <w15:docId w15:val="{11880FE4-47D5-47AC-A9E2-D68C490E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1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Samuel N</dc:creator>
  <cp:keywords/>
  <dc:description/>
  <cp:lastModifiedBy>Arun Samuel N</cp:lastModifiedBy>
  <cp:revision>4</cp:revision>
  <dcterms:created xsi:type="dcterms:W3CDTF">2017-07-20T12:31:00Z</dcterms:created>
  <dcterms:modified xsi:type="dcterms:W3CDTF">2017-07-24T11:27:00Z</dcterms:modified>
</cp:coreProperties>
</file>