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9D7" w:rsidRPr="000E110E" w:rsidRDefault="00A96426" w:rsidP="007B6999">
      <w:pPr>
        <w:ind w:right="-288"/>
        <w:rPr>
          <w:rFonts w:ascii="Arial" w:hAnsi="Arial" w:cs="Arial"/>
          <w:u w:val="single"/>
        </w:rPr>
      </w:pPr>
      <w:proofErr w:type="spellStart"/>
      <w:r w:rsidRPr="000E110E">
        <w:rPr>
          <w:rFonts w:ascii="Arial" w:hAnsi="Arial" w:cs="Arial"/>
          <w:u w:val="single"/>
        </w:rPr>
        <w:t>Latihan</w:t>
      </w:r>
      <w:proofErr w:type="spellEnd"/>
      <w:r w:rsidRPr="000E110E">
        <w:rPr>
          <w:rFonts w:ascii="Arial" w:hAnsi="Arial" w:cs="Arial"/>
          <w:u w:val="single"/>
        </w:rPr>
        <w:t xml:space="preserve"> </w:t>
      </w:r>
      <w:proofErr w:type="spellStart"/>
      <w:r w:rsidRPr="000E110E">
        <w:rPr>
          <w:rFonts w:ascii="Arial" w:hAnsi="Arial" w:cs="Arial"/>
          <w:u w:val="single"/>
        </w:rPr>
        <w:t>sistem</w:t>
      </w:r>
      <w:proofErr w:type="spellEnd"/>
      <w:r w:rsidRPr="000E110E">
        <w:rPr>
          <w:rFonts w:ascii="Arial" w:hAnsi="Arial" w:cs="Arial"/>
          <w:u w:val="single"/>
        </w:rPr>
        <w:t xml:space="preserve"> </w:t>
      </w:r>
      <w:proofErr w:type="spellStart"/>
      <w:r w:rsidRPr="000E110E">
        <w:rPr>
          <w:rFonts w:ascii="Arial" w:hAnsi="Arial" w:cs="Arial"/>
          <w:u w:val="single"/>
        </w:rPr>
        <w:t>maklumat</w:t>
      </w:r>
      <w:proofErr w:type="spellEnd"/>
      <w:r w:rsidRPr="000E110E">
        <w:rPr>
          <w:rFonts w:ascii="Arial" w:hAnsi="Arial" w:cs="Arial"/>
          <w:u w:val="single"/>
        </w:rPr>
        <w:t xml:space="preserve"> </w:t>
      </w:r>
      <w:proofErr w:type="spellStart"/>
      <w:r w:rsidRPr="000E110E">
        <w:rPr>
          <w:rFonts w:ascii="Arial" w:hAnsi="Arial" w:cs="Arial"/>
          <w:u w:val="single"/>
        </w:rPr>
        <w:t>perakaunan</w:t>
      </w:r>
      <w:proofErr w:type="spellEnd"/>
      <w:r w:rsidRPr="000E110E">
        <w:rPr>
          <w:rFonts w:ascii="Arial" w:hAnsi="Arial" w:cs="Arial"/>
          <w:u w:val="single"/>
        </w:rPr>
        <w:t xml:space="preserve"> </w:t>
      </w:r>
      <w:proofErr w:type="spellStart"/>
      <w:r w:rsidR="007B6999">
        <w:rPr>
          <w:rFonts w:ascii="Arial" w:hAnsi="Arial" w:cs="Arial"/>
          <w:u w:val="single"/>
        </w:rPr>
        <w:t>Salihin</w:t>
      </w:r>
      <w:proofErr w:type="spellEnd"/>
      <w:r w:rsidR="007B6999">
        <w:rPr>
          <w:rFonts w:ascii="Arial" w:hAnsi="Arial" w:cs="Arial"/>
          <w:u w:val="single"/>
        </w:rPr>
        <w:t xml:space="preserve"> Premier Solution (</w:t>
      </w:r>
      <w:r w:rsidRPr="000E110E">
        <w:rPr>
          <w:rFonts w:ascii="Arial" w:hAnsi="Arial" w:cs="Arial"/>
          <w:u w:val="single"/>
        </w:rPr>
        <w:t>SPS</w:t>
      </w:r>
      <w:r w:rsidR="007B6999">
        <w:rPr>
          <w:rFonts w:ascii="Arial" w:hAnsi="Arial" w:cs="Arial"/>
          <w:u w:val="single"/>
        </w:rPr>
        <w:t>)</w:t>
      </w:r>
      <w:r w:rsidRPr="000E110E">
        <w:rPr>
          <w:rFonts w:ascii="Arial" w:hAnsi="Arial" w:cs="Arial"/>
          <w:u w:val="single"/>
        </w:rPr>
        <w:t xml:space="preserve"> di </w:t>
      </w:r>
      <w:proofErr w:type="spellStart"/>
      <w:r w:rsidRPr="000E110E">
        <w:rPr>
          <w:rFonts w:ascii="Arial" w:hAnsi="Arial" w:cs="Arial"/>
          <w:u w:val="single"/>
        </w:rPr>
        <w:t>UiTM</w:t>
      </w:r>
      <w:proofErr w:type="spellEnd"/>
      <w:r w:rsidR="00CD6D72" w:rsidRPr="000E110E">
        <w:rPr>
          <w:rFonts w:ascii="Arial" w:hAnsi="Arial" w:cs="Arial"/>
          <w:u w:val="single"/>
        </w:rPr>
        <w:t xml:space="preserve"> </w:t>
      </w:r>
      <w:proofErr w:type="spellStart"/>
      <w:r w:rsidR="00CD6D72" w:rsidRPr="000E110E">
        <w:rPr>
          <w:rFonts w:ascii="Arial" w:hAnsi="Arial" w:cs="Arial"/>
          <w:u w:val="single"/>
        </w:rPr>
        <w:t>seluruh</w:t>
      </w:r>
      <w:proofErr w:type="spellEnd"/>
      <w:r w:rsidR="00CD6D72" w:rsidRPr="000E110E">
        <w:rPr>
          <w:rFonts w:ascii="Arial" w:hAnsi="Arial" w:cs="Arial"/>
          <w:u w:val="single"/>
        </w:rPr>
        <w:t xml:space="preserve"> Malaysia</w:t>
      </w:r>
    </w:p>
    <w:p w:rsidR="00EA2E22" w:rsidRDefault="007B6999" w:rsidP="00F73B71">
      <w:pPr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Merujuk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perkara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, kami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pihak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Salihin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ingin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mencadangkan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jadual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latihan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sistem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perakaunan</w:t>
      </w:r>
      <w:proofErr w:type="spellEnd"/>
      <w:r>
        <w:rPr>
          <w:rFonts w:ascii="Arial" w:hAnsi="Arial" w:cs="Arial"/>
        </w:rPr>
        <w:t xml:space="preserve"> SPS </w:t>
      </w:r>
      <w:proofErr w:type="spellStart"/>
      <w:r>
        <w:rPr>
          <w:rFonts w:ascii="Arial" w:hAnsi="Arial" w:cs="Arial"/>
        </w:rPr>
        <w:t>kepada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pensyarah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UiTM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kampus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induk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juga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cawangan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</w:p>
    <w:p w:rsidR="00A96426" w:rsidRPr="0006261C" w:rsidRDefault="000E110E" w:rsidP="00F73B71">
      <w:pPr>
        <w:jc w:val="both"/>
        <w:rPr>
          <w:rFonts w:ascii="Arial" w:hAnsi="Arial" w:cs="Arial"/>
          <w:u w:val="single"/>
        </w:rPr>
      </w:pPr>
      <w:proofErr w:type="spellStart"/>
      <w:r w:rsidRPr="0006261C">
        <w:rPr>
          <w:rFonts w:ascii="Arial" w:hAnsi="Arial" w:cs="Arial"/>
          <w:u w:val="single"/>
        </w:rPr>
        <w:t>Pengenalan</w:t>
      </w:r>
      <w:proofErr w:type="spellEnd"/>
    </w:p>
    <w:p w:rsidR="000E110E" w:rsidRDefault="00F73B71" w:rsidP="00EA2E22">
      <w:pPr>
        <w:jc w:val="both"/>
        <w:rPr>
          <w:rFonts w:ascii="Arial" w:hAnsi="Arial" w:cs="Arial"/>
        </w:rPr>
      </w:pPr>
      <w:proofErr w:type="spellStart"/>
      <w:proofErr w:type="gramStart"/>
      <w:r w:rsidRPr="000E110E">
        <w:rPr>
          <w:rFonts w:ascii="Arial" w:hAnsi="Arial" w:cs="Arial"/>
        </w:rPr>
        <w:t>Tujuan</w:t>
      </w:r>
      <w:proofErr w:type="spellEnd"/>
      <w:r w:rsidRPr="000E110E">
        <w:rPr>
          <w:rFonts w:ascii="Arial" w:hAnsi="Arial" w:cs="Arial"/>
        </w:rPr>
        <w:t xml:space="preserve"> </w:t>
      </w:r>
      <w:proofErr w:type="spellStart"/>
      <w:r w:rsidRPr="000E110E">
        <w:rPr>
          <w:rFonts w:ascii="Arial" w:hAnsi="Arial" w:cs="Arial"/>
        </w:rPr>
        <w:t>latihan</w:t>
      </w:r>
      <w:proofErr w:type="spellEnd"/>
      <w:r w:rsidRPr="000E110E">
        <w:rPr>
          <w:rFonts w:ascii="Arial" w:hAnsi="Arial" w:cs="Arial"/>
        </w:rPr>
        <w:t xml:space="preserve"> </w:t>
      </w:r>
      <w:proofErr w:type="spellStart"/>
      <w:r w:rsidRPr="000E110E">
        <w:rPr>
          <w:rFonts w:ascii="Arial" w:hAnsi="Arial" w:cs="Arial"/>
        </w:rPr>
        <w:t>ini</w:t>
      </w:r>
      <w:proofErr w:type="spellEnd"/>
      <w:r w:rsidRPr="000E110E">
        <w:rPr>
          <w:rFonts w:ascii="Arial" w:hAnsi="Arial" w:cs="Arial"/>
        </w:rPr>
        <w:t xml:space="preserve"> </w:t>
      </w:r>
      <w:proofErr w:type="spellStart"/>
      <w:r w:rsidR="001233A2" w:rsidRPr="000E110E">
        <w:rPr>
          <w:rFonts w:ascii="Arial" w:hAnsi="Arial" w:cs="Arial"/>
        </w:rPr>
        <w:t>adalah</w:t>
      </w:r>
      <w:proofErr w:type="spellEnd"/>
      <w:r w:rsidR="001233A2" w:rsidRPr="000E110E">
        <w:rPr>
          <w:rFonts w:ascii="Arial" w:hAnsi="Arial" w:cs="Arial"/>
        </w:rPr>
        <w:t xml:space="preserve"> </w:t>
      </w:r>
      <w:proofErr w:type="spellStart"/>
      <w:r w:rsidR="001233A2" w:rsidRPr="000E110E">
        <w:rPr>
          <w:rFonts w:ascii="Arial" w:hAnsi="Arial" w:cs="Arial"/>
        </w:rPr>
        <w:t>untuk</w:t>
      </w:r>
      <w:proofErr w:type="spellEnd"/>
      <w:r w:rsidR="001233A2" w:rsidRPr="000E110E">
        <w:rPr>
          <w:rFonts w:ascii="Arial" w:hAnsi="Arial" w:cs="Arial"/>
        </w:rPr>
        <w:t xml:space="preserve"> </w:t>
      </w:r>
      <w:proofErr w:type="spellStart"/>
      <w:r w:rsidR="001233A2" w:rsidRPr="000E110E">
        <w:rPr>
          <w:rFonts w:ascii="Arial" w:hAnsi="Arial" w:cs="Arial"/>
        </w:rPr>
        <w:t>memberi</w:t>
      </w:r>
      <w:proofErr w:type="spellEnd"/>
      <w:r w:rsidR="001233A2" w:rsidRPr="000E110E">
        <w:rPr>
          <w:rFonts w:ascii="Arial" w:hAnsi="Arial" w:cs="Arial"/>
        </w:rPr>
        <w:t xml:space="preserve"> </w:t>
      </w:r>
      <w:proofErr w:type="spellStart"/>
      <w:r w:rsidR="001233A2" w:rsidRPr="000E110E">
        <w:rPr>
          <w:rFonts w:ascii="Arial" w:hAnsi="Arial" w:cs="Arial"/>
        </w:rPr>
        <w:t>latihan</w:t>
      </w:r>
      <w:proofErr w:type="spellEnd"/>
      <w:r w:rsidRPr="000E110E">
        <w:rPr>
          <w:rFonts w:ascii="Arial" w:hAnsi="Arial" w:cs="Arial"/>
        </w:rPr>
        <w:t xml:space="preserve"> </w:t>
      </w:r>
      <w:proofErr w:type="spellStart"/>
      <w:r w:rsidRPr="000E110E">
        <w:rPr>
          <w:rFonts w:ascii="Arial" w:hAnsi="Arial" w:cs="Arial"/>
        </w:rPr>
        <w:t>dan</w:t>
      </w:r>
      <w:proofErr w:type="spellEnd"/>
      <w:r w:rsidRPr="000E110E">
        <w:rPr>
          <w:rFonts w:ascii="Arial" w:hAnsi="Arial" w:cs="Arial"/>
        </w:rPr>
        <w:t xml:space="preserve"> </w:t>
      </w:r>
      <w:proofErr w:type="spellStart"/>
      <w:r w:rsidRPr="000E110E">
        <w:rPr>
          <w:rFonts w:ascii="Arial" w:hAnsi="Arial" w:cs="Arial"/>
        </w:rPr>
        <w:t>kemahiran</w:t>
      </w:r>
      <w:proofErr w:type="spellEnd"/>
      <w:r w:rsidRPr="000E110E">
        <w:rPr>
          <w:rFonts w:ascii="Arial" w:hAnsi="Arial" w:cs="Arial"/>
        </w:rPr>
        <w:t xml:space="preserve"> </w:t>
      </w:r>
      <w:proofErr w:type="spellStart"/>
      <w:r w:rsidRPr="000E110E">
        <w:rPr>
          <w:rFonts w:ascii="Arial" w:hAnsi="Arial" w:cs="Arial"/>
        </w:rPr>
        <w:t>kepada</w:t>
      </w:r>
      <w:proofErr w:type="spellEnd"/>
      <w:r w:rsidRPr="000E110E">
        <w:rPr>
          <w:rFonts w:ascii="Arial" w:hAnsi="Arial" w:cs="Arial"/>
        </w:rPr>
        <w:t xml:space="preserve"> </w:t>
      </w:r>
      <w:proofErr w:type="spellStart"/>
      <w:r w:rsidRPr="000E110E">
        <w:rPr>
          <w:rFonts w:ascii="Arial" w:hAnsi="Arial" w:cs="Arial"/>
        </w:rPr>
        <w:t>pensyarah</w:t>
      </w:r>
      <w:proofErr w:type="spellEnd"/>
      <w:r w:rsidRPr="000E110E">
        <w:rPr>
          <w:rFonts w:ascii="Arial" w:hAnsi="Arial" w:cs="Arial"/>
        </w:rPr>
        <w:t xml:space="preserve"> </w:t>
      </w:r>
      <w:proofErr w:type="spellStart"/>
      <w:r w:rsidRPr="000E110E">
        <w:rPr>
          <w:rFonts w:ascii="Arial" w:hAnsi="Arial" w:cs="Arial"/>
        </w:rPr>
        <w:t>UiT</w:t>
      </w:r>
      <w:r w:rsidR="00A96426" w:rsidRPr="000E110E">
        <w:rPr>
          <w:rFonts w:ascii="Arial" w:hAnsi="Arial" w:cs="Arial"/>
        </w:rPr>
        <w:t>M</w:t>
      </w:r>
      <w:proofErr w:type="spellEnd"/>
      <w:r w:rsidR="00A96426" w:rsidRPr="000E110E">
        <w:rPr>
          <w:rFonts w:ascii="Arial" w:hAnsi="Arial" w:cs="Arial"/>
        </w:rPr>
        <w:t xml:space="preserve"> yang </w:t>
      </w:r>
      <w:proofErr w:type="spellStart"/>
      <w:r w:rsidR="00A96426" w:rsidRPr="000E110E">
        <w:rPr>
          <w:rFonts w:ascii="Arial" w:hAnsi="Arial" w:cs="Arial"/>
        </w:rPr>
        <w:t>terlibat</w:t>
      </w:r>
      <w:proofErr w:type="spellEnd"/>
      <w:r w:rsidR="00A96426" w:rsidRPr="000E110E">
        <w:rPr>
          <w:rFonts w:ascii="Arial" w:hAnsi="Arial" w:cs="Arial"/>
        </w:rPr>
        <w:t xml:space="preserve"> </w:t>
      </w:r>
      <w:proofErr w:type="spellStart"/>
      <w:r w:rsidR="00A96426" w:rsidRPr="000E110E">
        <w:rPr>
          <w:rFonts w:ascii="Arial" w:hAnsi="Arial" w:cs="Arial"/>
        </w:rPr>
        <w:t>dalam</w:t>
      </w:r>
      <w:proofErr w:type="spellEnd"/>
      <w:r w:rsidR="00A96426" w:rsidRPr="000E110E">
        <w:rPr>
          <w:rFonts w:ascii="Arial" w:hAnsi="Arial" w:cs="Arial"/>
        </w:rPr>
        <w:t xml:space="preserve"> </w:t>
      </w:r>
      <w:proofErr w:type="spellStart"/>
      <w:r w:rsidR="001233A2" w:rsidRPr="000E110E">
        <w:rPr>
          <w:rFonts w:ascii="Arial" w:hAnsi="Arial" w:cs="Arial"/>
        </w:rPr>
        <w:t>mengajar</w:t>
      </w:r>
      <w:proofErr w:type="spellEnd"/>
      <w:r w:rsidR="001233A2" w:rsidRPr="000E110E">
        <w:rPr>
          <w:rFonts w:ascii="Arial" w:hAnsi="Arial" w:cs="Arial"/>
        </w:rPr>
        <w:t xml:space="preserve"> </w:t>
      </w:r>
      <w:proofErr w:type="spellStart"/>
      <w:r w:rsidR="00A96426" w:rsidRPr="000E110E">
        <w:rPr>
          <w:rFonts w:ascii="Arial" w:hAnsi="Arial" w:cs="Arial"/>
        </w:rPr>
        <w:t>subjek</w:t>
      </w:r>
      <w:proofErr w:type="spellEnd"/>
      <w:r w:rsidRPr="000E110E">
        <w:rPr>
          <w:rFonts w:ascii="Arial" w:hAnsi="Arial" w:cs="Arial"/>
        </w:rPr>
        <w:t xml:space="preserve"> </w:t>
      </w:r>
      <w:proofErr w:type="spellStart"/>
      <w:r w:rsidRPr="000E110E">
        <w:rPr>
          <w:rFonts w:ascii="Arial" w:hAnsi="Arial" w:cs="Arial"/>
        </w:rPr>
        <w:t>Sistem</w:t>
      </w:r>
      <w:proofErr w:type="spellEnd"/>
      <w:r w:rsidRPr="000E110E">
        <w:rPr>
          <w:rFonts w:ascii="Arial" w:hAnsi="Arial" w:cs="Arial"/>
        </w:rPr>
        <w:t xml:space="preserve"> </w:t>
      </w:r>
      <w:proofErr w:type="spellStart"/>
      <w:r w:rsidRPr="000E110E">
        <w:rPr>
          <w:rFonts w:ascii="Arial" w:hAnsi="Arial" w:cs="Arial"/>
        </w:rPr>
        <w:t>Maklumat</w:t>
      </w:r>
      <w:proofErr w:type="spellEnd"/>
      <w:r w:rsidRPr="000E110E">
        <w:rPr>
          <w:rFonts w:ascii="Arial" w:hAnsi="Arial" w:cs="Arial"/>
        </w:rPr>
        <w:t xml:space="preserve"> </w:t>
      </w:r>
      <w:proofErr w:type="spellStart"/>
      <w:r w:rsidRPr="000E110E">
        <w:rPr>
          <w:rFonts w:ascii="Arial" w:hAnsi="Arial" w:cs="Arial"/>
        </w:rPr>
        <w:t>Perakaunan</w:t>
      </w:r>
      <w:proofErr w:type="spellEnd"/>
      <w:r w:rsidRPr="000E110E">
        <w:rPr>
          <w:rFonts w:ascii="Arial" w:hAnsi="Arial" w:cs="Arial"/>
        </w:rPr>
        <w:t xml:space="preserve"> (A</w:t>
      </w:r>
      <w:r w:rsidR="00D62A4F" w:rsidRPr="000E110E">
        <w:rPr>
          <w:rFonts w:ascii="Arial" w:hAnsi="Arial" w:cs="Arial"/>
        </w:rPr>
        <w:t>IS)</w:t>
      </w:r>
      <w:r w:rsidR="00EE145B" w:rsidRPr="000E110E">
        <w:rPr>
          <w:rFonts w:ascii="Arial" w:hAnsi="Arial" w:cs="Arial"/>
        </w:rPr>
        <w:t>.</w:t>
      </w:r>
      <w:proofErr w:type="gramEnd"/>
      <w:r w:rsidR="00EE145B" w:rsidRPr="000E110E">
        <w:rPr>
          <w:rFonts w:ascii="Arial" w:hAnsi="Arial" w:cs="Arial"/>
        </w:rPr>
        <w:t xml:space="preserve"> </w:t>
      </w:r>
      <w:proofErr w:type="spellStart"/>
      <w:proofErr w:type="gramStart"/>
      <w:r w:rsidR="00EE145B" w:rsidRPr="000E110E">
        <w:rPr>
          <w:rFonts w:ascii="Arial" w:hAnsi="Arial" w:cs="Arial"/>
        </w:rPr>
        <w:t>Latihan</w:t>
      </w:r>
      <w:proofErr w:type="spellEnd"/>
      <w:r w:rsidR="00EE145B" w:rsidRPr="000E110E">
        <w:rPr>
          <w:rFonts w:ascii="Arial" w:hAnsi="Arial" w:cs="Arial"/>
        </w:rPr>
        <w:t xml:space="preserve"> </w:t>
      </w:r>
      <w:proofErr w:type="spellStart"/>
      <w:r w:rsidR="00EE145B" w:rsidRPr="000E110E">
        <w:rPr>
          <w:rFonts w:ascii="Arial" w:hAnsi="Arial" w:cs="Arial"/>
        </w:rPr>
        <w:t>ini</w:t>
      </w:r>
      <w:proofErr w:type="spellEnd"/>
      <w:r w:rsidR="00EE145B" w:rsidRPr="000E110E">
        <w:rPr>
          <w:rFonts w:ascii="Arial" w:hAnsi="Arial" w:cs="Arial"/>
        </w:rPr>
        <w:t xml:space="preserve"> </w:t>
      </w:r>
      <w:proofErr w:type="spellStart"/>
      <w:r w:rsidR="00EE145B" w:rsidRPr="000E110E">
        <w:rPr>
          <w:rFonts w:ascii="Arial" w:hAnsi="Arial" w:cs="Arial"/>
        </w:rPr>
        <w:t>juga</w:t>
      </w:r>
      <w:proofErr w:type="spellEnd"/>
      <w:r w:rsidR="00EE145B" w:rsidRPr="000E110E">
        <w:rPr>
          <w:rFonts w:ascii="Arial" w:hAnsi="Arial" w:cs="Arial"/>
        </w:rPr>
        <w:t xml:space="preserve"> </w:t>
      </w:r>
      <w:proofErr w:type="spellStart"/>
      <w:r w:rsidR="00D62A4F" w:rsidRPr="000E110E">
        <w:rPr>
          <w:rFonts w:ascii="Arial" w:hAnsi="Arial" w:cs="Arial"/>
        </w:rPr>
        <w:t>bagi</w:t>
      </w:r>
      <w:proofErr w:type="spellEnd"/>
      <w:r w:rsidR="00D62A4F" w:rsidRPr="000E110E">
        <w:rPr>
          <w:rFonts w:ascii="Arial" w:hAnsi="Arial" w:cs="Arial"/>
        </w:rPr>
        <w:t xml:space="preserve"> </w:t>
      </w:r>
      <w:proofErr w:type="spellStart"/>
      <w:r w:rsidR="00D62A4F" w:rsidRPr="000E110E">
        <w:rPr>
          <w:rFonts w:ascii="Arial" w:hAnsi="Arial" w:cs="Arial"/>
        </w:rPr>
        <w:t>memastikan</w:t>
      </w:r>
      <w:proofErr w:type="spellEnd"/>
      <w:r w:rsidRPr="000E110E">
        <w:rPr>
          <w:rFonts w:ascii="Arial" w:hAnsi="Arial" w:cs="Arial"/>
        </w:rPr>
        <w:t xml:space="preserve"> </w:t>
      </w:r>
      <w:proofErr w:type="spellStart"/>
      <w:r w:rsidRPr="000E110E">
        <w:rPr>
          <w:rFonts w:ascii="Arial" w:hAnsi="Arial" w:cs="Arial"/>
        </w:rPr>
        <w:t>pensyarah</w:t>
      </w:r>
      <w:proofErr w:type="spellEnd"/>
      <w:r w:rsidRPr="000E110E">
        <w:rPr>
          <w:rFonts w:ascii="Arial" w:hAnsi="Arial" w:cs="Arial"/>
        </w:rPr>
        <w:t xml:space="preserve"> </w:t>
      </w:r>
      <w:proofErr w:type="spellStart"/>
      <w:r w:rsidRPr="000E110E">
        <w:rPr>
          <w:rFonts w:ascii="Arial" w:hAnsi="Arial" w:cs="Arial"/>
        </w:rPr>
        <w:t>dapat</w:t>
      </w:r>
      <w:proofErr w:type="spellEnd"/>
      <w:r w:rsidRPr="000E110E">
        <w:rPr>
          <w:rFonts w:ascii="Arial" w:hAnsi="Arial" w:cs="Arial"/>
        </w:rPr>
        <w:t xml:space="preserve"> </w:t>
      </w:r>
      <w:proofErr w:type="spellStart"/>
      <w:r w:rsidRPr="000E110E">
        <w:rPr>
          <w:rFonts w:ascii="Arial" w:hAnsi="Arial" w:cs="Arial"/>
        </w:rPr>
        <w:t>membiasakan</w:t>
      </w:r>
      <w:proofErr w:type="spellEnd"/>
      <w:r w:rsidRPr="000E110E">
        <w:rPr>
          <w:rFonts w:ascii="Arial" w:hAnsi="Arial" w:cs="Arial"/>
        </w:rPr>
        <w:t xml:space="preserve"> </w:t>
      </w:r>
      <w:proofErr w:type="spellStart"/>
      <w:r w:rsidRPr="000E110E">
        <w:rPr>
          <w:rFonts w:ascii="Arial" w:hAnsi="Arial" w:cs="Arial"/>
        </w:rPr>
        <w:t>diri</w:t>
      </w:r>
      <w:proofErr w:type="spellEnd"/>
      <w:r w:rsidRPr="000E110E">
        <w:rPr>
          <w:rFonts w:ascii="Arial" w:hAnsi="Arial" w:cs="Arial"/>
        </w:rPr>
        <w:t xml:space="preserve"> </w:t>
      </w:r>
      <w:proofErr w:type="spellStart"/>
      <w:r w:rsidRPr="000E110E">
        <w:rPr>
          <w:rFonts w:ascii="Arial" w:hAnsi="Arial" w:cs="Arial"/>
        </w:rPr>
        <w:t>d</w:t>
      </w:r>
      <w:r w:rsidR="00D62A4F" w:rsidRPr="000E110E">
        <w:rPr>
          <w:rFonts w:ascii="Arial" w:hAnsi="Arial" w:cs="Arial"/>
        </w:rPr>
        <w:t>engan</w:t>
      </w:r>
      <w:proofErr w:type="spellEnd"/>
      <w:r w:rsidR="00D62A4F" w:rsidRPr="000E110E">
        <w:rPr>
          <w:rFonts w:ascii="Arial" w:hAnsi="Arial" w:cs="Arial"/>
        </w:rPr>
        <w:t xml:space="preserve"> </w:t>
      </w:r>
      <w:proofErr w:type="spellStart"/>
      <w:r w:rsidR="00A96426" w:rsidRPr="000E110E">
        <w:rPr>
          <w:rFonts w:ascii="Arial" w:hAnsi="Arial" w:cs="Arial"/>
        </w:rPr>
        <w:t>sistem</w:t>
      </w:r>
      <w:proofErr w:type="spellEnd"/>
      <w:r w:rsidR="00A96426" w:rsidRPr="000E110E">
        <w:rPr>
          <w:rFonts w:ascii="Arial" w:hAnsi="Arial" w:cs="Arial"/>
        </w:rPr>
        <w:t xml:space="preserve"> </w:t>
      </w:r>
      <w:proofErr w:type="spellStart"/>
      <w:r w:rsidR="00A96426" w:rsidRPr="000E110E">
        <w:rPr>
          <w:rFonts w:ascii="Arial" w:hAnsi="Arial" w:cs="Arial"/>
        </w:rPr>
        <w:t>maklumat</w:t>
      </w:r>
      <w:proofErr w:type="spellEnd"/>
      <w:r w:rsidR="00A96426" w:rsidRPr="000E110E">
        <w:rPr>
          <w:rFonts w:ascii="Arial" w:hAnsi="Arial" w:cs="Arial"/>
        </w:rPr>
        <w:t xml:space="preserve"> </w:t>
      </w:r>
      <w:proofErr w:type="spellStart"/>
      <w:r w:rsidR="00A96426" w:rsidRPr="000E110E">
        <w:rPr>
          <w:rFonts w:ascii="Arial" w:hAnsi="Arial" w:cs="Arial"/>
        </w:rPr>
        <w:t>perakaunan</w:t>
      </w:r>
      <w:proofErr w:type="spellEnd"/>
      <w:r w:rsidR="00D62A4F" w:rsidRPr="000E110E">
        <w:rPr>
          <w:rFonts w:ascii="Arial" w:hAnsi="Arial" w:cs="Arial"/>
        </w:rPr>
        <w:t xml:space="preserve"> </w:t>
      </w:r>
      <w:proofErr w:type="spellStart"/>
      <w:r w:rsidR="00D62A4F" w:rsidRPr="000E110E">
        <w:rPr>
          <w:rFonts w:ascii="Arial" w:hAnsi="Arial" w:cs="Arial"/>
        </w:rPr>
        <w:t>Salihin</w:t>
      </w:r>
      <w:proofErr w:type="spellEnd"/>
      <w:r w:rsidR="00D62A4F" w:rsidRPr="000E110E">
        <w:rPr>
          <w:rFonts w:ascii="Arial" w:hAnsi="Arial" w:cs="Arial"/>
        </w:rPr>
        <w:t xml:space="preserve"> Premier Solution</w:t>
      </w:r>
      <w:r w:rsidRPr="000E110E">
        <w:rPr>
          <w:rFonts w:ascii="Arial" w:hAnsi="Arial" w:cs="Arial"/>
        </w:rPr>
        <w:t xml:space="preserve"> (SPS)</w:t>
      </w:r>
      <w:r w:rsidR="00EE145B" w:rsidRPr="000E110E">
        <w:rPr>
          <w:rFonts w:ascii="Arial" w:hAnsi="Arial" w:cs="Arial"/>
        </w:rPr>
        <w:t xml:space="preserve"> </w:t>
      </w:r>
      <w:proofErr w:type="spellStart"/>
      <w:r w:rsidR="00EE145B" w:rsidRPr="000E110E">
        <w:rPr>
          <w:rFonts w:ascii="Arial" w:hAnsi="Arial" w:cs="Arial"/>
        </w:rPr>
        <w:t>sebelum</w:t>
      </w:r>
      <w:proofErr w:type="spellEnd"/>
      <w:r w:rsidR="00EE145B" w:rsidRPr="000E110E">
        <w:rPr>
          <w:rFonts w:ascii="Arial" w:hAnsi="Arial" w:cs="Arial"/>
        </w:rPr>
        <w:t xml:space="preserve"> </w:t>
      </w:r>
      <w:proofErr w:type="spellStart"/>
      <w:r w:rsidR="00EE145B" w:rsidRPr="000E110E">
        <w:rPr>
          <w:rFonts w:ascii="Arial" w:hAnsi="Arial" w:cs="Arial"/>
        </w:rPr>
        <w:t>sesi</w:t>
      </w:r>
      <w:proofErr w:type="spellEnd"/>
      <w:r w:rsidR="00EE145B" w:rsidRPr="000E110E">
        <w:rPr>
          <w:rFonts w:ascii="Arial" w:hAnsi="Arial" w:cs="Arial"/>
        </w:rPr>
        <w:t xml:space="preserve"> </w:t>
      </w:r>
      <w:proofErr w:type="spellStart"/>
      <w:r w:rsidR="00EE145B" w:rsidRPr="000E110E">
        <w:rPr>
          <w:rFonts w:ascii="Arial" w:hAnsi="Arial" w:cs="Arial"/>
        </w:rPr>
        <w:t>pembelajaran</w:t>
      </w:r>
      <w:proofErr w:type="spellEnd"/>
      <w:r w:rsidR="00EE145B" w:rsidRPr="000E110E">
        <w:rPr>
          <w:rFonts w:ascii="Arial" w:hAnsi="Arial" w:cs="Arial"/>
        </w:rPr>
        <w:t xml:space="preserve"> </w:t>
      </w:r>
      <w:proofErr w:type="spellStart"/>
      <w:r w:rsidR="00EE145B" w:rsidRPr="000E110E">
        <w:rPr>
          <w:rFonts w:ascii="Arial" w:hAnsi="Arial" w:cs="Arial"/>
        </w:rPr>
        <w:t>bermula</w:t>
      </w:r>
      <w:proofErr w:type="spellEnd"/>
      <w:r w:rsidR="00EE145B" w:rsidRPr="000E110E">
        <w:rPr>
          <w:rFonts w:ascii="Arial" w:hAnsi="Arial" w:cs="Arial"/>
        </w:rPr>
        <w:t xml:space="preserve"> </w:t>
      </w:r>
      <w:proofErr w:type="spellStart"/>
      <w:r w:rsidR="00EE145B" w:rsidRPr="000E110E">
        <w:rPr>
          <w:rFonts w:ascii="Arial" w:hAnsi="Arial" w:cs="Arial"/>
        </w:rPr>
        <w:t>pada</w:t>
      </w:r>
      <w:proofErr w:type="spellEnd"/>
      <w:r w:rsidR="00EE145B" w:rsidRPr="000E110E">
        <w:rPr>
          <w:rFonts w:ascii="Arial" w:hAnsi="Arial" w:cs="Arial"/>
        </w:rPr>
        <w:t xml:space="preserve"> Mac 2017.</w:t>
      </w:r>
      <w:proofErr w:type="gramEnd"/>
    </w:p>
    <w:p w:rsidR="001233A2" w:rsidRPr="000E110E" w:rsidRDefault="00F73B71" w:rsidP="000C29D7">
      <w:pPr>
        <w:rPr>
          <w:rFonts w:ascii="Arial" w:hAnsi="Arial" w:cs="Arial"/>
        </w:rPr>
      </w:pPr>
      <w:proofErr w:type="spellStart"/>
      <w:r w:rsidRPr="000E110E">
        <w:rPr>
          <w:rFonts w:ascii="Arial" w:hAnsi="Arial" w:cs="Arial"/>
        </w:rPr>
        <w:t>Berikut</w:t>
      </w:r>
      <w:proofErr w:type="spellEnd"/>
      <w:r w:rsidRPr="000E110E">
        <w:rPr>
          <w:rFonts w:ascii="Arial" w:hAnsi="Arial" w:cs="Arial"/>
        </w:rPr>
        <w:t xml:space="preserve"> </w:t>
      </w:r>
      <w:proofErr w:type="spellStart"/>
      <w:r w:rsidRPr="000E110E">
        <w:rPr>
          <w:rFonts w:ascii="Arial" w:hAnsi="Arial" w:cs="Arial"/>
        </w:rPr>
        <w:t>merupakan</w:t>
      </w:r>
      <w:proofErr w:type="spellEnd"/>
      <w:r w:rsidRPr="000E110E">
        <w:rPr>
          <w:rFonts w:ascii="Arial" w:hAnsi="Arial" w:cs="Arial"/>
        </w:rPr>
        <w:t xml:space="preserve"> </w:t>
      </w:r>
      <w:proofErr w:type="spellStart"/>
      <w:r w:rsidRPr="000E110E">
        <w:rPr>
          <w:rFonts w:ascii="Arial" w:hAnsi="Arial" w:cs="Arial"/>
        </w:rPr>
        <w:t>cawangan</w:t>
      </w:r>
      <w:r w:rsidR="00EE145B" w:rsidRPr="000E110E">
        <w:rPr>
          <w:rFonts w:ascii="Arial" w:hAnsi="Arial" w:cs="Arial"/>
        </w:rPr>
        <w:t>-cawangan</w:t>
      </w:r>
      <w:proofErr w:type="spellEnd"/>
      <w:r w:rsidR="00EE145B" w:rsidRPr="000E110E">
        <w:rPr>
          <w:rFonts w:ascii="Arial" w:hAnsi="Arial" w:cs="Arial"/>
        </w:rPr>
        <w:t xml:space="preserve"> yang </w:t>
      </w:r>
      <w:proofErr w:type="spellStart"/>
      <w:r w:rsidR="00EE145B" w:rsidRPr="000E110E">
        <w:rPr>
          <w:rFonts w:ascii="Arial" w:hAnsi="Arial" w:cs="Arial"/>
        </w:rPr>
        <w:t>terlibat</w:t>
      </w:r>
      <w:proofErr w:type="spellEnd"/>
      <w:r w:rsidR="00EE145B" w:rsidRPr="000E110E">
        <w:rPr>
          <w:rFonts w:ascii="Arial" w:hAnsi="Arial" w:cs="Arial"/>
        </w:rPr>
        <w:t xml:space="preserve"> </w:t>
      </w:r>
      <w:proofErr w:type="spellStart"/>
      <w:r w:rsidR="00EE145B" w:rsidRPr="000E110E">
        <w:rPr>
          <w:rFonts w:ascii="Arial" w:hAnsi="Arial" w:cs="Arial"/>
        </w:rPr>
        <w:t>dalam</w:t>
      </w:r>
      <w:proofErr w:type="spellEnd"/>
      <w:r w:rsidR="00EE145B" w:rsidRPr="000E110E">
        <w:rPr>
          <w:rFonts w:ascii="Arial" w:hAnsi="Arial" w:cs="Arial"/>
        </w:rPr>
        <w:t xml:space="preserve"> </w:t>
      </w:r>
      <w:proofErr w:type="spellStart"/>
      <w:r w:rsidR="00EE145B" w:rsidRPr="000E110E">
        <w:rPr>
          <w:rFonts w:ascii="Arial" w:hAnsi="Arial" w:cs="Arial"/>
        </w:rPr>
        <w:t>latihan</w:t>
      </w:r>
      <w:proofErr w:type="spellEnd"/>
      <w:r w:rsidR="00EE145B" w:rsidRPr="000E110E">
        <w:rPr>
          <w:rFonts w:ascii="Arial" w:hAnsi="Arial" w:cs="Arial"/>
        </w:rPr>
        <w:t xml:space="preserve"> </w:t>
      </w:r>
      <w:proofErr w:type="spellStart"/>
      <w:r w:rsidR="00EE145B" w:rsidRPr="000E110E">
        <w:rPr>
          <w:rFonts w:ascii="Arial" w:hAnsi="Arial" w:cs="Arial"/>
        </w:rPr>
        <w:t>perisian</w:t>
      </w:r>
      <w:proofErr w:type="spellEnd"/>
      <w:r w:rsidR="00EE145B" w:rsidRPr="000E110E">
        <w:rPr>
          <w:rFonts w:ascii="Arial" w:hAnsi="Arial" w:cs="Arial"/>
        </w:rPr>
        <w:t xml:space="preserve"> </w:t>
      </w:r>
      <w:proofErr w:type="spellStart"/>
      <w:r w:rsidR="00EE145B" w:rsidRPr="000E110E">
        <w:rPr>
          <w:rFonts w:ascii="Arial" w:hAnsi="Arial" w:cs="Arial"/>
        </w:rPr>
        <w:t>akaun</w:t>
      </w:r>
      <w:proofErr w:type="spellEnd"/>
      <w:r w:rsidR="00EE145B" w:rsidRPr="000E110E">
        <w:rPr>
          <w:rFonts w:ascii="Arial" w:hAnsi="Arial" w:cs="Arial"/>
        </w:rPr>
        <w:t xml:space="preserve"> SPS</w:t>
      </w:r>
      <w:r w:rsidRPr="000E110E">
        <w:rPr>
          <w:rFonts w:ascii="Arial" w:hAnsi="Arial" w:cs="Arial"/>
        </w:rPr>
        <w:t>:-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3600"/>
        <w:gridCol w:w="5580"/>
      </w:tblGrid>
      <w:tr w:rsidR="00393976" w:rsidRPr="000E110E" w:rsidTr="00393976">
        <w:tc>
          <w:tcPr>
            <w:tcW w:w="3600" w:type="dxa"/>
          </w:tcPr>
          <w:p w:rsidR="00393976" w:rsidRPr="000E110E" w:rsidRDefault="00393976" w:rsidP="00BE3859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proofErr w:type="spellStart"/>
            <w:r w:rsidRPr="000E110E">
              <w:rPr>
                <w:rFonts w:ascii="Arial" w:hAnsi="Arial" w:cs="Arial"/>
              </w:rPr>
              <w:t>Kursus</w:t>
            </w:r>
            <w:proofErr w:type="spellEnd"/>
          </w:p>
        </w:tc>
        <w:tc>
          <w:tcPr>
            <w:tcW w:w="5580" w:type="dxa"/>
          </w:tcPr>
          <w:p w:rsidR="00393976" w:rsidRPr="000E110E" w:rsidRDefault="00EE145B" w:rsidP="003C2998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proofErr w:type="spellStart"/>
            <w:r w:rsidRPr="000E110E">
              <w:rPr>
                <w:rFonts w:ascii="Arial" w:hAnsi="Arial" w:cs="Arial"/>
              </w:rPr>
              <w:t>Cawangan</w:t>
            </w:r>
            <w:proofErr w:type="spellEnd"/>
          </w:p>
        </w:tc>
      </w:tr>
      <w:tr w:rsidR="00393976" w:rsidRPr="000E110E" w:rsidTr="00393976">
        <w:tc>
          <w:tcPr>
            <w:tcW w:w="3600" w:type="dxa"/>
          </w:tcPr>
          <w:p w:rsidR="00393976" w:rsidRPr="000E110E" w:rsidRDefault="00393976" w:rsidP="003C2998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  <w:p w:rsidR="00393976" w:rsidRPr="000E110E" w:rsidRDefault="00393976" w:rsidP="003C2998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  <w:p w:rsidR="00393976" w:rsidRPr="000E110E" w:rsidRDefault="00EE145B" w:rsidP="003C2998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proofErr w:type="spellStart"/>
            <w:r w:rsidRPr="000E110E">
              <w:rPr>
                <w:rFonts w:ascii="Arial" w:hAnsi="Arial" w:cs="Arial"/>
              </w:rPr>
              <w:t>Ijazah</w:t>
            </w:r>
            <w:proofErr w:type="spellEnd"/>
            <w:r w:rsidRPr="000E110E">
              <w:rPr>
                <w:rFonts w:ascii="Arial" w:hAnsi="Arial" w:cs="Arial"/>
              </w:rPr>
              <w:t xml:space="preserve"> </w:t>
            </w:r>
            <w:proofErr w:type="spellStart"/>
            <w:r w:rsidRPr="000E110E">
              <w:rPr>
                <w:rFonts w:ascii="Arial" w:hAnsi="Arial" w:cs="Arial"/>
              </w:rPr>
              <w:t>Sarjana</w:t>
            </w:r>
            <w:proofErr w:type="spellEnd"/>
            <w:r w:rsidRPr="000E110E">
              <w:rPr>
                <w:rFonts w:ascii="Arial" w:hAnsi="Arial" w:cs="Arial"/>
              </w:rPr>
              <w:t xml:space="preserve"> </w:t>
            </w:r>
            <w:proofErr w:type="spellStart"/>
            <w:r w:rsidRPr="000E110E">
              <w:rPr>
                <w:rFonts w:ascii="Arial" w:hAnsi="Arial" w:cs="Arial"/>
              </w:rPr>
              <w:t>Muda</w:t>
            </w:r>
            <w:proofErr w:type="spellEnd"/>
            <w:r w:rsidRPr="000E110E">
              <w:rPr>
                <w:rFonts w:ascii="Arial" w:hAnsi="Arial" w:cs="Arial"/>
              </w:rPr>
              <w:t xml:space="preserve"> </w:t>
            </w:r>
            <w:proofErr w:type="spellStart"/>
            <w:r w:rsidRPr="000E110E">
              <w:rPr>
                <w:rFonts w:ascii="Arial" w:hAnsi="Arial" w:cs="Arial"/>
              </w:rPr>
              <w:t>Perakaunan</w:t>
            </w:r>
            <w:proofErr w:type="spellEnd"/>
          </w:p>
        </w:tc>
        <w:tc>
          <w:tcPr>
            <w:tcW w:w="5580" w:type="dxa"/>
          </w:tcPr>
          <w:p w:rsidR="00393976" w:rsidRPr="000E110E" w:rsidRDefault="00393976" w:rsidP="003C299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proofErr w:type="spellStart"/>
            <w:r w:rsidRPr="000E110E">
              <w:rPr>
                <w:rFonts w:ascii="Arial" w:hAnsi="Arial" w:cs="Arial"/>
              </w:rPr>
              <w:t>Puncak</w:t>
            </w:r>
            <w:proofErr w:type="spellEnd"/>
            <w:r w:rsidRPr="000E110E">
              <w:rPr>
                <w:rFonts w:ascii="Arial" w:hAnsi="Arial" w:cs="Arial"/>
              </w:rPr>
              <w:t xml:space="preserve"> </w:t>
            </w:r>
            <w:proofErr w:type="spellStart"/>
            <w:r w:rsidRPr="000E110E">
              <w:rPr>
                <w:rFonts w:ascii="Arial" w:hAnsi="Arial" w:cs="Arial"/>
              </w:rPr>
              <w:t>Alam</w:t>
            </w:r>
            <w:proofErr w:type="spellEnd"/>
          </w:p>
          <w:p w:rsidR="00393976" w:rsidRPr="000E110E" w:rsidRDefault="00393976" w:rsidP="003C299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0E110E">
              <w:rPr>
                <w:rFonts w:ascii="Arial" w:hAnsi="Arial" w:cs="Arial"/>
              </w:rPr>
              <w:t>Melaka</w:t>
            </w:r>
          </w:p>
          <w:p w:rsidR="00393976" w:rsidRPr="000E110E" w:rsidRDefault="00393976" w:rsidP="003C299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proofErr w:type="spellStart"/>
            <w:r w:rsidRPr="000E110E">
              <w:rPr>
                <w:rFonts w:ascii="Arial" w:hAnsi="Arial" w:cs="Arial"/>
              </w:rPr>
              <w:t>Machang</w:t>
            </w:r>
            <w:proofErr w:type="spellEnd"/>
            <w:r w:rsidRPr="000E110E">
              <w:rPr>
                <w:rFonts w:ascii="Arial" w:hAnsi="Arial" w:cs="Arial"/>
              </w:rPr>
              <w:t>, Kelantan</w:t>
            </w:r>
          </w:p>
          <w:p w:rsidR="00393976" w:rsidRPr="000E110E" w:rsidRDefault="00393976" w:rsidP="003C299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proofErr w:type="spellStart"/>
            <w:r w:rsidRPr="000E110E">
              <w:rPr>
                <w:rFonts w:ascii="Arial" w:hAnsi="Arial" w:cs="Arial"/>
              </w:rPr>
              <w:t>Sg</w:t>
            </w:r>
            <w:proofErr w:type="spellEnd"/>
            <w:r w:rsidRPr="000E110E">
              <w:rPr>
                <w:rFonts w:ascii="Arial" w:hAnsi="Arial" w:cs="Arial"/>
              </w:rPr>
              <w:t xml:space="preserve"> </w:t>
            </w:r>
            <w:proofErr w:type="spellStart"/>
            <w:r w:rsidRPr="000E110E">
              <w:rPr>
                <w:rFonts w:ascii="Arial" w:hAnsi="Arial" w:cs="Arial"/>
              </w:rPr>
              <w:t>Petani</w:t>
            </w:r>
            <w:proofErr w:type="spellEnd"/>
            <w:r w:rsidRPr="000E110E">
              <w:rPr>
                <w:rFonts w:ascii="Arial" w:hAnsi="Arial" w:cs="Arial"/>
              </w:rPr>
              <w:t>, Kedah</w:t>
            </w:r>
          </w:p>
          <w:p w:rsidR="00393976" w:rsidRPr="000E110E" w:rsidRDefault="00393976" w:rsidP="003C299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0E110E">
              <w:rPr>
                <w:rFonts w:ascii="Arial" w:hAnsi="Arial" w:cs="Arial"/>
              </w:rPr>
              <w:t xml:space="preserve">Kota </w:t>
            </w:r>
            <w:proofErr w:type="spellStart"/>
            <w:r w:rsidRPr="000E110E">
              <w:rPr>
                <w:rFonts w:ascii="Arial" w:hAnsi="Arial" w:cs="Arial"/>
              </w:rPr>
              <w:t>Samarahan</w:t>
            </w:r>
            <w:proofErr w:type="spellEnd"/>
            <w:r w:rsidRPr="000E110E">
              <w:rPr>
                <w:rFonts w:ascii="Arial" w:hAnsi="Arial" w:cs="Arial"/>
              </w:rPr>
              <w:t>, Sarawak</w:t>
            </w:r>
          </w:p>
        </w:tc>
      </w:tr>
    </w:tbl>
    <w:p w:rsidR="00BE3859" w:rsidRPr="000E110E" w:rsidRDefault="00BE3859" w:rsidP="000C29D7">
      <w:pPr>
        <w:spacing w:after="0"/>
        <w:rPr>
          <w:rFonts w:ascii="Arial" w:hAnsi="Arial" w:cs="Arial"/>
        </w:rPr>
      </w:pPr>
    </w:p>
    <w:p w:rsidR="003C2998" w:rsidRDefault="003C2998" w:rsidP="000C29D7">
      <w:pPr>
        <w:spacing w:after="0"/>
        <w:rPr>
          <w:rFonts w:ascii="Arial" w:hAnsi="Arial" w:cs="Arial"/>
        </w:rPr>
      </w:pPr>
    </w:p>
    <w:p w:rsidR="000F4AA0" w:rsidRDefault="000F4AA0" w:rsidP="000C29D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JADUAL LATIHAN</w:t>
      </w:r>
    </w:p>
    <w:p w:rsidR="000F4AA0" w:rsidRPr="000E110E" w:rsidRDefault="000F4AA0" w:rsidP="000C29D7">
      <w:pPr>
        <w:spacing w:after="0"/>
        <w:rPr>
          <w:rFonts w:ascii="Arial" w:hAnsi="Arial" w:cs="Arial"/>
        </w:rPr>
      </w:pPr>
    </w:p>
    <w:p w:rsidR="00432A82" w:rsidRPr="000E110E" w:rsidRDefault="00432A82" w:rsidP="00432A82">
      <w:pPr>
        <w:spacing w:after="0"/>
        <w:jc w:val="both"/>
        <w:rPr>
          <w:rFonts w:ascii="Arial" w:hAnsi="Arial" w:cs="Arial"/>
        </w:rPr>
      </w:pPr>
      <w:proofErr w:type="spellStart"/>
      <w:r w:rsidRPr="000E110E">
        <w:rPr>
          <w:rFonts w:ascii="Arial" w:hAnsi="Arial" w:cs="Arial"/>
        </w:rPr>
        <w:t>Setelah</w:t>
      </w:r>
      <w:proofErr w:type="spellEnd"/>
      <w:r w:rsidRPr="000E110E">
        <w:rPr>
          <w:rFonts w:ascii="Arial" w:hAnsi="Arial" w:cs="Arial"/>
        </w:rPr>
        <w:t xml:space="preserve"> </w:t>
      </w:r>
      <w:proofErr w:type="spellStart"/>
      <w:r w:rsidRPr="000E110E">
        <w:rPr>
          <w:rFonts w:ascii="Arial" w:hAnsi="Arial" w:cs="Arial"/>
        </w:rPr>
        <w:t>mengambil</w:t>
      </w:r>
      <w:proofErr w:type="spellEnd"/>
      <w:r w:rsidRPr="000E110E">
        <w:rPr>
          <w:rFonts w:ascii="Arial" w:hAnsi="Arial" w:cs="Arial"/>
        </w:rPr>
        <w:t xml:space="preserve"> </w:t>
      </w:r>
      <w:proofErr w:type="spellStart"/>
      <w:r w:rsidRPr="000E110E">
        <w:rPr>
          <w:rFonts w:ascii="Arial" w:hAnsi="Arial" w:cs="Arial"/>
        </w:rPr>
        <w:t>kira</w:t>
      </w:r>
      <w:proofErr w:type="spellEnd"/>
      <w:r w:rsidRPr="000E110E">
        <w:rPr>
          <w:rFonts w:ascii="Arial" w:hAnsi="Arial" w:cs="Arial"/>
        </w:rPr>
        <w:t xml:space="preserve"> </w:t>
      </w:r>
      <w:proofErr w:type="spellStart"/>
      <w:r w:rsidRPr="000E110E">
        <w:rPr>
          <w:rFonts w:ascii="Arial" w:hAnsi="Arial" w:cs="Arial"/>
        </w:rPr>
        <w:t>beberapa</w:t>
      </w:r>
      <w:proofErr w:type="spellEnd"/>
      <w:r w:rsidRPr="000E110E">
        <w:rPr>
          <w:rFonts w:ascii="Arial" w:hAnsi="Arial" w:cs="Arial"/>
        </w:rPr>
        <w:t xml:space="preserve"> </w:t>
      </w:r>
      <w:proofErr w:type="spellStart"/>
      <w:r w:rsidRPr="000E110E">
        <w:rPr>
          <w:rFonts w:ascii="Arial" w:hAnsi="Arial" w:cs="Arial"/>
        </w:rPr>
        <w:t>faktor</w:t>
      </w:r>
      <w:proofErr w:type="spellEnd"/>
      <w:r w:rsidRPr="000E110E">
        <w:rPr>
          <w:rFonts w:ascii="Arial" w:hAnsi="Arial" w:cs="Arial"/>
        </w:rPr>
        <w:t xml:space="preserve">, </w:t>
      </w:r>
      <w:proofErr w:type="spellStart"/>
      <w:r w:rsidRPr="000E110E">
        <w:rPr>
          <w:rFonts w:ascii="Arial" w:hAnsi="Arial" w:cs="Arial"/>
        </w:rPr>
        <w:t>pihak</w:t>
      </w:r>
      <w:proofErr w:type="spellEnd"/>
      <w:r w:rsidRPr="000E110E">
        <w:rPr>
          <w:rFonts w:ascii="Arial" w:hAnsi="Arial" w:cs="Arial"/>
        </w:rPr>
        <w:t xml:space="preserve"> </w:t>
      </w:r>
      <w:proofErr w:type="spellStart"/>
      <w:r w:rsidRPr="000E110E">
        <w:rPr>
          <w:rFonts w:ascii="Arial" w:hAnsi="Arial" w:cs="Arial"/>
        </w:rPr>
        <w:t>Salihin</w:t>
      </w:r>
      <w:proofErr w:type="spellEnd"/>
      <w:r w:rsidRPr="000E110E">
        <w:rPr>
          <w:rFonts w:ascii="Arial" w:hAnsi="Arial" w:cs="Arial"/>
        </w:rPr>
        <w:t xml:space="preserve"> </w:t>
      </w:r>
      <w:proofErr w:type="spellStart"/>
      <w:r w:rsidRPr="000E110E">
        <w:rPr>
          <w:rFonts w:ascii="Arial" w:hAnsi="Arial" w:cs="Arial"/>
        </w:rPr>
        <w:t>telah</w:t>
      </w:r>
      <w:proofErr w:type="spellEnd"/>
      <w:r w:rsidRPr="000E110E">
        <w:rPr>
          <w:rFonts w:ascii="Arial" w:hAnsi="Arial" w:cs="Arial"/>
        </w:rPr>
        <w:t xml:space="preserve"> </w:t>
      </w:r>
      <w:proofErr w:type="spellStart"/>
      <w:r w:rsidRPr="000E110E">
        <w:rPr>
          <w:rFonts w:ascii="Arial" w:hAnsi="Arial" w:cs="Arial"/>
        </w:rPr>
        <w:t>menetapkan</w:t>
      </w:r>
      <w:proofErr w:type="spellEnd"/>
      <w:r w:rsidRPr="000E110E">
        <w:rPr>
          <w:rFonts w:ascii="Arial" w:hAnsi="Arial" w:cs="Arial"/>
        </w:rPr>
        <w:t xml:space="preserve"> </w:t>
      </w:r>
      <w:proofErr w:type="spellStart"/>
      <w:r w:rsidRPr="000E110E">
        <w:rPr>
          <w:rFonts w:ascii="Arial" w:hAnsi="Arial" w:cs="Arial"/>
        </w:rPr>
        <w:t>jadual</w:t>
      </w:r>
      <w:proofErr w:type="spellEnd"/>
      <w:r w:rsidRPr="000E110E">
        <w:rPr>
          <w:rFonts w:ascii="Arial" w:hAnsi="Arial" w:cs="Arial"/>
        </w:rPr>
        <w:t xml:space="preserve"> </w:t>
      </w:r>
      <w:proofErr w:type="spellStart"/>
      <w:r w:rsidRPr="000E110E">
        <w:rPr>
          <w:rFonts w:ascii="Arial" w:hAnsi="Arial" w:cs="Arial"/>
        </w:rPr>
        <w:t>latihan</w:t>
      </w:r>
      <w:proofErr w:type="spellEnd"/>
      <w:r w:rsidRPr="000E110E">
        <w:rPr>
          <w:rFonts w:ascii="Arial" w:hAnsi="Arial" w:cs="Arial"/>
        </w:rPr>
        <w:t xml:space="preserve"> </w:t>
      </w:r>
      <w:proofErr w:type="spellStart"/>
      <w:r w:rsidRPr="000E110E">
        <w:rPr>
          <w:rFonts w:ascii="Arial" w:hAnsi="Arial" w:cs="Arial"/>
        </w:rPr>
        <w:t>seperti</w:t>
      </w:r>
      <w:proofErr w:type="spellEnd"/>
      <w:r w:rsidRPr="000E110E">
        <w:rPr>
          <w:rFonts w:ascii="Arial" w:hAnsi="Arial" w:cs="Arial"/>
        </w:rPr>
        <w:t xml:space="preserve"> </w:t>
      </w:r>
      <w:proofErr w:type="spellStart"/>
      <w:r w:rsidRPr="000E110E">
        <w:rPr>
          <w:rFonts w:ascii="Arial" w:hAnsi="Arial" w:cs="Arial"/>
        </w:rPr>
        <w:t>berikut</w:t>
      </w:r>
      <w:proofErr w:type="spellEnd"/>
      <w:r w:rsidRPr="000E110E">
        <w:rPr>
          <w:rFonts w:ascii="Arial" w:hAnsi="Arial" w:cs="Arial"/>
        </w:rPr>
        <w:t>: -</w:t>
      </w:r>
    </w:p>
    <w:p w:rsidR="00671B84" w:rsidRPr="000E110E" w:rsidRDefault="00671B84" w:rsidP="00671B84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page" w:horzAnchor="margin" w:tblpY="10291"/>
        <w:tblW w:w="0" w:type="auto"/>
        <w:tblLook w:val="04A0" w:firstRow="1" w:lastRow="0" w:firstColumn="1" w:lastColumn="0" w:noHBand="0" w:noVBand="1"/>
      </w:tblPr>
      <w:tblGrid>
        <w:gridCol w:w="1818"/>
        <w:gridCol w:w="2250"/>
        <w:gridCol w:w="5130"/>
      </w:tblGrid>
      <w:tr w:rsidR="00E70BEE" w:rsidRPr="000E110E" w:rsidTr="000F4AA0">
        <w:tc>
          <w:tcPr>
            <w:tcW w:w="1818" w:type="dxa"/>
          </w:tcPr>
          <w:p w:rsidR="00E70BEE" w:rsidRPr="000E110E" w:rsidRDefault="00E70BEE" w:rsidP="000F4AA0">
            <w:pPr>
              <w:jc w:val="center"/>
              <w:rPr>
                <w:rFonts w:ascii="Arial" w:hAnsi="Arial" w:cs="Arial"/>
              </w:rPr>
            </w:pPr>
            <w:r w:rsidRPr="000E110E">
              <w:rPr>
                <w:rFonts w:ascii="Arial" w:hAnsi="Arial" w:cs="Arial"/>
              </w:rPr>
              <w:t>Date</w:t>
            </w:r>
          </w:p>
        </w:tc>
        <w:tc>
          <w:tcPr>
            <w:tcW w:w="2250" w:type="dxa"/>
          </w:tcPr>
          <w:p w:rsidR="00E70BEE" w:rsidRPr="000E110E" w:rsidRDefault="00E70BEE" w:rsidP="000F4AA0">
            <w:pPr>
              <w:jc w:val="center"/>
              <w:rPr>
                <w:rFonts w:ascii="Arial" w:hAnsi="Arial" w:cs="Arial"/>
              </w:rPr>
            </w:pPr>
            <w:r w:rsidRPr="000E110E">
              <w:rPr>
                <w:rFonts w:ascii="Arial" w:hAnsi="Arial" w:cs="Arial"/>
              </w:rPr>
              <w:t>Time</w:t>
            </w:r>
          </w:p>
        </w:tc>
        <w:tc>
          <w:tcPr>
            <w:tcW w:w="5130" w:type="dxa"/>
          </w:tcPr>
          <w:p w:rsidR="00E70BEE" w:rsidRPr="000E110E" w:rsidRDefault="00E70BEE" w:rsidP="000F4AA0">
            <w:pPr>
              <w:jc w:val="center"/>
              <w:rPr>
                <w:rFonts w:ascii="Arial" w:hAnsi="Arial" w:cs="Arial"/>
              </w:rPr>
            </w:pPr>
            <w:r w:rsidRPr="000E110E">
              <w:rPr>
                <w:rFonts w:ascii="Arial" w:hAnsi="Arial" w:cs="Arial"/>
              </w:rPr>
              <w:t>Venue</w:t>
            </w:r>
          </w:p>
        </w:tc>
      </w:tr>
      <w:tr w:rsidR="00E70BEE" w:rsidRPr="000E110E" w:rsidTr="000F4AA0">
        <w:tc>
          <w:tcPr>
            <w:tcW w:w="1818" w:type="dxa"/>
          </w:tcPr>
          <w:p w:rsidR="00E70BEE" w:rsidRPr="000E110E" w:rsidRDefault="00E70BEE" w:rsidP="000F4AA0">
            <w:pPr>
              <w:jc w:val="center"/>
              <w:rPr>
                <w:rFonts w:ascii="Arial" w:hAnsi="Arial" w:cs="Arial"/>
              </w:rPr>
            </w:pPr>
            <w:r w:rsidRPr="000E110E">
              <w:rPr>
                <w:rFonts w:ascii="Arial" w:hAnsi="Arial" w:cs="Arial"/>
              </w:rPr>
              <w:t>24-25 Oct 2016</w:t>
            </w:r>
          </w:p>
        </w:tc>
        <w:tc>
          <w:tcPr>
            <w:tcW w:w="2250" w:type="dxa"/>
          </w:tcPr>
          <w:p w:rsidR="00E70BEE" w:rsidRPr="000E110E" w:rsidRDefault="00E70BEE" w:rsidP="000F4AA0">
            <w:pPr>
              <w:jc w:val="center"/>
              <w:rPr>
                <w:rFonts w:ascii="Arial" w:hAnsi="Arial" w:cs="Arial"/>
              </w:rPr>
            </w:pPr>
            <w:r w:rsidRPr="000E110E">
              <w:rPr>
                <w:rFonts w:ascii="Arial" w:hAnsi="Arial" w:cs="Arial"/>
              </w:rPr>
              <w:t>9.00 am – 5.00 pm</w:t>
            </w:r>
          </w:p>
        </w:tc>
        <w:tc>
          <w:tcPr>
            <w:tcW w:w="5130" w:type="dxa"/>
          </w:tcPr>
          <w:p w:rsidR="00E70BEE" w:rsidRPr="000E110E" w:rsidRDefault="00E70BEE" w:rsidP="000F4AA0">
            <w:pPr>
              <w:jc w:val="center"/>
              <w:rPr>
                <w:rFonts w:ascii="Arial" w:hAnsi="Arial" w:cs="Arial"/>
              </w:rPr>
            </w:pPr>
            <w:proofErr w:type="spellStart"/>
            <w:r w:rsidRPr="000E110E">
              <w:rPr>
                <w:rFonts w:ascii="Arial" w:hAnsi="Arial" w:cs="Arial"/>
              </w:rPr>
              <w:t>UiTM</w:t>
            </w:r>
            <w:proofErr w:type="spellEnd"/>
            <w:r w:rsidRPr="000E110E">
              <w:rPr>
                <w:rFonts w:ascii="Arial" w:hAnsi="Arial" w:cs="Arial"/>
              </w:rPr>
              <w:t xml:space="preserve"> </w:t>
            </w:r>
            <w:proofErr w:type="spellStart"/>
            <w:r w:rsidRPr="000E110E">
              <w:rPr>
                <w:rFonts w:ascii="Arial" w:hAnsi="Arial" w:cs="Arial"/>
              </w:rPr>
              <w:t>Bandaraya</w:t>
            </w:r>
            <w:proofErr w:type="spellEnd"/>
            <w:r w:rsidRPr="000E110E">
              <w:rPr>
                <w:rFonts w:ascii="Arial" w:hAnsi="Arial" w:cs="Arial"/>
              </w:rPr>
              <w:t xml:space="preserve"> Melaka</w:t>
            </w:r>
          </w:p>
        </w:tc>
      </w:tr>
      <w:tr w:rsidR="00E70BEE" w:rsidRPr="000E110E" w:rsidTr="000F4AA0">
        <w:tc>
          <w:tcPr>
            <w:tcW w:w="1818" w:type="dxa"/>
          </w:tcPr>
          <w:p w:rsidR="00E70BEE" w:rsidRPr="000E110E" w:rsidRDefault="00F964D8" w:rsidP="000F4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7-8</w:t>
            </w:r>
            <w:r w:rsidR="00E70BEE" w:rsidRPr="000E110E">
              <w:rPr>
                <w:rFonts w:ascii="Arial" w:hAnsi="Arial" w:cs="Arial"/>
              </w:rPr>
              <w:t xml:space="preserve"> Nov 2016</w:t>
            </w:r>
          </w:p>
        </w:tc>
        <w:tc>
          <w:tcPr>
            <w:tcW w:w="2250" w:type="dxa"/>
          </w:tcPr>
          <w:p w:rsidR="00E70BEE" w:rsidRPr="000E110E" w:rsidRDefault="00E70BEE" w:rsidP="000F4AA0">
            <w:pPr>
              <w:jc w:val="center"/>
              <w:rPr>
                <w:rFonts w:ascii="Arial" w:hAnsi="Arial" w:cs="Arial"/>
              </w:rPr>
            </w:pPr>
            <w:r w:rsidRPr="000E110E">
              <w:rPr>
                <w:rFonts w:ascii="Arial" w:hAnsi="Arial" w:cs="Arial"/>
              </w:rPr>
              <w:t>9.00 am – 5.00 pm</w:t>
            </w:r>
          </w:p>
        </w:tc>
        <w:tc>
          <w:tcPr>
            <w:tcW w:w="5130" w:type="dxa"/>
          </w:tcPr>
          <w:p w:rsidR="00E70BEE" w:rsidRPr="000E110E" w:rsidRDefault="00E70BEE" w:rsidP="000F4AA0">
            <w:pPr>
              <w:jc w:val="center"/>
              <w:rPr>
                <w:rFonts w:ascii="Arial" w:hAnsi="Arial" w:cs="Arial"/>
              </w:rPr>
            </w:pPr>
            <w:proofErr w:type="spellStart"/>
            <w:r w:rsidRPr="000E110E">
              <w:rPr>
                <w:rFonts w:ascii="Arial" w:hAnsi="Arial" w:cs="Arial"/>
              </w:rPr>
              <w:t>UiTM</w:t>
            </w:r>
            <w:proofErr w:type="spellEnd"/>
            <w:r w:rsidRPr="000E110E">
              <w:rPr>
                <w:rFonts w:ascii="Arial" w:hAnsi="Arial" w:cs="Arial"/>
              </w:rPr>
              <w:t xml:space="preserve"> </w:t>
            </w:r>
            <w:proofErr w:type="spellStart"/>
            <w:r w:rsidRPr="000E110E">
              <w:rPr>
                <w:rFonts w:ascii="Arial" w:hAnsi="Arial" w:cs="Arial"/>
              </w:rPr>
              <w:t>Machang</w:t>
            </w:r>
            <w:proofErr w:type="spellEnd"/>
            <w:r w:rsidRPr="000E110E">
              <w:rPr>
                <w:rFonts w:ascii="Arial" w:hAnsi="Arial" w:cs="Arial"/>
              </w:rPr>
              <w:t>, Kelantan</w:t>
            </w:r>
          </w:p>
        </w:tc>
      </w:tr>
      <w:tr w:rsidR="00E70BEE" w:rsidRPr="000E110E" w:rsidTr="000F4AA0">
        <w:tc>
          <w:tcPr>
            <w:tcW w:w="1818" w:type="dxa"/>
          </w:tcPr>
          <w:p w:rsidR="00E70BEE" w:rsidRPr="000E110E" w:rsidRDefault="00E70BEE" w:rsidP="000F4AA0">
            <w:pPr>
              <w:jc w:val="center"/>
              <w:rPr>
                <w:rFonts w:ascii="Arial" w:hAnsi="Arial" w:cs="Arial"/>
              </w:rPr>
            </w:pPr>
            <w:r w:rsidRPr="000E110E">
              <w:rPr>
                <w:rFonts w:ascii="Arial" w:hAnsi="Arial" w:cs="Arial"/>
              </w:rPr>
              <w:t>23-24 Nov 2016</w:t>
            </w:r>
          </w:p>
        </w:tc>
        <w:tc>
          <w:tcPr>
            <w:tcW w:w="2250" w:type="dxa"/>
          </w:tcPr>
          <w:p w:rsidR="00E70BEE" w:rsidRPr="000E110E" w:rsidRDefault="00E70BEE" w:rsidP="000F4AA0">
            <w:pPr>
              <w:jc w:val="center"/>
              <w:rPr>
                <w:rFonts w:ascii="Arial" w:hAnsi="Arial" w:cs="Arial"/>
              </w:rPr>
            </w:pPr>
            <w:r w:rsidRPr="000E110E">
              <w:rPr>
                <w:rFonts w:ascii="Arial" w:hAnsi="Arial" w:cs="Arial"/>
              </w:rPr>
              <w:t>9.00 am – 5.00 pm</w:t>
            </w:r>
          </w:p>
        </w:tc>
        <w:tc>
          <w:tcPr>
            <w:tcW w:w="5130" w:type="dxa"/>
          </w:tcPr>
          <w:p w:rsidR="00E70BEE" w:rsidRPr="000E110E" w:rsidRDefault="00E70BEE" w:rsidP="000F4AA0">
            <w:pPr>
              <w:jc w:val="center"/>
              <w:rPr>
                <w:rFonts w:ascii="Arial" w:hAnsi="Arial" w:cs="Arial"/>
              </w:rPr>
            </w:pPr>
            <w:proofErr w:type="spellStart"/>
            <w:r w:rsidRPr="000E110E">
              <w:rPr>
                <w:rFonts w:ascii="Arial" w:hAnsi="Arial" w:cs="Arial"/>
              </w:rPr>
              <w:t>UiTM</w:t>
            </w:r>
            <w:proofErr w:type="spellEnd"/>
            <w:r w:rsidRPr="000E110E">
              <w:rPr>
                <w:rFonts w:ascii="Arial" w:hAnsi="Arial" w:cs="Arial"/>
              </w:rPr>
              <w:t xml:space="preserve"> </w:t>
            </w:r>
            <w:proofErr w:type="spellStart"/>
            <w:r w:rsidRPr="000E110E">
              <w:rPr>
                <w:rFonts w:ascii="Arial" w:hAnsi="Arial" w:cs="Arial"/>
              </w:rPr>
              <w:t>Puncak</w:t>
            </w:r>
            <w:proofErr w:type="spellEnd"/>
            <w:r w:rsidRPr="000E110E">
              <w:rPr>
                <w:rFonts w:ascii="Arial" w:hAnsi="Arial" w:cs="Arial"/>
              </w:rPr>
              <w:t xml:space="preserve"> </w:t>
            </w:r>
            <w:proofErr w:type="spellStart"/>
            <w:r w:rsidRPr="000E110E">
              <w:rPr>
                <w:rFonts w:ascii="Arial" w:hAnsi="Arial" w:cs="Arial"/>
              </w:rPr>
              <w:t>Alam</w:t>
            </w:r>
            <w:proofErr w:type="spellEnd"/>
            <w:r w:rsidRPr="000E110E">
              <w:rPr>
                <w:rFonts w:ascii="Arial" w:hAnsi="Arial" w:cs="Arial"/>
              </w:rPr>
              <w:t>, Selangor</w:t>
            </w:r>
          </w:p>
        </w:tc>
      </w:tr>
      <w:tr w:rsidR="00E70BEE" w:rsidRPr="000E110E" w:rsidTr="000F4AA0">
        <w:tc>
          <w:tcPr>
            <w:tcW w:w="1818" w:type="dxa"/>
          </w:tcPr>
          <w:p w:rsidR="00E70BEE" w:rsidRPr="000E110E" w:rsidRDefault="00B43A04" w:rsidP="000F4AA0">
            <w:pPr>
              <w:jc w:val="center"/>
              <w:rPr>
                <w:rFonts w:ascii="Arial" w:hAnsi="Arial" w:cs="Arial"/>
              </w:rPr>
            </w:pPr>
            <w:r w:rsidRPr="000E110E">
              <w:rPr>
                <w:rFonts w:ascii="Arial" w:hAnsi="Arial" w:cs="Arial"/>
              </w:rPr>
              <w:t>5-6</w:t>
            </w:r>
            <w:r w:rsidR="00E70BEE" w:rsidRPr="000E110E">
              <w:rPr>
                <w:rFonts w:ascii="Arial" w:hAnsi="Arial" w:cs="Arial"/>
              </w:rPr>
              <w:t xml:space="preserve"> Dec 2016</w:t>
            </w:r>
          </w:p>
        </w:tc>
        <w:tc>
          <w:tcPr>
            <w:tcW w:w="2250" w:type="dxa"/>
          </w:tcPr>
          <w:p w:rsidR="00E70BEE" w:rsidRPr="000E110E" w:rsidRDefault="00E70BEE" w:rsidP="000F4AA0">
            <w:pPr>
              <w:jc w:val="center"/>
              <w:rPr>
                <w:rFonts w:ascii="Arial" w:hAnsi="Arial" w:cs="Arial"/>
              </w:rPr>
            </w:pPr>
            <w:r w:rsidRPr="000E110E">
              <w:rPr>
                <w:rFonts w:ascii="Arial" w:hAnsi="Arial" w:cs="Arial"/>
              </w:rPr>
              <w:t>9.00 am – 5.00 pm</w:t>
            </w:r>
          </w:p>
        </w:tc>
        <w:tc>
          <w:tcPr>
            <w:tcW w:w="5130" w:type="dxa"/>
          </w:tcPr>
          <w:p w:rsidR="00E70BEE" w:rsidRPr="000E110E" w:rsidRDefault="00EA2E22" w:rsidP="00EA2E22">
            <w:pPr>
              <w:jc w:val="center"/>
              <w:rPr>
                <w:rFonts w:ascii="Arial" w:hAnsi="Arial" w:cs="Arial"/>
              </w:rPr>
            </w:pPr>
            <w:proofErr w:type="spellStart"/>
            <w:r w:rsidRPr="000E110E">
              <w:rPr>
                <w:rFonts w:ascii="Arial" w:hAnsi="Arial" w:cs="Arial"/>
              </w:rPr>
              <w:t>UiTM</w:t>
            </w:r>
            <w:proofErr w:type="spellEnd"/>
            <w:r w:rsidRPr="000E110E">
              <w:rPr>
                <w:rFonts w:ascii="Arial" w:hAnsi="Arial" w:cs="Arial"/>
              </w:rPr>
              <w:t xml:space="preserve"> </w:t>
            </w:r>
            <w:proofErr w:type="spellStart"/>
            <w:r w:rsidRPr="000E110E">
              <w:rPr>
                <w:rFonts w:ascii="Arial" w:hAnsi="Arial" w:cs="Arial"/>
              </w:rPr>
              <w:t>Sg</w:t>
            </w:r>
            <w:proofErr w:type="spellEnd"/>
            <w:r w:rsidRPr="000E110E">
              <w:rPr>
                <w:rFonts w:ascii="Arial" w:hAnsi="Arial" w:cs="Arial"/>
              </w:rPr>
              <w:t xml:space="preserve"> </w:t>
            </w:r>
            <w:proofErr w:type="spellStart"/>
            <w:r w:rsidRPr="000E110E">
              <w:rPr>
                <w:rFonts w:ascii="Arial" w:hAnsi="Arial" w:cs="Arial"/>
              </w:rPr>
              <w:t>Petani</w:t>
            </w:r>
            <w:proofErr w:type="spellEnd"/>
            <w:r w:rsidRPr="000E110E">
              <w:rPr>
                <w:rFonts w:ascii="Arial" w:hAnsi="Arial" w:cs="Arial"/>
              </w:rPr>
              <w:t>, Kedah</w:t>
            </w:r>
          </w:p>
        </w:tc>
      </w:tr>
      <w:tr w:rsidR="00E70BEE" w:rsidRPr="000E110E" w:rsidTr="000F4AA0">
        <w:tc>
          <w:tcPr>
            <w:tcW w:w="1818" w:type="dxa"/>
          </w:tcPr>
          <w:p w:rsidR="00E70BEE" w:rsidRPr="000E110E" w:rsidRDefault="00EA2E22" w:rsidP="00EA2E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19-20</w:t>
            </w:r>
            <w:r w:rsidR="00E70BEE" w:rsidRPr="000E110E">
              <w:rPr>
                <w:rFonts w:ascii="Arial" w:hAnsi="Arial" w:cs="Arial"/>
              </w:rPr>
              <w:t xml:space="preserve"> Dec 2016</w:t>
            </w:r>
          </w:p>
        </w:tc>
        <w:tc>
          <w:tcPr>
            <w:tcW w:w="2250" w:type="dxa"/>
          </w:tcPr>
          <w:p w:rsidR="00E70BEE" w:rsidRPr="000E110E" w:rsidRDefault="00E70BEE" w:rsidP="000F4AA0">
            <w:pPr>
              <w:jc w:val="center"/>
              <w:rPr>
                <w:rFonts w:ascii="Arial" w:hAnsi="Arial" w:cs="Arial"/>
              </w:rPr>
            </w:pPr>
            <w:r w:rsidRPr="000E110E">
              <w:rPr>
                <w:rFonts w:ascii="Arial" w:hAnsi="Arial" w:cs="Arial"/>
              </w:rPr>
              <w:t>9.00 am – 5.00 pm</w:t>
            </w:r>
          </w:p>
        </w:tc>
        <w:tc>
          <w:tcPr>
            <w:tcW w:w="5130" w:type="dxa"/>
          </w:tcPr>
          <w:p w:rsidR="00EA2E22" w:rsidRPr="000E110E" w:rsidRDefault="00EA2E22" w:rsidP="000F4AA0">
            <w:pPr>
              <w:jc w:val="center"/>
              <w:rPr>
                <w:rFonts w:ascii="Arial" w:hAnsi="Arial" w:cs="Arial"/>
              </w:rPr>
            </w:pPr>
            <w:proofErr w:type="spellStart"/>
            <w:r w:rsidRPr="000E110E">
              <w:rPr>
                <w:rFonts w:ascii="Arial" w:hAnsi="Arial" w:cs="Arial"/>
              </w:rPr>
              <w:t>UiTM</w:t>
            </w:r>
            <w:proofErr w:type="spellEnd"/>
            <w:r w:rsidRPr="000E110E">
              <w:rPr>
                <w:rFonts w:ascii="Arial" w:hAnsi="Arial" w:cs="Arial"/>
              </w:rPr>
              <w:t xml:space="preserve"> Kota </w:t>
            </w:r>
            <w:proofErr w:type="spellStart"/>
            <w:r w:rsidRPr="000E110E">
              <w:rPr>
                <w:rFonts w:ascii="Arial" w:hAnsi="Arial" w:cs="Arial"/>
              </w:rPr>
              <w:t>Samarahan</w:t>
            </w:r>
            <w:proofErr w:type="spellEnd"/>
            <w:r w:rsidRPr="000E110E">
              <w:rPr>
                <w:rFonts w:ascii="Arial" w:hAnsi="Arial" w:cs="Arial"/>
              </w:rPr>
              <w:t>, Sarawak</w:t>
            </w:r>
          </w:p>
        </w:tc>
      </w:tr>
    </w:tbl>
    <w:p w:rsidR="00671B84" w:rsidRPr="000E110E" w:rsidRDefault="00851F66" w:rsidP="00671B84">
      <w:pPr>
        <w:jc w:val="both"/>
        <w:rPr>
          <w:rFonts w:ascii="Arial" w:hAnsi="Arial" w:cs="Arial"/>
        </w:rPr>
      </w:pPr>
      <w:r w:rsidRPr="000E110E">
        <w:rPr>
          <w:rFonts w:ascii="Arial" w:hAnsi="Arial" w:cs="Arial"/>
        </w:rPr>
        <w:t xml:space="preserve"> </w:t>
      </w:r>
      <w:proofErr w:type="spellStart"/>
      <w:proofErr w:type="gramStart"/>
      <w:r w:rsidR="00671B84" w:rsidRPr="000E110E">
        <w:rPr>
          <w:rFonts w:ascii="Arial" w:hAnsi="Arial" w:cs="Arial"/>
        </w:rPr>
        <w:t>Walaubagaimanapun</w:t>
      </w:r>
      <w:proofErr w:type="spellEnd"/>
      <w:r w:rsidR="00671B84" w:rsidRPr="000E110E">
        <w:rPr>
          <w:rFonts w:ascii="Arial" w:hAnsi="Arial" w:cs="Arial"/>
        </w:rPr>
        <w:t xml:space="preserve">, </w:t>
      </w:r>
      <w:proofErr w:type="spellStart"/>
      <w:r w:rsidR="0006261C">
        <w:rPr>
          <w:rFonts w:ascii="Arial" w:hAnsi="Arial" w:cs="Arial"/>
        </w:rPr>
        <w:t>jadual</w:t>
      </w:r>
      <w:proofErr w:type="spellEnd"/>
      <w:r w:rsidR="0006261C">
        <w:rPr>
          <w:rFonts w:ascii="Arial" w:hAnsi="Arial" w:cs="Arial"/>
        </w:rPr>
        <w:t xml:space="preserve"> </w:t>
      </w:r>
      <w:proofErr w:type="spellStart"/>
      <w:r w:rsidR="0006261C">
        <w:rPr>
          <w:rFonts w:ascii="Arial" w:hAnsi="Arial" w:cs="Arial"/>
        </w:rPr>
        <w:t>ini</w:t>
      </w:r>
      <w:proofErr w:type="spellEnd"/>
      <w:r w:rsidR="0006261C">
        <w:rPr>
          <w:rFonts w:ascii="Arial" w:hAnsi="Arial" w:cs="Arial"/>
        </w:rPr>
        <w:t xml:space="preserve"> </w:t>
      </w:r>
      <w:proofErr w:type="spellStart"/>
      <w:r w:rsidR="0006261C">
        <w:rPr>
          <w:rFonts w:ascii="Arial" w:hAnsi="Arial" w:cs="Arial"/>
        </w:rPr>
        <w:t>tertakluk</w:t>
      </w:r>
      <w:proofErr w:type="spellEnd"/>
      <w:r w:rsidR="0006261C">
        <w:rPr>
          <w:rFonts w:ascii="Arial" w:hAnsi="Arial" w:cs="Arial"/>
        </w:rPr>
        <w:t xml:space="preserve"> </w:t>
      </w:r>
      <w:proofErr w:type="spellStart"/>
      <w:r w:rsidR="000E110E" w:rsidRPr="000E110E">
        <w:rPr>
          <w:rFonts w:ascii="Arial" w:hAnsi="Arial" w:cs="Arial"/>
        </w:rPr>
        <w:t>dengan</w:t>
      </w:r>
      <w:proofErr w:type="spellEnd"/>
      <w:r w:rsidR="000E110E" w:rsidRPr="000E110E">
        <w:rPr>
          <w:rFonts w:ascii="Arial" w:hAnsi="Arial" w:cs="Arial"/>
        </w:rPr>
        <w:t xml:space="preserve"> </w:t>
      </w:r>
      <w:proofErr w:type="spellStart"/>
      <w:r w:rsidR="000E110E" w:rsidRPr="000E110E">
        <w:rPr>
          <w:rFonts w:ascii="Arial" w:hAnsi="Arial" w:cs="Arial"/>
        </w:rPr>
        <w:t>persetujuan</w:t>
      </w:r>
      <w:proofErr w:type="spellEnd"/>
      <w:r w:rsidR="000E110E" w:rsidRPr="000E110E">
        <w:rPr>
          <w:rFonts w:ascii="Arial" w:hAnsi="Arial" w:cs="Arial"/>
        </w:rPr>
        <w:t xml:space="preserve"> </w:t>
      </w:r>
      <w:proofErr w:type="spellStart"/>
      <w:r w:rsidR="000E110E" w:rsidRPr="000E110E">
        <w:rPr>
          <w:rFonts w:ascii="Arial" w:hAnsi="Arial" w:cs="Arial"/>
        </w:rPr>
        <w:t>pihak</w:t>
      </w:r>
      <w:proofErr w:type="spellEnd"/>
      <w:r w:rsidR="000E110E" w:rsidRPr="000E110E">
        <w:rPr>
          <w:rFonts w:ascii="Arial" w:hAnsi="Arial" w:cs="Arial"/>
        </w:rPr>
        <w:t xml:space="preserve"> </w:t>
      </w:r>
      <w:proofErr w:type="spellStart"/>
      <w:r w:rsidR="000E110E" w:rsidRPr="000E110E">
        <w:rPr>
          <w:rFonts w:ascii="Arial" w:hAnsi="Arial" w:cs="Arial"/>
        </w:rPr>
        <w:t>UiTM</w:t>
      </w:r>
      <w:proofErr w:type="spellEnd"/>
      <w:r w:rsidR="000E110E" w:rsidRPr="000E110E">
        <w:rPr>
          <w:rFonts w:ascii="Arial" w:hAnsi="Arial" w:cs="Arial"/>
        </w:rPr>
        <w:t>.</w:t>
      </w:r>
      <w:proofErr w:type="gramEnd"/>
      <w:r w:rsidR="000E110E" w:rsidRPr="000E110E">
        <w:rPr>
          <w:rFonts w:ascii="Arial" w:hAnsi="Arial" w:cs="Arial"/>
        </w:rPr>
        <w:t xml:space="preserve"> </w:t>
      </w:r>
      <w:proofErr w:type="spellStart"/>
      <w:proofErr w:type="gramStart"/>
      <w:r w:rsidR="00543E1B" w:rsidRPr="000E110E">
        <w:rPr>
          <w:rFonts w:ascii="Arial" w:hAnsi="Arial" w:cs="Arial"/>
        </w:rPr>
        <w:t>Pihak</w:t>
      </w:r>
      <w:proofErr w:type="spellEnd"/>
      <w:r w:rsidR="00543E1B" w:rsidRPr="000E110E">
        <w:rPr>
          <w:rFonts w:ascii="Arial" w:hAnsi="Arial" w:cs="Arial"/>
        </w:rPr>
        <w:t xml:space="preserve"> </w:t>
      </w:r>
      <w:proofErr w:type="spellStart"/>
      <w:r w:rsidR="00543E1B" w:rsidRPr="000E110E">
        <w:rPr>
          <w:rFonts w:ascii="Arial" w:hAnsi="Arial" w:cs="Arial"/>
        </w:rPr>
        <w:t>UiTM</w:t>
      </w:r>
      <w:proofErr w:type="spellEnd"/>
      <w:r w:rsidR="00543E1B" w:rsidRPr="000E110E">
        <w:rPr>
          <w:rFonts w:ascii="Arial" w:hAnsi="Arial" w:cs="Arial"/>
        </w:rPr>
        <w:t xml:space="preserve"> </w:t>
      </w:r>
      <w:proofErr w:type="spellStart"/>
      <w:r w:rsidR="00543E1B" w:rsidRPr="000E110E">
        <w:rPr>
          <w:rFonts w:ascii="Arial" w:hAnsi="Arial" w:cs="Arial"/>
        </w:rPr>
        <w:t>boleh</w:t>
      </w:r>
      <w:proofErr w:type="spellEnd"/>
      <w:r w:rsidR="00543E1B" w:rsidRPr="000E110E">
        <w:rPr>
          <w:rFonts w:ascii="Arial" w:hAnsi="Arial" w:cs="Arial"/>
        </w:rPr>
        <w:t xml:space="preserve"> </w:t>
      </w:r>
      <w:proofErr w:type="spellStart"/>
      <w:r w:rsidR="00543E1B" w:rsidRPr="000E110E">
        <w:rPr>
          <w:rFonts w:ascii="Arial" w:hAnsi="Arial" w:cs="Arial"/>
        </w:rPr>
        <w:t>mengubah</w:t>
      </w:r>
      <w:proofErr w:type="spellEnd"/>
      <w:r w:rsidR="00543E1B" w:rsidRPr="000E110E">
        <w:rPr>
          <w:rFonts w:ascii="Arial" w:hAnsi="Arial" w:cs="Arial"/>
        </w:rPr>
        <w:t xml:space="preserve"> </w:t>
      </w:r>
      <w:proofErr w:type="spellStart"/>
      <w:r w:rsidR="00543E1B" w:rsidRPr="000E110E">
        <w:rPr>
          <w:rFonts w:ascii="Arial" w:hAnsi="Arial" w:cs="Arial"/>
        </w:rPr>
        <w:t>jadual</w:t>
      </w:r>
      <w:proofErr w:type="spellEnd"/>
      <w:r w:rsidR="00671B84" w:rsidRPr="000E110E">
        <w:rPr>
          <w:rFonts w:ascii="Arial" w:hAnsi="Arial" w:cs="Arial"/>
        </w:rPr>
        <w:t xml:space="preserve"> </w:t>
      </w:r>
      <w:proofErr w:type="spellStart"/>
      <w:r w:rsidR="00671B84" w:rsidRPr="000E110E">
        <w:rPr>
          <w:rFonts w:ascii="Arial" w:hAnsi="Arial" w:cs="Arial"/>
        </w:rPr>
        <w:t>mengikut</w:t>
      </w:r>
      <w:proofErr w:type="spellEnd"/>
      <w:r w:rsidR="00671B84" w:rsidRPr="000E110E">
        <w:rPr>
          <w:rFonts w:ascii="Arial" w:hAnsi="Arial" w:cs="Arial"/>
        </w:rPr>
        <w:t xml:space="preserve"> </w:t>
      </w:r>
      <w:proofErr w:type="spellStart"/>
      <w:r w:rsidR="00671B84" w:rsidRPr="000E110E">
        <w:rPr>
          <w:rFonts w:ascii="Arial" w:hAnsi="Arial" w:cs="Arial"/>
        </w:rPr>
        <w:t>kesesuaian</w:t>
      </w:r>
      <w:proofErr w:type="spellEnd"/>
      <w:r w:rsidR="00671B84" w:rsidRPr="000E110E">
        <w:rPr>
          <w:rFonts w:ascii="Arial" w:hAnsi="Arial" w:cs="Arial"/>
        </w:rPr>
        <w:t xml:space="preserve"> </w:t>
      </w:r>
      <w:proofErr w:type="spellStart"/>
      <w:r w:rsidR="00671B84" w:rsidRPr="000E110E">
        <w:rPr>
          <w:rFonts w:ascii="Arial" w:hAnsi="Arial" w:cs="Arial"/>
        </w:rPr>
        <w:t>kalendar</w:t>
      </w:r>
      <w:proofErr w:type="spellEnd"/>
      <w:r w:rsidR="00671B84" w:rsidRPr="000E110E">
        <w:rPr>
          <w:rFonts w:ascii="Arial" w:hAnsi="Arial" w:cs="Arial"/>
        </w:rPr>
        <w:t xml:space="preserve"> </w:t>
      </w:r>
      <w:proofErr w:type="spellStart"/>
      <w:r w:rsidR="00671B84" w:rsidRPr="000E110E">
        <w:rPr>
          <w:rFonts w:ascii="Arial" w:hAnsi="Arial" w:cs="Arial"/>
        </w:rPr>
        <w:t>pihak</w:t>
      </w:r>
      <w:proofErr w:type="spellEnd"/>
      <w:r w:rsidR="00671B84" w:rsidRPr="000E110E">
        <w:rPr>
          <w:rFonts w:ascii="Arial" w:hAnsi="Arial" w:cs="Arial"/>
        </w:rPr>
        <w:t xml:space="preserve"> </w:t>
      </w:r>
      <w:proofErr w:type="spellStart"/>
      <w:r w:rsidR="00671B84" w:rsidRPr="000E110E">
        <w:rPr>
          <w:rFonts w:ascii="Arial" w:hAnsi="Arial" w:cs="Arial"/>
        </w:rPr>
        <w:t>UiTM</w:t>
      </w:r>
      <w:proofErr w:type="spellEnd"/>
      <w:r w:rsidR="00671B84" w:rsidRPr="000E110E">
        <w:rPr>
          <w:rFonts w:ascii="Arial" w:hAnsi="Arial" w:cs="Arial"/>
        </w:rPr>
        <w:t xml:space="preserve"> </w:t>
      </w:r>
      <w:proofErr w:type="spellStart"/>
      <w:r w:rsidR="00671B84" w:rsidRPr="000E110E">
        <w:rPr>
          <w:rFonts w:ascii="Arial" w:hAnsi="Arial" w:cs="Arial"/>
        </w:rPr>
        <w:t>bagi</w:t>
      </w:r>
      <w:proofErr w:type="spellEnd"/>
      <w:r w:rsidR="00671B84" w:rsidRPr="000E110E">
        <w:rPr>
          <w:rFonts w:ascii="Arial" w:hAnsi="Arial" w:cs="Arial"/>
        </w:rPr>
        <w:t xml:space="preserve"> </w:t>
      </w:r>
      <w:proofErr w:type="spellStart"/>
      <w:r w:rsidR="00671B84" w:rsidRPr="000E110E">
        <w:rPr>
          <w:rFonts w:ascii="Arial" w:hAnsi="Arial" w:cs="Arial"/>
        </w:rPr>
        <w:t>memastikan</w:t>
      </w:r>
      <w:proofErr w:type="spellEnd"/>
      <w:r w:rsidR="00671B84" w:rsidRPr="000E110E">
        <w:rPr>
          <w:rFonts w:ascii="Arial" w:hAnsi="Arial" w:cs="Arial"/>
        </w:rPr>
        <w:t xml:space="preserve"> </w:t>
      </w:r>
      <w:proofErr w:type="spellStart"/>
      <w:r w:rsidR="00671B84" w:rsidRPr="000E110E">
        <w:rPr>
          <w:rFonts w:ascii="Arial" w:hAnsi="Arial" w:cs="Arial"/>
        </w:rPr>
        <w:t>pensyarah</w:t>
      </w:r>
      <w:proofErr w:type="spellEnd"/>
      <w:r w:rsidR="00671B84" w:rsidRPr="000E110E">
        <w:rPr>
          <w:rFonts w:ascii="Arial" w:hAnsi="Arial" w:cs="Arial"/>
        </w:rPr>
        <w:t xml:space="preserve"> yang </w:t>
      </w:r>
      <w:proofErr w:type="spellStart"/>
      <w:r w:rsidR="00671B84" w:rsidRPr="000E110E">
        <w:rPr>
          <w:rFonts w:ascii="Arial" w:hAnsi="Arial" w:cs="Arial"/>
        </w:rPr>
        <w:t>terlibat</w:t>
      </w:r>
      <w:proofErr w:type="spellEnd"/>
      <w:r w:rsidR="00671B84" w:rsidRPr="000E110E">
        <w:rPr>
          <w:rFonts w:ascii="Arial" w:hAnsi="Arial" w:cs="Arial"/>
        </w:rPr>
        <w:t xml:space="preserve"> </w:t>
      </w:r>
      <w:proofErr w:type="spellStart"/>
      <w:r w:rsidR="00671B84" w:rsidRPr="000E110E">
        <w:rPr>
          <w:rFonts w:ascii="Arial" w:hAnsi="Arial" w:cs="Arial"/>
        </w:rPr>
        <w:t>dapat</w:t>
      </w:r>
      <w:proofErr w:type="spellEnd"/>
      <w:r w:rsidR="00671B84" w:rsidRPr="000E110E">
        <w:rPr>
          <w:rFonts w:ascii="Arial" w:hAnsi="Arial" w:cs="Arial"/>
        </w:rPr>
        <w:t xml:space="preserve"> </w:t>
      </w:r>
      <w:proofErr w:type="spellStart"/>
      <w:r w:rsidR="00671B84" w:rsidRPr="000E110E">
        <w:rPr>
          <w:rFonts w:ascii="Arial" w:hAnsi="Arial" w:cs="Arial"/>
        </w:rPr>
        <w:t>menghadirkan</w:t>
      </w:r>
      <w:proofErr w:type="spellEnd"/>
      <w:r w:rsidR="00671B84" w:rsidRPr="000E110E">
        <w:rPr>
          <w:rFonts w:ascii="Arial" w:hAnsi="Arial" w:cs="Arial"/>
        </w:rPr>
        <w:t xml:space="preserve"> </w:t>
      </w:r>
      <w:proofErr w:type="spellStart"/>
      <w:r w:rsidR="00671B84" w:rsidRPr="000E110E">
        <w:rPr>
          <w:rFonts w:ascii="Arial" w:hAnsi="Arial" w:cs="Arial"/>
        </w:rPr>
        <w:t>diri</w:t>
      </w:r>
      <w:proofErr w:type="spellEnd"/>
      <w:r w:rsidR="00671B84" w:rsidRPr="000E110E">
        <w:rPr>
          <w:rFonts w:ascii="Arial" w:hAnsi="Arial" w:cs="Arial"/>
        </w:rPr>
        <w:t xml:space="preserve"> </w:t>
      </w:r>
      <w:proofErr w:type="spellStart"/>
      <w:r w:rsidR="00671B84" w:rsidRPr="000E110E">
        <w:rPr>
          <w:rFonts w:ascii="Arial" w:hAnsi="Arial" w:cs="Arial"/>
        </w:rPr>
        <w:t>sepanjang</w:t>
      </w:r>
      <w:proofErr w:type="spellEnd"/>
      <w:r w:rsidR="00671B84" w:rsidRPr="000E110E">
        <w:rPr>
          <w:rFonts w:ascii="Arial" w:hAnsi="Arial" w:cs="Arial"/>
        </w:rPr>
        <w:t xml:space="preserve"> </w:t>
      </w:r>
      <w:proofErr w:type="spellStart"/>
      <w:r w:rsidR="00671B84" w:rsidRPr="000E110E">
        <w:rPr>
          <w:rFonts w:ascii="Arial" w:hAnsi="Arial" w:cs="Arial"/>
        </w:rPr>
        <w:t>latihan</w:t>
      </w:r>
      <w:proofErr w:type="spellEnd"/>
      <w:r w:rsidR="00671B84" w:rsidRPr="000E110E">
        <w:rPr>
          <w:rFonts w:ascii="Arial" w:hAnsi="Arial" w:cs="Arial"/>
        </w:rPr>
        <w:t xml:space="preserve"> </w:t>
      </w:r>
      <w:proofErr w:type="spellStart"/>
      <w:r w:rsidR="00671B84" w:rsidRPr="000E110E">
        <w:rPr>
          <w:rFonts w:ascii="Arial" w:hAnsi="Arial" w:cs="Arial"/>
        </w:rPr>
        <w:t>ini</w:t>
      </w:r>
      <w:proofErr w:type="spellEnd"/>
      <w:r w:rsidR="00671B84" w:rsidRPr="000E110E">
        <w:rPr>
          <w:rFonts w:ascii="Arial" w:hAnsi="Arial" w:cs="Arial"/>
        </w:rPr>
        <w:t>.</w:t>
      </w:r>
      <w:proofErr w:type="gramEnd"/>
      <w:r w:rsidR="00671B84" w:rsidRPr="000E110E">
        <w:rPr>
          <w:rFonts w:ascii="Arial" w:hAnsi="Arial" w:cs="Arial"/>
        </w:rPr>
        <w:t xml:space="preserve"> </w:t>
      </w:r>
    </w:p>
    <w:p w:rsidR="00851F66" w:rsidRPr="000E110E" w:rsidRDefault="00851F66" w:rsidP="00671B84">
      <w:pPr>
        <w:jc w:val="both"/>
        <w:rPr>
          <w:rFonts w:ascii="Arial" w:hAnsi="Arial" w:cs="Arial"/>
        </w:rPr>
      </w:pPr>
    </w:p>
    <w:p w:rsidR="0056655B" w:rsidRDefault="0056655B" w:rsidP="00E70BEE">
      <w:pPr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Tentatif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latihan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dilampirkan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bersama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rujukan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pihak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UiTM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Sebarang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perubahan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tentatif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akan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dimaklumkan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kepada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pihak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UiTM</w:t>
      </w:r>
      <w:proofErr w:type="spellEnd"/>
      <w:r>
        <w:rPr>
          <w:rFonts w:ascii="Arial" w:hAnsi="Arial" w:cs="Arial"/>
        </w:rPr>
        <w:t>.</w:t>
      </w:r>
    </w:p>
    <w:p w:rsidR="0056655B" w:rsidRDefault="0056655B" w:rsidP="00E70BEE">
      <w:pPr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Kerjasama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pihak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UiTM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didahului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ucapan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ribuan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terima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kasih</w:t>
      </w:r>
      <w:proofErr w:type="spellEnd"/>
      <w:r>
        <w:rPr>
          <w:rFonts w:ascii="Arial" w:hAnsi="Arial" w:cs="Arial"/>
        </w:rPr>
        <w:t>.</w:t>
      </w:r>
      <w:proofErr w:type="gramEnd"/>
    </w:p>
    <w:p w:rsidR="00A33825" w:rsidRDefault="00A3382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pPr w:leftFromText="180" w:rightFromText="180" w:vertAnchor="page" w:horzAnchor="margin" w:tblpY="1591"/>
        <w:tblOverlap w:val="never"/>
        <w:tblW w:w="9336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444"/>
        <w:gridCol w:w="5892"/>
      </w:tblGrid>
      <w:tr w:rsidR="00CF6E03" w:rsidRPr="00A33825" w:rsidTr="000F4AA0">
        <w:trPr>
          <w:trHeight w:val="458"/>
        </w:trPr>
        <w:tc>
          <w:tcPr>
            <w:tcW w:w="9335" w:type="dxa"/>
            <w:gridSpan w:val="2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C84690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F6E03" w:rsidRPr="00A33825" w:rsidRDefault="00CF6E03" w:rsidP="00CF6E0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bCs/>
                <w:sz w:val="24"/>
                <w:szCs w:val="24"/>
                <w:lang w:val="en-MY"/>
              </w:rPr>
            </w:pPr>
            <w:r>
              <w:rPr>
                <w:rFonts w:ascii="Tahoma" w:eastAsia="Calibri" w:hAnsi="Tahoma" w:cs="Tahoma"/>
                <w:b/>
                <w:bCs/>
                <w:sz w:val="24"/>
                <w:szCs w:val="24"/>
                <w:lang w:val="en-MY"/>
              </w:rPr>
              <w:lastRenderedPageBreak/>
              <w:t>DAY 1</w:t>
            </w:r>
          </w:p>
        </w:tc>
      </w:tr>
      <w:tr w:rsidR="00CF6E03" w:rsidRPr="00A33825" w:rsidTr="000F4AA0">
        <w:trPr>
          <w:trHeight w:val="458"/>
        </w:trPr>
        <w:tc>
          <w:tcPr>
            <w:tcW w:w="3444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C8469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6E03" w:rsidRPr="00A33825" w:rsidRDefault="00CF6E03" w:rsidP="00CF6E0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bCs/>
                <w:sz w:val="24"/>
                <w:szCs w:val="24"/>
                <w:lang w:val="en-MY"/>
              </w:rPr>
            </w:pPr>
            <w:r w:rsidRPr="00A33825">
              <w:rPr>
                <w:rFonts w:ascii="Tahoma" w:eastAsia="Calibri" w:hAnsi="Tahoma" w:cs="Tahoma"/>
                <w:b/>
                <w:bCs/>
                <w:sz w:val="24"/>
                <w:szCs w:val="24"/>
                <w:lang w:val="en-MY"/>
              </w:rPr>
              <w:t>TIME</w:t>
            </w:r>
          </w:p>
          <w:p w:rsidR="00CF6E03" w:rsidRPr="00A33825" w:rsidRDefault="00CF6E03" w:rsidP="00CF6E03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lang w:val="en-MY"/>
              </w:rPr>
            </w:pPr>
          </w:p>
        </w:tc>
        <w:tc>
          <w:tcPr>
            <w:tcW w:w="5892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C8469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6E03" w:rsidRPr="00A33825" w:rsidRDefault="00CF6E03" w:rsidP="00CF6E0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bCs/>
                <w:sz w:val="24"/>
                <w:szCs w:val="24"/>
                <w:lang w:val="en-MY"/>
              </w:rPr>
            </w:pPr>
            <w:r w:rsidRPr="00A33825">
              <w:rPr>
                <w:rFonts w:ascii="Tahoma" w:eastAsia="Calibri" w:hAnsi="Tahoma" w:cs="Tahoma"/>
                <w:b/>
                <w:bCs/>
                <w:sz w:val="24"/>
                <w:szCs w:val="24"/>
                <w:lang w:val="en-MY"/>
              </w:rPr>
              <w:t>PROGRAM</w:t>
            </w:r>
          </w:p>
          <w:p w:rsidR="00CF6E03" w:rsidRPr="00A33825" w:rsidRDefault="00CF6E03" w:rsidP="00CF6E03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lang w:val="en-MY"/>
              </w:rPr>
            </w:pPr>
          </w:p>
        </w:tc>
      </w:tr>
      <w:tr w:rsidR="00CF6E03" w:rsidRPr="00A33825" w:rsidTr="000F4AA0">
        <w:trPr>
          <w:trHeight w:val="385"/>
        </w:trPr>
        <w:tc>
          <w:tcPr>
            <w:tcW w:w="3444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6E03" w:rsidRPr="00A33825" w:rsidRDefault="00CF6E03" w:rsidP="00CF6E03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  <w:lang w:val="en-MY"/>
              </w:rPr>
            </w:pPr>
            <w:r w:rsidRPr="00A33825">
              <w:rPr>
                <w:rFonts w:ascii="Tahoma" w:eastAsia="Calibri" w:hAnsi="Tahoma" w:cs="Tahoma"/>
                <w:sz w:val="24"/>
                <w:szCs w:val="24"/>
                <w:lang w:val="en-MY"/>
              </w:rPr>
              <w:t>08.45 am – 09.00 am</w:t>
            </w:r>
          </w:p>
        </w:tc>
        <w:tc>
          <w:tcPr>
            <w:tcW w:w="5892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6E03" w:rsidRPr="00A33825" w:rsidRDefault="00CF6E03" w:rsidP="00CF6E0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color w:val="000000"/>
                <w:sz w:val="24"/>
                <w:szCs w:val="24"/>
                <w:lang w:val="en-MY"/>
              </w:rPr>
            </w:pPr>
            <w:r w:rsidRPr="00A33825">
              <w:rPr>
                <w:rFonts w:ascii="Tahoma" w:eastAsia="Calibri" w:hAnsi="Tahoma" w:cs="Tahoma"/>
                <w:color w:val="000000"/>
                <w:sz w:val="24"/>
                <w:szCs w:val="24"/>
                <w:lang w:val="en-MY"/>
              </w:rPr>
              <w:t>Registration</w:t>
            </w:r>
          </w:p>
        </w:tc>
      </w:tr>
      <w:tr w:rsidR="00CF6E03" w:rsidRPr="00A33825" w:rsidTr="000F4AA0">
        <w:trPr>
          <w:trHeight w:val="404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6E03" w:rsidRPr="00A33825" w:rsidRDefault="00CF6E03" w:rsidP="00CF6E03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  <w:lang w:val="en-MY"/>
              </w:rPr>
            </w:pPr>
            <w:r w:rsidRPr="00A33825">
              <w:rPr>
                <w:rFonts w:ascii="Tahoma" w:eastAsia="Calibri" w:hAnsi="Tahoma" w:cs="Tahoma"/>
                <w:sz w:val="24"/>
                <w:szCs w:val="24"/>
                <w:lang w:val="en-MY"/>
              </w:rPr>
              <w:t>09.00 am – 10.30 am</w:t>
            </w:r>
          </w:p>
        </w:tc>
        <w:tc>
          <w:tcPr>
            <w:tcW w:w="5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6E03" w:rsidRPr="00A33825" w:rsidRDefault="00CF6E03" w:rsidP="00CF6E03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  <w:lang w:val="en-MY"/>
              </w:rPr>
            </w:pPr>
            <w:r w:rsidRPr="00A33825">
              <w:rPr>
                <w:rFonts w:ascii="Tahoma" w:eastAsia="Calibri" w:hAnsi="Tahoma" w:cs="Tahoma"/>
                <w:b/>
                <w:sz w:val="24"/>
                <w:szCs w:val="24"/>
                <w:lang w:val="en-MY"/>
              </w:rPr>
              <w:t>Module 1</w:t>
            </w:r>
            <w:r w:rsidRPr="00A33825">
              <w:rPr>
                <w:rFonts w:ascii="Tahoma" w:eastAsia="Calibri" w:hAnsi="Tahoma" w:cs="Tahoma"/>
                <w:sz w:val="24"/>
                <w:szCs w:val="24"/>
                <w:lang w:val="en-MY"/>
              </w:rPr>
              <w:t xml:space="preserve"> : </w:t>
            </w:r>
            <w:r w:rsidRPr="00A33825">
              <w:rPr>
                <w:rFonts w:ascii="Calibri" w:eastAsia="Calibri" w:hAnsi="Calibri" w:cs="Times New Roman"/>
                <w:lang w:val="en-MY"/>
              </w:rPr>
              <w:t xml:space="preserve"> </w:t>
            </w:r>
            <w:r w:rsidRPr="00A33825">
              <w:rPr>
                <w:rFonts w:ascii="Tahoma" w:eastAsia="Calibri" w:hAnsi="Tahoma" w:cs="Tahoma"/>
                <w:sz w:val="24"/>
                <w:szCs w:val="24"/>
                <w:lang w:val="en-MY"/>
              </w:rPr>
              <w:t>SPS Overview,</w:t>
            </w:r>
            <w:r w:rsidRPr="00A33825">
              <w:rPr>
                <w:rFonts w:ascii="Calibri" w:eastAsia="Calibri" w:hAnsi="Calibri" w:cs="Times New Roman"/>
                <w:lang w:val="en-MY"/>
              </w:rPr>
              <w:t xml:space="preserve"> </w:t>
            </w:r>
            <w:r w:rsidRPr="00A33825">
              <w:rPr>
                <w:rFonts w:ascii="Tahoma" w:eastAsia="Calibri" w:hAnsi="Tahoma" w:cs="Tahoma"/>
                <w:sz w:val="24"/>
                <w:szCs w:val="24"/>
                <w:lang w:val="en-MY"/>
              </w:rPr>
              <w:t>Installation &amp; Setup</w:t>
            </w:r>
          </w:p>
        </w:tc>
      </w:tr>
      <w:tr w:rsidR="00CF6E03" w:rsidRPr="00A33825" w:rsidTr="000F4AA0">
        <w:trPr>
          <w:trHeight w:val="331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6E03" w:rsidRPr="00A33825" w:rsidRDefault="00CF6E03" w:rsidP="00CF6E03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  <w:lang w:val="en-MY"/>
              </w:rPr>
            </w:pPr>
            <w:r w:rsidRPr="00A33825">
              <w:rPr>
                <w:rFonts w:ascii="Tahoma" w:eastAsia="Calibri" w:hAnsi="Tahoma" w:cs="Tahoma"/>
                <w:sz w:val="24"/>
                <w:szCs w:val="24"/>
                <w:lang w:val="en-MY"/>
              </w:rPr>
              <w:t>10.30 am – 11.00 am</w:t>
            </w:r>
          </w:p>
        </w:tc>
        <w:tc>
          <w:tcPr>
            <w:tcW w:w="5892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6E03" w:rsidRPr="00A33825" w:rsidRDefault="00CF6E03" w:rsidP="00CF6E03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  <w:lang w:val="en-MY"/>
              </w:rPr>
            </w:pPr>
            <w:r w:rsidRPr="00A33825">
              <w:rPr>
                <w:rFonts w:ascii="Tahoma" w:eastAsia="Calibri" w:hAnsi="Tahoma" w:cs="Tahoma"/>
                <w:sz w:val="24"/>
                <w:szCs w:val="24"/>
                <w:lang w:val="en-MY"/>
              </w:rPr>
              <w:t xml:space="preserve">Break </w:t>
            </w:r>
          </w:p>
        </w:tc>
      </w:tr>
      <w:tr w:rsidR="00CF6E03" w:rsidRPr="00A33825" w:rsidTr="000F4AA0">
        <w:trPr>
          <w:trHeight w:val="164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6E03" w:rsidRPr="00A33825" w:rsidRDefault="00CF6E03" w:rsidP="00CF6E03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  <w:lang w:val="en-MY"/>
              </w:rPr>
            </w:pPr>
            <w:r w:rsidRPr="00A33825">
              <w:rPr>
                <w:rFonts w:ascii="Tahoma" w:eastAsia="Calibri" w:hAnsi="Tahoma" w:cs="Tahoma"/>
                <w:sz w:val="24"/>
                <w:szCs w:val="24"/>
                <w:lang w:val="en-MY"/>
              </w:rPr>
              <w:t>11.00 am – 12.30 pm</w:t>
            </w:r>
          </w:p>
        </w:tc>
        <w:tc>
          <w:tcPr>
            <w:tcW w:w="5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6E03" w:rsidRPr="00A33825" w:rsidRDefault="00CF6E03" w:rsidP="000F4AA0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  <w:lang w:val="en-MY"/>
              </w:rPr>
            </w:pPr>
            <w:r w:rsidRPr="00A33825">
              <w:rPr>
                <w:rFonts w:ascii="Tahoma" w:eastAsia="Calibri" w:hAnsi="Tahoma" w:cs="Tahoma"/>
                <w:b/>
                <w:sz w:val="24"/>
                <w:szCs w:val="24"/>
                <w:lang w:val="en-MY"/>
              </w:rPr>
              <w:t>Module 2</w:t>
            </w:r>
            <w:r w:rsidRPr="00A33825">
              <w:rPr>
                <w:rFonts w:ascii="Tahoma" w:eastAsia="Calibri" w:hAnsi="Tahoma" w:cs="Tahoma"/>
                <w:sz w:val="24"/>
                <w:szCs w:val="24"/>
                <w:lang w:val="en-MY"/>
              </w:rPr>
              <w:t xml:space="preserve"> : </w:t>
            </w:r>
            <w:r w:rsidR="000F4AA0">
              <w:rPr>
                <w:rFonts w:ascii="Tahoma" w:eastAsia="Calibri" w:hAnsi="Tahoma" w:cs="Tahoma"/>
                <w:sz w:val="24"/>
                <w:szCs w:val="24"/>
                <w:lang w:val="en-MY"/>
              </w:rPr>
              <w:t xml:space="preserve"> General Ledger </w:t>
            </w:r>
          </w:p>
        </w:tc>
      </w:tr>
      <w:tr w:rsidR="00CF6E03" w:rsidRPr="00A33825" w:rsidTr="000F4AA0">
        <w:trPr>
          <w:trHeight w:val="164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F6E03" w:rsidRPr="00A33825" w:rsidRDefault="00CF6E03" w:rsidP="00CF6E03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  <w:lang w:val="en-MY"/>
              </w:rPr>
            </w:pPr>
            <w:r w:rsidRPr="00A33825">
              <w:rPr>
                <w:rFonts w:ascii="Tahoma" w:eastAsia="Calibri" w:hAnsi="Tahoma" w:cs="Tahoma"/>
                <w:sz w:val="24"/>
                <w:szCs w:val="24"/>
                <w:lang w:val="en-MY"/>
              </w:rPr>
              <w:t xml:space="preserve">12.30 am – </w:t>
            </w:r>
            <w:r w:rsidRPr="00A33825">
              <w:rPr>
                <w:rFonts w:ascii="Tahoma" w:eastAsia="Calibri" w:hAnsi="Tahoma" w:cs="Tahoma"/>
                <w:color w:val="D9D9D9"/>
                <w:sz w:val="24"/>
                <w:szCs w:val="24"/>
                <w:lang w:val="en-MY"/>
              </w:rPr>
              <w:t>0</w:t>
            </w:r>
            <w:r w:rsidRPr="00A33825">
              <w:rPr>
                <w:rFonts w:ascii="Tahoma" w:eastAsia="Calibri" w:hAnsi="Tahoma" w:cs="Tahoma"/>
                <w:sz w:val="24"/>
                <w:szCs w:val="24"/>
                <w:lang w:val="en-MY"/>
              </w:rPr>
              <w:t>2.00 pm</w:t>
            </w:r>
          </w:p>
        </w:tc>
        <w:tc>
          <w:tcPr>
            <w:tcW w:w="58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F6E03" w:rsidRPr="00A33825" w:rsidRDefault="00CF6E03" w:rsidP="00CF6E03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  <w:lang w:val="en-MY"/>
              </w:rPr>
            </w:pPr>
            <w:r w:rsidRPr="00A33825">
              <w:rPr>
                <w:rFonts w:ascii="Tahoma" w:eastAsia="Calibri" w:hAnsi="Tahoma" w:cs="Tahoma"/>
                <w:sz w:val="24"/>
                <w:szCs w:val="24"/>
                <w:lang w:val="en-MY"/>
              </w:rPr>
              <w:t xml:space="preserve">Lunch Break </w:t>
            </w:r>
          </w:p>
        </w:tc>
      </w:tr>
      <w:tr w:rsidR="00CF6E03" w:rsidRPr="00A33825" w:rsidTr="000F4AA0">
        <w:trPr>
          <w:trHeight w:val="164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F6E03" w:rsidRPr="00A33825" w:rsidRDefault="00CF6E03" w:rsidP="00CF6E03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  <w:lang w:val="en-MY"/>
              </w:rPr>
            </w:pPr>
            <w:r w:rsidRPr="00A33825">
              <w:rPr>
                <w:rFonts w:ascii="Tahoma" w:eastAsia="Calibri" w:hAnsi="Tahoma" w:cs="Tahoma"/>
                <w:color w:val="FFFFFF"/>
                <w:sz w:val="24"/>
                <w:szCs w:val="24"/>
                <w:lang w:val="en-MY"/>
              </w:rPr>
              <w:t>0</w:t>
            </w:r>
            <w:r w:rsidRPr="00A33825">
              <w:rPr>
                <w:rFonts w:ascii="Tahoma" w:eastAsia="Calibri" w:hAnsi="Tahoma" w:cs="Tahoma"/>
                <w:sz w:val="24"/>
                <w:szCs w:val="24"/>
                <w:lang w:val="en-MY"/>
              </w:rPr>
              <w:t xml:space="preserve">2.00 pm – </w:t>
            </w:r>
            <w:r w:rsidRPr="00A33825">
              <w:rPr>
                <w:rFonts w:ascii="Tahoma" w:eastAsia="Calibri" w:hAnsi="Tahoma" w:cs="Tahoma"/>
                <w:color w:val="FFFFFF"/>
                <w:sz w:val="24"/>
                <w:szCs w:val="24"/>
                <w:lang w:val="en-MY"/>
              </w:rPr>
              <w:t>0</w:t>
            </w:r>
            <w:r w:rsidRPr="00A33825">
              <w:rPr>
                <w:rFonts w:ascii="Tahoma" w:eastAsia="Calibri" w:hAnsi="Tahoma" w:cs="Tahoma"/>
                <w:sz w:val="24"/>
                <w:szCs w:val="24"/>
                <w:lang w:val="en-MY"/>
              </w:rPr>
              <w:t xml:space="preserve">3.30 pm </w:t>
            </w:r>
          </w:p>
        </w:tc>
        <w:tc>
          <w:tcPr>
            <w:tcW w:w="5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F6E03" w:rsidRPr="00A33825" w:rsidRDefault="00CF6E03" w:rsidP="000F4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color w:val="000000"/>
                <w:sz w:val="24"/>
                <w:szCs w:val="24"/>
                <w:lang w:val="en-MY"/>
              </w:rPr>
            </w:pPr>
            <w:r w:rsidRPr="00A33825">
              <w:rPr>
                <w:rFonts w:ascii="Tahoma" w:eastAsia="Calibri" w:hAnsi="Tahoma" w:cs="Tahoma"/>
                <w:b/>
                <w:color w:val="000000"/>
                <w:sz w:val="24"/>
                <w:szCs w:val="24"/>
                <w:lang w:val="en-MY"/>
              </w:rPr>
              <w:t>Module 3</w:t>
            </w:r>
            <w:r w:rsidRPr="00A33825">
              <w:rPr>
                <w:rFonts w:ascii="Tahoma" w:eastAsia="Calibri" w:hAnsi="Tahoma" w:cs="Tahoma"/>
                <w:color w:val="000000"/>
                <w:sz w:val="24"/>
                <w:szCs w:val="24"/>
                <w:lang w:val="en-MY"/>
              </w:rPr>
              <w:t xml:space="preserve"> : </w:t>
            </w:r>
            <w:r w:rsidR="000F4AA0">
              <w:rPr>
                <w:rFonts w:ascii="Tahoma" w:eastAsia="Calibri" w:hAnsi="Tahoma" w:cs="Tahoma"/>
                <w:color w:val="000000"/>
                <w:sz w:val="24"/>
                <w:szCs w:val="24"/>
                <w:lang w:val="en-MY"/>
              </w:rPr>
              <w:t>Account Payable</w:t>
            </w:r>
          </w:p>
        </w:tc>
      </w:tr>
      <w:tr w:rsidR="00CF6E03" w:rsidRPr="00A33825" w:rsidTr="000F4AA0">
        <w:trPr>
          <w:trHeight w:val="373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F6E03" w:rsidRPr="00A33825" w:rsidRDefault="00CF6E03" w:rsidP="00CF6E03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  <w:lang w:val="en-MY"/>
              </w:rPr>
            </w:pPr>
            <w:r w:rsidRPr="00A33825">
              <w:rPr>
                <w:rFonts w:ascii="Tahoma" w:eastAsia="Calibri" w:hAnsi="Tahoma" w:cs="Tahoma"/>
                <w:color w:val="D9D9D9"/>
                <w:sz w:val="24"/>
                <w:szCs w:val="24"/>
                <w:lang w:val="en-MY"/>
              </w:rPr>
              <w:t>0</w:t>
            </w:r>
            <w:r w:rsidRPr="00A33825">
              <w:rPr>
                <w:rFonts w:ascii="Tahoma" w:eastAsia="Calibri" w:hAnsi="Tahoma" w:cs="Tahoma"/>
                <w:sz w:val="24"/>
                <w:szCs w:val="24"/>
                <w:lang w:val="en-MY"/>
              </w:rPr>
              <w:t xml:space="preserve">3.30 pm – </w:t>
            </w:r>
            <w:r w:rsidRPr="00A33825">
              <w:rPr>
                <w:rFonts w:ascii="Tahoma" w:eastAsia="Calibri" w:hAnsi="Tahoma" w:cs="Tahoma"/>
                <w:color w:val="D9D9D9"/>
                <w:sz w:val="24"/>
                <w:szCs w:val="24"/>
                <w:lang w:val="en-MY"/>
              </w:rPr>
              <w:t>0</w:t>
            </w:r>
            <w:r w:rsidRPr="00A33825">
              <w:rPr>
                <w:rFonts w:ascii="Tahoma" w:eastAsia="Calibri" w:hAnsi="Tahoma" w:cs="Tahoma"/>
                <w:sz w:val="24"/>
                <w:szCs w:val="24"/>
                <w:lang w:val="en-MY"/>
              </w:rPr>
              <w:t>4.00 pm</w:t>
            </w:r>
          </w:p>
        </w:tc>
        <w:tc>
          <w:tcPr>
            <w:tcW w:w="58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F6E03" w:rsidRPr="00A33825" w:rsidRDefault="00CF6E03" w:rsidP="00CF6E0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color w:val="000000"/>
                <w:sz w:val="24"/>
                <w:szCs w:val="24"/>
                <w:lang w:val="en-MY"/>
              </w:rPr>
            </w:pPr>
            <w:r w:rsidRPr="00A33825">
              <w:rPr>
                <w:rFonts w:ascii="Tahoma" w:eastAsia="Calibri" w:hAnsi="Tahoma" w:cs="Tahoma"/>
                <w:color w:val="000000"/>
                <w:sz w:val="24"/>
                <w:szCs w:val="24"/>
                <w:lang w:val="en-MY"/>
              </w:rPr>
              <w:t>Tea Break</w:t>
            </w:r>
          </w:p>
        </w:tc>
      </w:tr>
      <w:tr w:rsidR="00CF6E03" w:rsidRPr="00A33825" w:rsidTr="000F4AA0">
        <w:trPr>
          <w:trHeight w:val="294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F6E03" w:rsidRPr="00A33825" w:rsidRDefault="00CF6E03" w:rsidP="00CF6E03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  <w:lang w:val="en-MY"/>
              </w:rPr>
            </w:pPr>
            <w:r w:rsidRPr="00A33825">
              <w:rPr>
                <w:rFonts w:ascii="Tahoma" w:eastAsia="Calibri" w:hAnsi="Tahoma" w:cs="Tahoma"/>
                <w:color w:val="FFFFFF"/>
                <w:sz w:val="24"/>
                <w:szCs w:val="24"/>
                <w:lang w:val="en-MY"/>
              </w:rPr>
              <w:t>0</w:t>
            </w:r>
            <w:r w:rsidRPr="00A33825">
              <w:rPr>
                <w:rFonts w:ascii="Tahoma" w:eastAsia="Calibri" w:hAnsi="Tahoma" w:cs="Tahoma"/>
                <w:sz w:val="24"/>
                <w:szCs w:val="24"/>
                <w:lang w:val="en-MY"/>
              </w:rPr>
              <w:t xml:space="preserve">4.00 pm – </w:t>
            </w:r>
            <w:r w:rsidRPr="00A33825">
              <w:rPr>
                <w:rFonts w:ascii="Tahoma" w:eastAsia="Calibri" w:hAnsi="Tahoma" w:cs="Tahoma"/>
                <w:color w:val="FFFFFF"/>
                <w:sz w:val="24"/>
                <w:szCs w:val="24"/>
                <w:lang w:val="en-MY"/>
              </w:rPr>
              <w:t>0</w:t>
            </w:r>
            <w:r w:rsidRPr="00A33825">
              <w:rPr>
                <w:rFonts w:ascii="Tahoma" w:eastAsia="Calibri" w:hAnsi="Tahoma" w:cs="Tahoma"/>
                <w:sz w:val="24"/>
                <w:szCs w:val="24"/>
                <w:lang w:val="en-MY"/>
              </w:rPr>
              <w:t>5.00 pm</w:t>
            </w:r>
          </w:p>
        </w:tc>
        <w:tc>
          <w:tcPr>
            <w:tcW w:w="5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F6E03" w:rsidRPr="00A33825" w:rsidRDefault="00CF6E03" w:rsidP="00CF6E0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color w:val="000000"/>
                <w:sz w:val="24"/>
                <w:szCs w:val="24"/>
                <w:lang w:val="en-MY"/>
              </w:rPr>
            </w:pPr>
            <w:r w:rsidRPr="00A33825">
              <w:rPr>
                <w:rFonts w:ascii="Tahoma" w:eastAsia="Calibri" w:hAnsi="Tahoma" w:cs="Tahoma"/>
                <w:b/>
                <w:color w:val="000000"/>
                <w:sz w:val="24"/>
                <w:szCs w:val="24"/>
                <w:lang w:val="en-MY"/>
              </w:rPr>
              <w:t>Module 4</w:t>
            </w:r>
            <w:r w:rsidRPr="00A33825">
              <w:rPr>
                <w:rFonts w:ascii="Tahoma" w:eastAsia="Calibri" w:hAnsi="Tahoma" w:cs="Tahoma"/>
                <w:color w:val="000000"/>
                <w:sz w:val="24"/>
                <w:szCs w:val="24"/>
                <w:lang w:val="en-MY"/>
              </w:rPr>
              <w:t xml:space="preserve"> : Revision/Exercise</w:t>
            </w:r>
          </w:p>
        </w:tc>
      </w:tr>
    </w:tbl>
    <w:p w:rsidR="00A33825" w:rsidRPr="00A33825" w:rsidRDefault="00A33825" w:rsidP="00A33825">
      <w:pPr>
        <w:framePr w:h="1651" w:hRule="exact" w:hSpace="180" w:wrap="around" w:vAnchor="page" w:hAnchor="page" w:x="1381" w:y="886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0"/>
          <w:szCs w:val="24"/>
          <w:lang w:val="en-MY" w:eastAsia="en-MY"/>
        </w:rPr>
      </w:pPr>
    </w:p>
    <w:p w:rsidR="00A33825" w:rsidRPr="00A33825" w:rsidRDefault="00A33825" w:rsidP="00A33825">
      <w:pPr>
        <w:tabs>
          <w:tab w:val="left" w:pos="6645"/>
        </w:tabs>
        <w:spacing w:after="160" w:line="259" w:lineRule="auto"/>
        <w:rPr>
          <w:rFonts w:ascii="Calibri" w:eastAsia="Calibri" w:hAnsi="Calibri" w:cs="Times New Roman"/>
          <w:lang w:val="en-MY"/>
        </w:rPr>
      </w:pPr>
    </w:p>
    <w:tbl>
      <w:tblPr>
        <w:tblpPr w:leftFromText="180" w:rightFromText="180" w:vertAnchor="page" w:horzAnchor="margin" w:tblpY="7711"/>
        <w:tblW w:w="93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844"/>
        <w:gridCol w:w="6516"/>
      </w:tblGrid>
      <w:tr w:rsidR="000F4AA0" w:rsidRPr="00A33825" w:rsidTr="000F4AA0">
        <w:trPr>
          <w:trHeight w:val="453"/>
        </w:trPr>
        <w:tc>
          <w:tcPr>
            <w:tcW w:w="9360" w:type="dxa"/>
            <w:gridSpan w:val="2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C84690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F4AA0" w:rsidRPr="00A33825" w:rsidRDefault="000F4AA0" w:rsidP="000F4AA0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bCs/>
                <w:sz w:val="24"/>
                <w:szCs w:val="24"/>
                <w:lang w:val="en-MY"/>
              </w:rPr>
            </w:pPr>
            <w:r>
              <w:rPr>
                <w:rFonts w:ascii="Tahoma" w:eastAsia="Calibri" w:hAnsi="Tahoma" w:cs="Tahoma"/>
                <w:b/>
                <w:bCs/>
                <w:sz w:val="24"/>
                <w:szCs w:val="24"/>
                <w:lang w:val="en-MY"/>
              </w:rPr>
              <w:t xml:space="preserve">DAY 2 </w:t>
            </w:r>
          </w:p>
        </w:tc>
      </w:tr>
      <w:tr w:rsidR="000F4AA0" w:rsidRPr="00A33825" w:rsidTr="000F4AA0">
        <w:trPr>
          <w:trHeight w:val="453"/>
        </w:trPr>
        <w:tc>
          <w:tcPr>
            <w:tcW w:w="2844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C8469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F4AA0" w:rsidRPr="00A33825" w:rsidRDefault="000F4AA0" w:rsidP="000F4AA0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bCs/>
                <w:sz w:val="24"/>
                <w:szCs w:val="24"/>
                <w:lang w:val="en-MY"/>
              </w:rPr>
            </w:pPr>
            <w:r w:rsidRPr="00A33825">
              <w:rPr>
                <w:rFonts w:ascii="Tahoma" w:eastAsia="Calibri" w:hAnsi="Tahoma" w:cs="Tahoma"/>
                <w:b/>
                <w:bCs/>
                <w:sz w:val="24"/>
                <w:szCs w:val="24"/>
                <w:lang w:val="en-MY"/>
              </w:rPr>
              <w:t>TIME</w:t>
            </w:r>
          </w:p>
          <w:p w:rsidR="000F4AA0" w:rsidRPr="00A33825" w:rsidRDefault="000F4AA0" w:rsidP="000F4AA0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lang w:val="en-MY"/>
              </w:rPr>
            </w:pPr>
          </w:p>
        </w:tc>
        <w:tc>
          <w:tcPr>
            <w:tcW w:w="6516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C8469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F4AA0" w:rsidRPr="00A33825" w:rsidRDefault="000F4AA0" w:rsidP="000F4AA0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bCs/>
                <w:sz w:val="24"/>
                <w:szCs w:val="24"/>
                <w:lang w:val="en-MY"/>
              </w:rPr>
            </w:pPr>
            <w:r w:rsidRPr="00A33825">
              <w:rPr>
                <w:rFonts w:ascii="Tahoma" w:eastAsia="Calibri" w:hAnsi="Tahoma" w:cs="Tahoma"/>
                <w:b/>
                <w:bCs/>
                <w:sz w:val="24"/>
                <w:szCs w:val="24"/>
                <w:lang w:val="en-MY"/>
              </w:rPr>
              <w:t>PROGRAM</w:t>
            </w:r>
          </w:p>
        </w:tc>
      </w:tr>
      <w:tr w:rsidR="000F4AA0" w:rsidRPr="00A33825" w:rsidTr="000F4AA0">
        <w:trPr>
          <w:trHeight w:val="377"/>
        </w:trPr>
        <w:tc>
          <w:tcPr>
            <w:tcW w:w="2844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F4AA0" w:rsidRPr="00A33825" w:rsidRDefault="000F4AA0" w:rsidP="000F4AA0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lang w:val="en-MY"/>
              </w:rPr>
            </w:pPr>
            <w:r>
              <w:rPr>
                <w:rFonts w:ascii="Tahoma" w:eastAsia="Calibri" w:hAnsi="Tahoma" w:cs="Tahoma"/>
                <w:sz w:val="24"/>
                <w:szCs w:val="24"/>
                <w:lang w:val="en-MY"/>
              </w:rPr>
              <w:t>09.00 am -</w:t>
            </w:r>
            <w:r w:rsidRPr="00A33825">
              <w:rPr>
                <w:rFonts w:ascii="Tahoma" w:eastAsia="Calibri" w:hAnsi="Tahoma" w:cs="Tahoma"/>
                <w:sz w:val="24"/>
                <w:szCs w:val="24"/>
                <w:lang w:val="en-MY"/>
              </w:rPr>
              <w:t xml:space="preserve"> 10.30 am</w:t>
            </w:r>
          </w:p>
        </w:tc>
        <w:tc>
          <w:tcPr>
            <w:tcW w:w="6516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F4AA0" w:rsidRPr="00A33825" w:rsidRDefault="000F4AA0" w:rsidP="000F4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color w:val="000000"/>
                <w:sz w:val="24"/>
                <w:szCs w:val="24"/>
                <w:lang w:val="en-MY"/>
              </w:rPr>
            </w:pPr>
            <w:r w:rsidRPr="00A33825">
              <w:rPr>
                <w:rFonts w:ascii="Tahoma" w:eastAsia="Calibri" w:hAnsi="Tahoma" w:cs="Tahoma"/>
                <w:b/>
                <w:color w:val="000000"/>
                <w:sz w:val="24"/>
                <w:szCs w:val="24"/>
                <w:lang w:val="en-MY"/>
              </w:rPr>
              <w:t>Module 5</w:t>
            </w:r>
            <w:r w:rsidRPr="00A33825">
              <w:rPr>
                <w:rFonts w:ascii="Tahoma" w:eastAsia="Calibri" w:hAnsi="Tahoma" w:cs="Tahoma"/>
                <w:color w:val="000000"/>
                <w:sz w:val="24"/>
                <w:szCs w:val="24"/>
                <w:lang w:val="en-MY"/>
              </w:rPr>
              <w:t xml:space="preserve"> : </w:t>
            </w:r>
            <w:r>
              <w:rPr>
                <w:rFonts w:ascii="Tahoma" w:eastAsia="Calibri" w:hAnsi="Tahoma" w:cs="Tahoma"/>
                <w:color w:val="000000"/>
                <w:sz w:val="24"/>
                <w:szCs w:val="24"/>
                <w:lang w:val="en-MY"/>
              </w:rPr>
              <w:t>Account Receivable</w:t>
            </w:r>
          </w:p>
        </w:tc>
      </w:tr>
      <w:tr w:rsidR="000F4AA0" w:rsidRPr="00A33825" w:rsidTr="000F4AA0">
        <w:trPr>
          <w:trHeight w:val="289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F4AA0" w:rsidRPr="00A33825" w:rsidRDefault="000F4AA0" w:rsidP="000F4AA0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lang w:val="en-MY"/>
              </w:rPr>
            </w:pPr>
            <w:r>
              <w:rPr>
                <w:rFonts w:ascii="Tahoma" w:eastAsia="Calibri" w:hAnsi="Tahoma" w:cs="Tahoma"/>
                <w:sz w:val="24"/>
                <w:szCs w:val="24"/>
                <w:lang w:val="en-MY"/>
              </w:rPr>
              <w:t>10.30 am -</w:t>
            </w:r>
            <w:r w:rsidRPr="00A33825">
              <w:rPr>
                <w:rFonts w:ascii="Tahoma" w:eastAsia="Calibri" w:hAnsi="Tahoma" w:cs="Tahoma"/>
                <w:sz w:val="24"/>
                <w:szCs w:val="24"/>
                <w:lang w:val="en-MY"/>
              </w:rPr>
              <w:t xml:space="preserve"> 11.00 am</w:t>
            </w:r>
          </w:p>
        </w:tc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F4AA0" w:rsidRPr="00A33825" w:rsidRDefault="000F4AA0" w:rsidP="000F4AA0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  <w:lang w:val="en-MY"/>
              </w:rPr>
            </w:pPr>
            <w:r w:rsidRPr="00A33825">
              <w:rPr>
                <w:rFonts w:ascii="Tahoma" w:eastAsia="Calibri" w:hAnsi="Tahoma" w:cs="Tahoma"/>
                <w:sz w:val="24"/>
                <w:szCs w:val="24"/>
                <w:lang w:val="en-MY"/>
              </w:rPr>
              <w:t xml:space="preserve">Break </w:t>
            </w:r>
          </w:p>
        </w:tc>
      </w:tr>
      <w:tr w:rsidR="000F4AA0" w:rsidRPr="00A33825" w:rsidTr="000F4AA0">
        <w:trPr>
          <w:trHeight w:val="324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F4AA0" w:rsidRPr="00A33825" w:rsidRDefault="000F4AA0" w:rsidP="000F4AA0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lang w:val="en-MY"/>
              </w:rPr>
            </w:pPr>
            <w:r>
              <w:rPr>
                <w:rFonts w:ascii="Tahoma" w:eastAsia="Calibri" w:hAnsi="Tahoma" w:cs="Tahoma"/>
                <w:sz w:val="24"/>
                <w:szCs w:val="24"/>
                <w:lang w:val="en-MY"/>
              </w:rPr>
              <w:t>11.00 am -</w:t>
            </w:r>
            <w:r w:rsidRPr="00A33825">
              <w:rPr>
                <w:rFonts w:ascii="Tahoma" w:eastAsia="Calibri" w:hAnsi="Tahoma" w:cs="Tahoma"/>
                <w:sz w:val="24"/>
                <w:szCs w:val="24"/>
                <w:lang w:val="en-MY"/>
              </w:rPr>
              <w:t xml:space="preserve"> 12.30 pm</w:t>
            </w:r>
          </w:p>
        </w:tc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F4AA0" w:rsidRPr="00A33825" w:rsidRDefault="000F4AA0" w:rsidP="000F4AA0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  <w:lang w:val="en-MY"/>
              </w:rPr>
            </w:pPr>
            <w:r w:rsidRPr="00A33825">
              <w:rPr>
                <w:rFonts w:ascii="Tahoma" w:eastAsia="Calibri" w:hAnsi="Tahoma" w:cs="Tahoma"/>
                <w:b/>
                <w:sz w:val="24"/>
                <w:szCs w:val="24"/>
                <w:lang w:val="en-MY"/>
              </w:rPr>
              <w:t>Module 6</w:t>
            </w:r>
            <w:r>
              <w:rPr>
                <w:rFonts w:ascii="Tahoma" w:eastAsia="Calibri" w:hAnsi="Tahoma" w:cs="Tahoma"/>
                <w:sz w:val="24"/>
                <w:szCs w:val="24"/>
                <w:lang w:val="en-MY"/>
              </w:rPr>
              <w:t xml:space="preserve"> : O</w:t>
            </w:r>
            <w:r w:rsidR="004C0BBD">
              <w:rPr>
                <w:rFonts w:ascii="Tahoma" w:eastAsia="Calibri" w:hAnsi="Tahoma" w:cs="Tahoma"/>
                <w:sz w:val="24"/>
                <w:szCs w:val="24"/>
                <w:lang w:val="en-MY"/>
              </w:rPr>
              <w:t xml:space="preserve">verview of GST, Zakat, </w:t>
            </w:r>
            <w:proofErr w:type="spellStart"/>
            <w:r w:rsidR="004C0BBD">
              <w:rPr>
                <w:rFonts w:ascii="Tahoma" w:eastAsia="Calibri" w:hAnsi="Tahoma" w:cs="Tahoma"/>
                <w:sz w:val="24"/>
                <w:szCs w:val="24"/>
                <w:lang w:val="en-MY"/>
              </w:rPr>
              <w:t>Wakaf</w:t>
            </w:r>
            <w:proofErr w:type="spellEnd"/>
            <w:r w:rsidR="004C0BBD">
              <w:rPr>
                <w:rFonts w:ascii="Tahoma" w:eastAsia="Calibri" w:hAnsi="Tahoma" w:cs="Tahoma"/>
                <w:sz w:val="24"/>
                <w:szCs w:val="24"/>
                <w:lang w:val="en-MY"/>
              </w:rPr>
              <w:t xml:space="preserve"> &amp;</w:t>
            </w:r>
            <w:bookmarkStart w:id="0" w:name="_GoBack"/>
            <w:bookmarkEnd w:id="0"/>
            <w:r>
              <w:rPr>
                <w:rFonts w:ascii="Tahoma" w:eastAsia="Calibri" w:hAnsi="Tahoma" w:cs="Tahoma"/>
                <w:sz w:val="24"/>
                <w:szCs w:val="24"/>
                <w:lang w:val="en-MY"/>
              </w:rPr>
              <w:t xml:space="preserve"> Bank Reconciliation</w:t>
            </w:r>
          </w:p>
        </w:tc>
      </w:tr>
      <w:tr w:rsidR="000F4AA0" w:rsidRPr="00A33825" w:rsidTr="000F4AA0">
        <w:trPr>
          <w:trHeight w:val="161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F4AA0" w:rsidRPr="00A33825" w:rsidRDefault="000F4AA0" w:rsidP="000F4AA0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lang w:val="en-MY"/>
              </w:rPr>
            </w:pPr>
            <w:r w:rsidRPr="00A33825">
              <w:rPr>
                <w:rFonts w:ascii="Tahoma" w:eastAsia="Calibri" w:hAnsi="Tahoma" w:cs="Tahoma"/>
                <w:sz w:val="24"/>
                <w:szCs w:val="24"/>
                <w:lang w:val="en-MY"/>
              </w:rPr>
              <w:t xml:space="preserve">12.30 am </w:t>
            </w:r>
            <w:r>
              <w:rPr>
                <w:rFonts w:ascii="Tahoma" w:eastAsia="Calibri" w:hAnsi="Tahoma" w:cs="Tahoma"/>
                <w:sz w:val="24"/>
                <w:szCs w:val="24"/>
                <w:lang w:val="en-MY"/>
              </w:rPr>
              <w:t>- 2.3</w:t>
            </w:r>
            <w:r w:rsidRPr="00A33825">
              <w:rPr>
                <w:rFonts w:ascii="Tahoma" w:eastAsia="Calibri" w:hAnsi="Tahoma" w:cs="Tahoma"/>
                <w:sz w:val="24"/>
                <w:szCs w:val="24"/>
                <w:lang w:val="en-MY"/>
              </w:rPr>
              <w:t>0 pm</w:t>
            </w:r>
          </w:p>
        </w:tc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F4AA0" w:rsidRPr="00A33825" w:rsidRDefault="000F4AA0" w:rsidP="000F4AA0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  <w:lang w:val="en-MY"/>
              </w:rPr>
            </w:pPr>
            <w:r w:rsidRPr="00A33825">
              <w:rPr>
                <w:rFonts w:ascii="Tahoma" w:eastAsia="Calibri" w:hAnsi="Tahoma" w:cs="Tahoma"/>
                <w:sz w:val="24"/>
                <w:szCs w:val="24"/>
                <w:lang w:val="en-MY"/>
              </w:rPr>
              <w:t xml:space="preserve">Lunch Break </w:t>
            </w:r>
          </w:p>
        </w:tc>
      </w:tr>
      <w:tr w:rsidR="000F4AA0" w:rsidRPr="00A33825" w:rsidTr="000F4AA0">
        <w:trPr>
          <w:trHeight w:val="366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F4AA0" w:rsidRPr="00A33825" w:rsidRDefault="000F4AA0" w:rsidP="000F4AA0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lang w:val="en-MY"/>
              </w:rPr>
            </w:pPr>
            <w:r w:rsidRPr="00A33825">
              <w:rPr>
                <w:rFonts w:ascii="Tahoma" w:eastAsia="Calibri" w:hAnsi="Tahoma" w:cs="Tahoma"/>
                <w:color w:val="D9D9D9"/>
                <w:sz w:val="24"/>
                <w:szCs w:val="24"/>
                <w:lang w:val="en-MY"/>
              </w:rPr>
              <w:t>0</w:t>
            </w:r>
            <w:r>
              <w:rPr>
                <w:rFonts w:ascii="Tahoma" w:eastAsia="Calibri" w:hAnsi="Tahoma" w:cs="Tahoma"/>
                <w:sz w:val="24"/>
                <w:szCs w:val="24"/>
                <w:lang w:val="en-MY"/>
              </w:rPr>
              <w:t>2.30 pm - 4.3</w:t>
            </w:r>
            <w:r w:rsidRPr="00A33825">
              <w:rPr>
                <w:rFonts w:ascii="Tahoma" w:eastAsia="Calibri" w:hAnsi="Tahoma" w:cs="Tahoma"/>
                <w:sz w:val="24"/>
                <w:szCs w:val="24"/>
                <w:lang w:val="en-MY"/>
              </w:rPr>
              <w:t>0 pm</w:t>
            </w:r>
          </w:p>
        </w:tc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F4AA0" w:rsidRPr="00A33825" w:rsidRDefault="000F4AA0" w:rsidP="000F4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color w:val="000000"/>
                <w:sz w:val="24"/>
                <w:szCs w:val="24"/>
                <w:lang w:val="en-MY"/>
              </w:rPr>
            </w:pPr>
            <w:r>
              <w:rPr>
                <w:rFonts w:ascii="Tahoma" w:eastAsia="Calibri" w:hAnsi="Tahoma" w:cs="Tahoma"/>
                <w:color w:val="000000"/>
                <w:sz w:val="24"/>
                <w:szCs w:val="24"/>
                <w:lang w:val="en-MY"/>
              </w:rPr>
              <w:t>SPS Examination</w:t>
            </w:r>
          </w:p>
        </w:tc>
      </w:tr>
      <w:tr w:rsidR="000F4AA0" w:rsidRPr="00A33825" w:rsidTr="000F4AA0">
        <w:trPr>
          <w:trHeight w:val="366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F4AA0" w:rsidRPr="000F4AA0" w:rsidRDefault="000F4AA0" w:rsidP="000F4AA0">
            <w:pPr>
              <w:tabs>
                <w:tab w:val="left" w:pos="1755"/>
              </w:tabs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lang w:val="en-MY"/>
              </w:rPr>
            </w:pPr>
            <w:r>
              <w:rPr>
                <w:rFonts w:ascii="Tahoma" w:eastAsia="Calibri" w:hAnsi="Tahoma" w:cs="Tahoma"/>
                <w:sz w:val="24"/>
                <w:szCs w:val="24"/>
                <w:lang w:val="en-MY"/>
              </w:rPr>
              <w:t>4.30 pm - 5.00 pm</w:t>
            </w:r>
          </w:p>
        </w:tc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F4AA0" w:rsidRDefault="000F4AA0" w:rsidP="000F4AA0">
            <w:pPr>
              <w:tabs>
                <w:tab w:val="left" w:pos="9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color w:val="000000"/>
                <w:sz w:val="24"/>
                <w:szCs w:val="24"/>
                <w:lang w:val="en-MY"/>
              </w:rPr>
            </w:pPr>
            <w:r>
              <w:rPr>
                <w:rFonts w:ascii="Tahoma" w:eastAsia="Calibri" w:hAnsi="Tahoma" w:cs="Tahoma"/>
                <w:color w:val="000000"/>
                <w:sz w:val="24"/>
                <w:szCs w:val="24"/>
                <w:lang w:val="en-MY"/>
              </w:rPr>
              <w:t>Photography Session</w:t>
            </w:r>
          </w:p>
        </w:tc>
      </w:tr>
    </w:tbl>
    <w:p w:rsidR="00A33825" w:rsidRPr="00A33825" w:rsidRDefault="00A33825" w:rsidP="00A33825">
      <w:pPr>
        <w:spacing w:after="160" w:line="259" w:lineRule="auto"/>
        <w:rPr>
          <w:rFonts w:ascii="Calibri" w:eastAsia="Calibri" w:hAnsi="Calibri" w:cs="Times New Roman"/>
          <w:lang w:val="en-MY"/>
        </w:rPr>
      </w:pPr>
    </w:p>
    <w:p w:rsidR="00A33825" w:rsidRPr="00A33825" w:rsidRDefault="00A33825" w:rsidP="00A33825">
      <w:pPr>
        <w:spacing w:after="160" w:line="259" w:lineRule="auto"/>
        <w:rPr>
          <w:rFonts w:ascii="Calibri" w:eastAsia="Calibri" w:hAnsi="Calibri" w:cs="Times New Roman"/>
          <w:lang w:val="en-MY"/>
        </w:rPr>
      </w:pPr>
    </w:p>
    <w:p w:rsidR="00A33825" w:rsidRPr="00A33825" w:rsidRDefault="00A33825" w:rsidP="00A33825">
      <w:pPr>
        <w:tabs>
          <w:tab w:val="left" w:pos="3105"/>
        </w:tabs>
        <w:spacing w:after="160" w:line="259" w:lineRule="auto"/>
        <w:rPr>
          <w:rFonts w:ascii="Calibri" w:eastAsia="Calibri" w:hAnsi="Calibri" w:cs="Times New Roman"/>
          <w:lang w:val="en-MY"/>
        </w:rPr>
      </w:pPr>
    </w:p>
    <w:p w:rsidR="0056655B" w:rsidRPr="000E110E" w:rsidRDefault="0056655B" w:rsidP="00E70BEE">
      <w:pPr>
        <w:jc w:val="both"/>
        <w:rPr>
          <w:rFonts w:ascii="Arial" w:hAnsi="Arial" w:cs="Arial"/>
        </w:rPr>
      </w:pPr>
    </w:p>
    <w:sectPr w:rsidR="0056655B" w:rsidRPr="000E110E" w:rsidSect="007B69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53827"/>
    <w:multiLevelType w:val="hybridMultilevel"/>
    <w:tmpl w:val="F78C734A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03569B"/>
    <w:multiLevelType w:val="hybridMultilevel"/>
    <w:tmpl w:val="88AA80EE"/>
    <w:lvl w:ilvl="0" w:tplc="651C52DA">
      <w:start w:val="24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3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B572731"/>
    <w:multiLevelType w:val="hybridMultilevel"/>
    <w:tmpl w:val="87D47134"/>
    <w:lvl w:ilvl="0" w:tplc="651C52DA">
      <w:start w:val="24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3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A4A38FA"/>
    <w:multiLevelType w:val="hybridMultilevel"/>
    <w:tmpl w:val="FDA4033A"/>
    <w:lvl w:ilvl="0" w:tplc="651C52DA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48D"/>
    <w:rsid w:val="00022D70"/>
    <w:rsid w:val="000315D0"/>
    <w:rsid w:val="0006261C"/>
    <w:rsid w:val="000A06F7"/>
    <w:rsid w:val="000C29D7"/>
    <w:rsid w:val="000E110E"/>
    <w:rsid w:val="000F4AA0"/>
    <w:rsid w:val="001233A2"/>
    <w:rsid w:val="001F66FD"/>
    <w:rsid w:val="002177D5"/>
    <w:rsid w:val="0022748D"/>
    <w:rsid w:val="00393976"/>
    <w:rsid w:val="003C2998"/>
    <w:rsid w:val="00432A82"/>
    <w:rsid w:val="00465A02"/>
    <w:rsid w:val="004C0BBD"/>
    <w:rsid w:val="00501CBB"/>
    <w:rsid w:val="005106A8"/>
    <w:rsid w:val="00514899"/>
    <w:rsid w:val="00543E1B"/>
    <w:rsid w:val="0056655B"/>
    <w:rsid w:val="00671B84"/>
    <w:rsid w:val="00790236"/>
    <w:rsid w:val="00795DD9"/>
    <w:rsid w:val="007B6999"/>
    <w:rsid w:val="007E13C0"/>
    <w:rsid w:val="00823C6C"/>
    <w:rsid w:val="008514F9"/>
    <w:rsid w:val="00851F66"/>
    <w:rsid w:val="008E065D"/>
    <w:rsid w:val="00A126CD"/>
    <w:rsid w:val="00A33825"/>
    <w:rsid w:val="00A96426"/>
    <w:rsid w:val="00B157A6"/>
    <w:rsid w:val="00B43A04"/>
    <w:rsid w:val="00BD3905"/>
    <w:rsid w:val="00BE07B8"/>
    <w:rsid w:val="00BE3859"/>
    <w:rsid w:val="00CB3AF4"/>
    <w:rsid w:val="00CD6D72"/>
    <w:rsid w:val="00CF6E03"/>
    <w:rsid w:val="00D62A4F"/>
    <w:rsid w:val="00D66CBC"/>
    <w:rsid w:val="00D80B4A"/>
    <w:rsid w:val="00DD6121"/>
    <w:rsid w:val="00E251A7"/>
    <w:rsid w:val="00E70BEE"/>
    <w:rsid w:val="00EA2E22"/>
    <w:rsid w:val="00EE145B"/>
    <w:rsid w:val="00F73B71"/>
    <w:rsid w:val="00F9377A"/>
    <w:rsid w:val="00F9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2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38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2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38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E920A-76C2-467B-88DA-3DC70D86C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64</cp:revision>
  <dcterms:created xsi:type="dcterms:W3CDTF">2016-08-29T04:07:00Z</dcterms:created>
  <dcterms:modified xsi:type="dcterms:W3CDTF">2016-10-11T02:03:00Z</dcterms:modified>
</cp:coreProperties>
</file>