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[PRINT ON COMPANY LETTERHEAD]</w:t>
      </w:r>
    </w:p>
    <w:p w:rsidR="00880843" w:rsidRDefault="00880843" w:rsidP="00770C7F">
      <w:pPr>
        <w:spacing w:after="0" w:line="240" w:lineRule="auto"/>
      </w:pPr>
    </w:p>
    <w:p w:rsidR="00F2631B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Date:</w:t>
      </w:r>
      <w:r w:rsidR="00880843">
        <w:rPr>
          <w:rFonts w:ascii="Arial" w:hAnsi="Arial" w:cs="Arial"/>
          <w:sz w:val="20"/>
          <w:szCs w:val="20"/>
        </w:rPr>
        <w:t xml:space="preserve"> </w:t>
      </w:r>
    </w:p>
    <w:p w:rsidR="00770C7F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0843" w:rsidRPr="00880843" w:rsidRDefault="00880843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SALIHIN</w:t>
      </w:r>
      <w:r w:rsidR="00B36760">
        <w:rPr>
          <w:rFonts w:ascii="Arial" w:hAnsi="Arial" w:cs="Arial"/>
          <w:b/>
          <w:sz w:val="20"/>
          <w:szCs w:val="20"/>
        </w:rPr>
        <w:t xml:space="preserve"> (AF1426)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Chartered Accountan</w:t>
      </w:r>
      <w:r w:rsidR="00880843">
        <w:rPr>
          <w:rFonts w:ascii="Arial" w:hAnsi="Arial" w:cs="Arial"/>
          <w:b/>
          <w:sz w:val="20"/>
          <w:szCs w:val="20"/>
        </w:rPr>
        <w:t>t</w:t>
      </w:r>
      <w:r w:rsidRPr="00880843">
        <w:rPr>
          <w:rFonts w:ascii="Arial" w:hAnsi="Arial" w:cs="Arial"/>
          <w:b/>
          <w:sz w:val="20"/>
          <w:szCs w:val="20"/>
        </w:rPr>
        <w:t>s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555, </w:t>
      </w:r>
      <w:proofErr w:type="spellStart"/>
      <w:r w:rsidRPr="00880843">
        <w:rPr>
          <w:rFonts w:ascii="Arial" w:hAnsi="Arial" w:cs="Arial"/>
          <w:sz w:val="20"/>
          <w:szCs w:val="20"/>
        </w:rPr>
        <w:t>Jalan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Samudera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Utara,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Taman </w:t>
      </w:r>
      <w:proofErr w:type="spellStart"/>
      <w:r w:rsidRPr="00880843">
        <w:rPr>
          <w:rFonts w:ascii="Arial" w:hAnsi="Arial" w:cs="Arial"/>
          <w:sz w:val="20"/>
          <w:szCs w:val="20"/>
        </w:rPr>
        <w:t>Samudra</w:t>
      </w:r>
      <w:proofErr w:type="spellEnd"/>
      <w:r w:rsidRPr="00880843">
        <w:rPr>
          <w:rFonts w:ascii="Arial" w:hAnsi="Arial" w:cs="Arial"/>
          <w:sz w:val="20"/>
          <w:szCs w:val="20"/>
        </w:rPr>
        <w:t>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68100 </w:t>
      </w:r>
      <w:proofErr w:type="spellStart"/>
      <w:r w:rsidRPr="00880843">
        <w:rPr>
          <w:rFonts w:ascii="Arial" w:hAnsi="Arial" w:cs="Arial"/>
          <w:sz w:val="20"/>
          <w:szCs w:val="20"/>
        </w:rPr>
        <w:t>Batu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Caves,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Selangor </w:t>
      </w:r>
      <w:proofErr w:type="spellStart"/>
      <w:r w:rsidRPr="00880843">
        <w:rPr>
          <w:rFonts w:ascii="Arial" w:hAnsi="Arial" w:cs="Arial"/>
          <w:sz w:val="20"/>
          <w:szCs w:val="20"/>
        </w:rPr>
        <w:t>Darul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Ehsan.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(</w:t>
      </w:r>
      <w:proofErr w:type="spellStart"/>
      <w:r w:rsidRPr="00880843">
        <w:rPr>
          <w:rFonts w:ascii="Arial" w:hAnsi="Arial" w:cs="Arial"/>
          <w:sz w:val="20"/>
          <w:szCs w:val="20"/>
        </w:rPr>
        <w:t>Attn</w:t>
      </w:r>
      <w:proofErr w:type="gramStart"/>
      <w:r w:rsidRPr="00880843">
        <w:rPr>
          <w:rFonts w:ascii="Arial" w:hAnsi="Arial" w:cs="Arial"/>
          <w:sz w:val="20"/>
          <w:szCs w:val="20"/>
        </w:rPr>
        <w:t>:En</w:t>
      </w:r>
      <w:proofErr w:type="spellEnd"/>
      <w:proofErr w:type="gramEnd"/>
      <w:r w:rsidRPr="008808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0843">
        <w:rPr>
          <w:rFonts w:ascii="Arial" w:hAnsi="Arial" w:cs="Arial"/>
          <w:sz w:val="20"/>
          <w:szCs w:val="20"/>
        </w:rPr>
        <w:t>Mohd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Aiza</w:t>
      </w:r>
      <w:bookmarkStart w:id="0" w:name="_GoBack"/>
      <w:bookmarkEnd w:id="0"/>
      <w:r w:rsidRPr="00880843">
        <w:rPr>
          <w:rFonts w:ascii="Arial" w:hAnsi="Arial" w:cs="Arial"/>
          <w:sz w:val="20"/>
          <w:szCs w:val="20"/>
        </w:rPr>
        <w:t>t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Jamil)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Dear Sirs,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567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APPOINTMENT TO UNDERTA</w:t>
      </w:r>
      <w:r w:rsidR="005676C0">
        <w:rPr>
          <w:rFonts w:ascii="Arial" w:hAnsi="Arial" w:cs="Arial"/>
          <w:b/>
          <w:sz w:val="20"/>
          <w:szCs w:val="20"/>
        </w:rPr>
        <w:t>KE THE TAKS AS INDEPENDENT SCRU</w:t>
      </w:r>
      <w:r w:rsidRPr="00880843">
        <w:rPr>
          <w:rFonts w:ascii="Arial" w:hAnsi="Arial" w:cs="Arial"/>
          <w:b/>
          <w:sz w:val="20"/>
          <w:szCs w:val="20"/>
        </w:rPr>
        <w:t xml:space="preserve">TINEER AT </w:t>
      </w:r>
      <w:r w:rsidR="00896702">
        <w:rPr>
          <w:rFonts w:ascii="Arial" w:hAnsi="Arial" w:cs="Arial"/>
          <w:b/>
          <w:sz w:val="20"/>
          <w:szCs w:val="20"/>
        </w:rPr>
        <w:t>SEACERA GROUP</w:t>
      </w:r>
      <w:r w:rsidRPr="00880843">
        <w:rPr>
          <w:rFonts w:ascii="Arial" w:hAnsi="Arial" w:cs="Arial"/>
          <w:b/>
          <w:sz w:val="20"/>
          <w:szCs w:val="20"/>
        </w:rPr>
        <w:t xml:space="preserve"> </w:t>
      </w:r>
      <w:r w:rsidRPr="00896702">
        <w:rPr>
          <w:rFonts w:ascii="Arial" w:hAnsi="Arial" w:cs="Arial"/>
          <w:b/>
          <w:sz w:val="20"/>
          <w:szCs w:val="20"/>
        </w:rPr>
        <w:t>BERHAD</w:t>
      </w:r>
      <w:r w:rsidR="005676C0" w:rsidRPr="00896702">
        <w:rPr>
          <w:rFonts w:ascii="Arial" w:hAnsi="Arial" w:cs="Arial"/>
          <w:b/>
          <w:sz w:val="20"/>
          <w:szCs w:val="20"/>
        </w:rPr>
        <w:t>’S</w:t>
      </w:r>
      <w:r w:rsidRPr="00896702">
        <w:rPr>
          <w:rFonts w:ascii="Arial" w:hAnsi="Arial" w:cs="Arial"/>
          <w:b/>
          <w:sz w:val="20"/>
          <w:szCs w:val="20"/>
        </w:rPr>
        <w:t xml:space="preserve"> </w:t>
      </w:r>
      <w:r w:rsidR="00896702" w:rsidRPr="00896702">
        <w:rPr>
          <w:rFonts w:ascii="Arial" w:hAnsi="Arial" w:cs="Arial"/>
          <w:b/>
          <w:sz w:val="20"/>
          <w:szCs w:val="20"/>
        </w:rPr>
        <w:t>32</w:t>
      </w:r>
      <w:r w:rsidR="00896702" w:rsidRPr="00896702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896702" w:rsidRPr="00896702">
        <w:rPr>
          <w:rFonts w:ascii="Arial" w:hAnsi="Arial" w:cs="Arial"/>
          <w:b/>
          <w:sz w:val="20"/>
          <w:szCs w:val="20"/>
        </w:rPr>
        <w:t xml:space="preserve"> </w:t>
      </w:r>
      <w:r w:rsidRPr="00880843">
        <w:rPr>
          <w:rFonts w:ascii="Arial" w:hAnsi="Arial" w:cs="Arial"/>
          <w:b/>
          <w:sz w:val="20"/>
          <w:szCs w:val="20"/>
        </w:rPr>
        <w:t>ANNUAL GENERAL MEETING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The above matter refers.</w:t>
      </w: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On behalf of the Management, we would like to inform your good office that we wish to appoint </w:t>
      </w:r>
      <w:r w:rsidR="009548C3" w:rsidRPr="00880843">
        <w:rPr>
          <w:rFonts w:ascii="Arial" w:hAnsi="Arial" w:cs="Arial"/>
          <w:sz w:val="20"/>
          <w:szCs w:val="20"/>
        </w:rPr>
        <w:t>your firm</w:t>
      </w:r>
      <w:r w:rsidRPr="00880843">
        <w:rPr>
          <w:rFonts w:ascii="Arial" w:hAnsi="Arial" w:cs="Arial"/>
          <w:sz w:val="20"/>
          <w:szCs w:val="20"/>
        </w:rPr>
        <w:t xml:space="preserve"> to undertake the task as independent scrutineer at the forthcoming</w:t>
      </w:r>
      <w:r w:rsidR="00896702">
        <w:rPr>
          <w:rFonts w:ascii="Arial" w:hAnsi="Arial" w:cs="Arial"/>
          <w:sz w:val="20"/>
          <w:szCs w:val="20"/>
        </w:rPr>
        <w:t xml:space="preserve"> SEACERA GROUP</w:t>
      </w:r>
      <w:r w:rsidRPr="00880843">
        <w:rPr>
          <w:rFonts w:ascii="Arial" w:hAnsi="Arial" w:cs="Arial"/>
          <w:sz w:val="20"/>
          <w:szCs w:val="20"/>
        </w:rPr>
        <w:t xml:space="preserve"> BERHAD</w:t>
      </w:r>
      <w:r w:rsidR="009548C3">
        <w:rPr>
          <w:rFonts w:ascii="Arial" w:hAnsi="Arial" w:cs="Arial"/>
          <w:sz w:val="20"/>
          <w:szCs w:val="20"/>
        </w:rPr>
        <w:t>’s</w:t>
      </w:r>
      <w:r w:rsidRPr="00880843">
        <w:rPr>
          <w:rFonts w:ascii="Arial" w:hAnsi="Arial" w:cs="Arial"/>
          <w:sz w:val="20"/>
          <w:szCs w:val="20"/>
        </w:rPr>
        <w:t xml:space="preserve"> Annual General Meeting. The detail is as </w:t>
      </w:r>
      <w:r w:rsidR="009548C3" w:rsidRPr="00880843">
        <w:rPr>
          <w:rFonts w:ascii="Arial" w:hAnsi="Arial" w:cs="Arial"/>
          <w:sz w:val="20"/>
          <w:szCs w:val="20"/>
        </w:rPr>
        <w:t>follows: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 xml:space="preserve">Date 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 w:rsidR="00896702">
        <w:rPr>
          <w:rFonts w:ascii="Arial" w:hAnsi="Arial" w:cs="Arial"/>
          <w:sz w:val="20"/>
          <w:szCs w:val="20"/>
        </w:rPr>
        <w:t>30</w:t>
      </w:r>
      <w:r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sz w:val="20"/>
          <w:szCs w:val="20"/>
        </w:rPr>
        <w:t xml:space="preserve">  </w:t>
      </w:r>
      <w:r w:rsidR="00896702">
        <w:rPr>
          <w:rFonts w:ascii="Arial" w:hAnsi="Arial" w:cs="Arial"/>
          <w:sz w:val="20"/>
          <w:szCs w:val="20"/>
        </w:rPr>
        <w:t>June</w:t>
      </w:r>
      <w:proofErr w:type="gramEnd"/>
      <w:r w:rsidRPr="00880843">
        <w:rPr>
          <w:rFonts w:ascii="Arial" w:hAnsi="Arial" w:cs="Arial"/>
          <w:sz w:val="20"/>
          <w:szCs w:val="20"/>
        </w:rPr>
        <w:t xml:space="preserve"> 2017 ( </w:t>
      </w:r>
      <w:r w:rsidR="00896702">
        <w:rPr>
          <w:rFonts w:ascii="Arial" w:hAnsi="Arial" w:cs="Arial"/>
          <w:sz w:val="20"/>
          <w:szCs w:val="20"/>
        </w:rPr>
        <w:t xml:space="preserve">Friday </w:t>
      </w:r>
      <w:r w:rsidRPr="00880843">
        <w:rPr>
          <w:rFonts w:ascii="Arial" w:hAnsi="Arial" w:cs="Arial"/>
          <w:sz w:val="20"/>
          <w:szCs w:val="20"/>
        </w:rPr>
        <w:t>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>Time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="00896702">
        <w:rPr>
          <w:rFonts w:ascii="Arial" w:hAnsi="Arial" w:cs="Arial"/>
          <w:sz w:val="20"/>
          <w:szCs w:val="20"/>
        </w:rPr>
        <w:t>10</w:t>
      </w:r>
      <w:r w:rsidRPr="00880843">
        <w:rPr>
          <w:rFonts w:ascii="Arial" w:hAnsi="Arial" w:cs="Arial"/>
          <w:sz w:val="20"/>
          <w:szCs w:val="20"/>
        </w:rPr>
        <w:t xml:space="preserve">.00 </w:t>
      </w:r>
      <w:r w:rsidR="00896702">
        <w:rPr>
          <w:rFonts w:ascii="Arial" w:hAnsi="Arial" w:cs="Arial"/>
          <w:sz w:val="20"/>
          <w:szCs w:val="20"/>
        </w:rPr>
        <w:t>am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hAnsi="Arial" w:cs="Arial"/>
          <w:sz w:val="20"/>
          <w:szCs w:val="20"/>
        </w:rPr>
        <w:tab/>
        <w:t>Venue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="00896702">
        <w:rPr>
          <w:rFonts w:ascii="Arial" w:eastAsia="Times New Roman" w:hAnsi="Arial" w:cs="Arial"/>
          <w:sz w:val="20"/>
          <w:szCs w:val="20"/>
          <w:lang w:eastAsia="en-MY"/>
        </w:rPr>
        <w:t>SEACERA GROUP BERHAD</w:t>
      </w:r>
    </w:p>
    <w:p w:rsidR="00770C7F" w:rsidRDefault="00770C7F" w:rsidP="00896702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</w:t>
      </w:r>
      <w:proofErr w:type="gramStart"/>
      <w:r w:rsidR="00896702">
        <w:rPr>
          <w:rFonts w:ascii="Arial" w:eastAsia="Times New Roman" w:hAnsi="Arial" w:cs="Arial"/>
          <w:sz w:val="20"/>
          <w:szCs w:val="20"/>
          <w:lang w:eastAsia="en-MY"/>
        </w:rPr>
        <w:t xml:space="preserve">Lot 16428, 14km </w:t>
      </w:r>
      <w:proofErr w:type="spellStart"/>
      <w:r w:rsidR="00896702">
        <w:rPr>
          <w:rFonts w:ascii="Arial" w:eastAsia="Times New Roman" w:hAnsi="Arial" w:cs="Arial"/>
          <w:sz w:val="20"/>
          <w:szCs w:val="20"/>
          <w:lang w:eastAsia="en-MY"/>
        </w:rPr>
        <w:t>Jalan</w:t>
      </w:r>
      <w:proofErr w:type="spellEnd"/>
      <w:r w:rsidR="00896702">
        <w:rPr>
          <w:rFonts w:ascii="Arial" w:eastAsia="Times New Roman" w:hAnsi="Arial" w:cs="Arial"/>
          <w:sz w:val="20"/>
          <w:szCs w:val="20"/>
          <w:lang w:eastAsia="en-MY"/>
        </w:rPr>
        <w:t xml:space="preserve"> Ipoh, Kaw.</w:t>
      </w:r>
      <w:proofErr w:type="gramEnd"/>
      <w:r w:rsidR="00896702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proofErr w:type="spellStart"/>
      <w:r w:rsidR="00896702">
        <w:rPr>
          <w:rFonts w:ascii="Arial" w:eastAsia="Times New Roman" w:hAnsi="Arial" w:cs="Arial"/>
          <w:sz w:val="20"/>
          <w:szCs w:val="20"/>
          <w:lang w:eastAsia="en-MY"/>
        </w:rPr>
        <w:t>Perindustrian</w:t>
      </w:r>
      <w:proofErr w:type="spellEnd"/>
      <w:r w:rsidR="00896702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proofErr w:type="spellStart"/>
      <w:r w:rsidR="00896702">
        <w:rPr>
          <w:rFonts w:ascii="Arial" w:eastAsia="Times New Roman" w:hAnsi="Arial" w:cs="Arial"/>
          <w:sz w:val="20"/>
          <w:szCs w:val="20"/>
          <w:lang w:eastAsia="en-MY"/>
        </w:rPr>
        <w:t>Selayang</w:t>
      </w:r>
      <w:proofErr w:type="spellEnd"/>
    </w:p>
    <w:p w:rsidR="00896702" w:rsidRPr="00880843" w:rsidRDefault="00896702" w:rsidP="00896702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>
        <w:rPr>
          <w:rFonts w:ascii="Arial" w:eastAsia="Times New Roman" w:hAnsi="Arial" w:cs="Arial"/>
          <w:sz w:val="20"/>
          <w:szCs w:val="20"/>
          <w:lang w:eastAsia="en-MY"/>
        </w:rPr>
        <w:tab/>
      </w:r>
      <w:r>
        <w:rPr>
          <w:rFonts w:ascii="Arial" w:eastAsia="Times New Roman" w:hAnsi="Arial" w:cs="Arial"/>
          <w:sz w:val="20"/>
          <w:szCs w:val="20"/>
          <w:lang w:eastAsia="en-MY"/>
        </w:rPr>
        <w:tab/>
      </w:r>
      <w:r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68100 </w:t>
      </w:r>
      <w:proofErr w:type="spellStart"/>
      <w:r>
        <w:rPr>
          <w:rFonts w:ascii="Arial" w:eastAsia="Times New Roman" w:hAnsi="Arial" w:cs="Arial"/>
          <w:sz w:val="20"/>
          <w:szCs w:val="20"/>
          <w:lang w:eastAsia="en-MY"/>
        </w:rPr>
        <w:t>Batu</w:t>
      </w:r>
      <w:proofErr w:type="spellEnd"/>
      <w:r>
        <w:rPr>
          <w:rFonts w:ascii="Arial" w:eastAsia="Times New Roman" w:hAnsi="Arial" w:cs="Arial"/>
          <w:sz w:val="20"/>
          <w:szCs w:val="20"/>
          <w:lang w:eastAsia="en-MY"/>
        </w:rPr>
        <w:t xml:space="preserve"> Caves, Kuala Lumpur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Thank you.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Yours faithfully,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For and on behalf of</w:t>
      </w:r>
    </w:p>
    <w:p w:rsidR="00770C7F" w:rsidRPr="00880843" w:rsidRDefault="00896702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  <w:r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SEACERA GROUP</w:t>
      </w:r>
      <w:r w:rsidR="00770C7F"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 xml:space="preserve"> 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BERHAD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………………………………………………................</w:t>
      </w:r>
    </w:p>
    <w:p w:rsidR="00770C7F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Name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Date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Company Chop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770C7F" w:rsidRDefault="00770C7F" w:rsidP="00770C7F">
      <w:pPr>
        <w:spacing w:after="0" w:line="240" w:lineRule="atLeast"/>
        <w:rPr>
          <w:rFonts w:eastAsia="Times New Roman" w:cs="Arial"/>
          <w:color w:val="464646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E92ADC" w:rsidRPr="00770C7F" w:rsidRDefault="00E92ADC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uto"/>
      </w:pPr>
    </w:p>
    <w:p w:rsidR="00770C7F" w:rsidRP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 Please fax to 03-6184 2524 or send via email to aizat@salihin.com.my</w:t>
      </w:r>
    </w:p>
    <w:sectPr w:rsidR="00770C7F" w:rsidRPr="008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7F"/>
    <w:rsid w:val="00131DCE"/>
    <w:rsid w:val="005676C0"/>
    <w:rsid w:val="006C4380"/>
    <w:rsid w:val="00770C7F"/>
    <w:rsid w:val="00880843"/>
    <w:rsid w:val="00896702"/>
    <w:rsid w:val="009548C3"/>
    <w:rsid w:val="00B36760"/>
    <w:rsid w:val="00E92ADC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2017-05-24T09:57:00Z</dcterms:created>
  <dcterms:modified xsi:type="dcterms:W3CDTF">2017-06-08T04:37:00Z</dcterms:modified>
</cp:coreProperties>
</file>