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943"/>
        <w:gridCol w:w="4253"/>
        <w:gridCol w:w="7087"/>
      </w:tblGrid>
      <w:tr w:rsidR="009F3EFF" w:rsidTr="00C90C13">
        <w:tc>
          <w:tcPr>
            <w:tcW w:w="2943" w:type="dxa"/>
          </w:tcPr>
          <w:p w:rsidR="009F3EFF" w:rsidRPr="001B25D6" w:rsidRDefault="009F3EFF">
            <w:pPr>
              <w:rPr>
                <w:b/>
              </w:rPr>
            </w:pPr>
            <w:bookmarkStart w:id="0" w:name="_GoBack" w:colFirst="0" w:colLast="2"/>
          </w:p>
        </w:tc>
        <w:tc>
          <w:tcPr>
            <w:tcW w:w="4253" w:type="dxa"/>
          </w:tcPr>
          <w:p w:rsidR="009F3EFF" w:rsidRPr="009F3EFF" w:rsidRDefault="009F3EFF" w:rsidP="009F3EFF">
            <w:pPr>
              <w:tabs>
                <w:tab w:val="left" w:pos="3558"/>
              </w:tabs>
              <w:jc w:val="center"/>
              <w:rPr>
                <w:b/>
              </w:rPr>
            </w:pPr>
            <w:proofErr w:type="spellStart"/>
            <w:r w:rsidRPr="009F3EFF">
              <w:rPr>
                <w:b/>
              </w:rPr>
              <w:t>Salihin</w:t>
            </w:r>
            <w:proofErr w:type="spellEnd"/>
            <w:r w:rsidRPr="009F3EFF">
              <w:rPr>
                <w:b/>
              </w:rPr>
              <w:t xml:space="preserve"> GST Services </w:t>
            </w:r>
            <w:proofErr w:type="spellStart"/>
            <w:r w:rsidRPr="009F3EFF">
              <w:rPr>
                <w:b/>
              </w:rPr>
              <w:t>Sdn</w:t>
            </w:r>
            <w:proofErr w:type="spellEnd"/>
            <w:r w:rsidRPr="009F3EFF">
              <w:rPr>
                <w:b/>
              </w:rPr>
              <w:t xml:space="preserve"> </w:t>
            </w:r>
            <w:proofErr w:type="spellStart"/>
            <w:r w:rsidRPr="009F3EFF">
              <w:rPr>
                <w:b/>
              </w:rPr>
              <w:t>Bhd</w:t>
            </w:r>
            <w:proofErr w:type="spellEnd"/>
            <w:r w:rsidR="00AD6224">
              <w:rPr>
                <w:b/>
              </w:rPr>
              <w:t xml:space="preserve"> (1015385-X)</w:t>
            </w:r>
          </w:p>
        </w:tc>
        <w:tc>
          <w:tcPr>
            <w:tcW w:w="7087" w:type="dxa"/>
          </w:tcPr>
          <w:p w:rsidR="009F3EFF" w:rsidRPr="009F3EFF" w:rsidRDefault="009F3EFF" w:rsidP="009F3EFF">
            <w:pPr>
              <w:jc w:val="center"/>
              <w:rPr>
                <w:b/>
              </w:rPr>
            </w:pPr>
            <w:proofErr w:type="spellStart"/>
            <w:r w:rsidRPr="009F3EFF">
              <w:rPr>
                <w:b/>
              </w:rPr>
              <w:t>Salihin</w:t>
            </w:r>
            <w:proofErr w:type="spellEnd"/>
            <w:r w:rsidRPr="009F3EFF">
              <w:rPr>
                <w:b/>
              </w:rPr>
              <w:t xml:space="preserve"> IT Solution </w:t>
            </w:r>
            <w:proofErr w:type="spellStart"/>
            <w:r w:rsidRPr="009F3EFF">
              <w:rPr>
                <w:b/>
              </w:rPr>
              <w:t>Sdn</w:t>
            </w:r>
            <w:proofErr w:type="spellEnd"/>
            <w:r w:rsidRPr="009F3EFF">
              <w:rPr>
                <w:b/>
              </w:rPr>
              <w:t xml:space="preserve"> </w:t>
            </w:r>
            <w:proofErr w:type="spellStart"/>
            <w:r w:rsidRPr="009F3EFF">
              <w:rPr>
                <w:b/>
              </w:rPr>
              <w:t>Bhd</w:t>
            </w:r>
            <w:proofErr w:type="spellEnd"/>
            <w:r w:rsidR="00AD6224">
              <w:rPr>
                <w:b/>
              </w:rPr>
              <w:t xml:space="preserve"> (929958-P)</w:t>
            </w:r>
          </w:p>
        </w:tc>
      </w:tr>
      <w:tr w:rsidR="009F3EFF" w:rsidTr="00C90C13">
        <w:tc>
          <w:tcPr>
            <w:tcW w:w="2943" w:type="dxa"/>
          </w:tcPr>
          <w:p w:rsidR="009F3EFF" w:rsidRPr="001B25D6" w:rsidRDefault="008368B9">
            <w:pPr>
              <w:rPr>
                <w:b/>
              </w:rPr>
            </w:pPr>
            <w:r>
              <w:rPr>
                <w:b/>
              </w:rPr>
              <w:t>Incorporation</w:t>
            </w:r>
          </w:p>
        </w:tc>
        <w:tc>
          <w:tcPr>
            <w:tcW w:w="4253" w:type="dxa"/>
          </w:tcPr>
          <w:p w:rsidR="009F3EFF" w:rsidRDefault="009F3EFF">
            <w:r>
              <w:t>2012</w:t>
            </w:r>
          </w:p>
        </w:tc>
        <w:tc>
          <w:tcPr>
            <w:tcW w:w="7087" w:type="dxa"/>
          </w:tcPr>
          <w:p w:rsidR="009F3EFF" w:rsidRDefault="009F3EFF">
            <w:r>
              <w:t>2010</w:t>
            </w:r>
          </w:p>
        </w:tc>
      </w:tr>
      <w:tr w:rsidR="009F3EFF" w:rsidTr="00C90C13">
        <w:tc>
          <w:tcPr>
            <w:tcW w:w="2943" w:type="dxa"/>
          </w:tcPr>
          <w:p w:rsidR="009F3EFF" w:rsidRPr="001B25D6" w:rsidRDefault="009F3EFF">
            <w:pPr>
              <w:rPr>
                <w:b/>
              </w:rPr>
            </w:pPr>
            <w:r w:rsidRPr="001B25D6">
              <w:rPr>
                <w:b/>
              </w:rPr>
              <w:t>Shareholder</w:t>
            </w:r>
          </w:p>
        </w:tc>
        <w:tc>
          <w:tcPr>
            <w:tcW w:w="4253" w:type="dxa"/>
          </w:tcPr>
          <w:p w:rsidR="009F3EFF" w:rsidRDefault="009F3EFF" w:rsidP="009F3EFF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Salihin</w:t>
            </w:r>
            <w:proofErr w:type="spellEnd"/>
            <w:r>
              <w:t xml:space="preserve"> </w:t>
            </w:r>
            <w:proofErr w:type="spellStart"/>
            <w:r>
              <w:t>Abang</w:t>
            </w:r>
            <w:proofErr w:type="spellEnd"/>
            <w:r>
              <w:t xml:space="preserve">          199,999</w:t>
            </w:r>
          </w:p>
          <w:p w:rsidR="009F3EFF" w:rsidRDefault="009F3EFF" w:rsidP="009F3EFF">
            <w:pPr>
              <w:pStyle w:val="ListParagraph"/>
              <w:numPr>
                <w:ilvl w:val="0"/>
                <w:numId w:val="9"/>
              </w:numPr>
            </w:pPr>
            <w:r>
              <w:t xml:space="preserve">Salina </w:t>
            </w:r>
            <w:proofErr w:type="spellStart"/>
            <w:r>
              <w:t>Nawi</w:t>
            </w:r>
            <w:proofErr w:type="spellEnd"/>
            <w:r>
              <w:t xml:space="preserve">                     1</w:t>
            </w:r>
          </w:p>
        </w:tc>
        <w:tc>
          <w:tcPr>
            <w:tcW w:w="7087" w:type="dxa"/>
          </w:tcPr>
          <w:p w:rsidR="009F3EFF" w:rsidRDefault="00C94C92" w:rsidP="009F3EFF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Salihin</w:t>
            </w:r>
            <w:proofErr w:type="spellEnd"/>
            <w:r>
              <w:t xml:space="preserve"> </w:t>
            </w:r>
            <w:proofErr w:type="spellStart"/>
            <w:r>
              <w:t>Abang</w:t>
            </w:r>
            <w:proofErr w:type="spellEnd"/>
            <w:r>
              <w:t xml:space="preserve">      60%</w:t>
            </w:r>
          </w:p>
          <w:p w:rsidR="00C94C92" w:rsidRDefault="00C94C92" w:rsidP="00C94C92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Suhizawati</w:t>
            </w:r>
            <w:proofErr w:type="spellEnd"/>
            <w:r>
              <w:t xml:space="preserve">           20%</w:t>
            </w:r>
          </w:p>
          <w:p w:rsidR="00C94C92" w:rsidRDefault="00C94C92" w:rsidP="00C94C92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Aizat</w:t>
            </w:r>
            <w:proofErr w:type="spellEnd"/>
            <w:r>
              <w:t xml:space="preserve">          20%</w:t>
            </w:r>
          </w:p>
        </w:tc>
      </w:tr>
      <w:tr w:rsidR="009F3EFF" w:rsidTr="00C90C13">
        <w:tc>
          <w:tcPr>
            <w:tcW w:w="2943" w:type="dxa"/>
          </w:tcPr>
          <w:p w:rsidR="009F3EFF" w:rsidRPr="001B25D6" w:rsidRDefault="009F3EFF">
            <w:pPr>
              <w:rPr>
                <w:b/>
              </w:rPr>
            </w:pPr>
            <w:r w:rsidRPr="001B25D6">
              <w:rPr>
                <w:b/>
              </w:rPr>
              <w:t>Director</w:t>
            </w:r>
          </w:p>
        </w:tc>
        <w:tc>
          <w:tcPr>
            <w:tcW w:w="4253" w:type="dxa"/>
          </w:tcPr>
          <w:p w:rsidR="009F3EFF" w:rsidRDefault="009F3EFF" w:rsidP="009F3EFF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Salihin</w:t>
            </w:r>
            <w:proofErr w:type="spellEnd"/>
            <w:r>
              <w:t xml:space="preserve"> </w:t>
            </w:r>
            <w:proofErr w:type="spellStart"/>
            <w:r>
              <w:t>Abang</w:t>
            </w:r>
            <w:proofErr w:type="spellEnd"/>
          </w:p>
          <w:p w:rsidR="009F3EFF" w:rsidRDefault="009F3EFF" w:rsidP="009F3EFF">
            <w:pPr>
              <w:pStyle w:val="ListParagraph"/>
              <w:numPr>
                <w:ilvl w:val="0"/>
                <w:numId w:val="11"/>
              </w:numPr>
            </w:pPr>
            <w:r>
              <w:t xml:space="preserve">Salina </w:t>
            </w:r>
            <w:proofErr w:type="spellStart"/>
            <w:r>
              <w:t>Nawi</w:t>
            </w:r>
            <w:proofErr w:type="spellEnd"/>
          </w:p>
          <w:p w:rsidR="009F3EFF" w:rsidRDefault="009F3EFF" w:rsidP="009F3EFF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Dato</w:t>
            </w:r>
            <w:proofErr w:type="spellEnd"/>
            <w:r>
              <w:t xml:space="preserve">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Zulkharnain</w:t>
            </w:r>
            <w:proofErr w:type="spellEnd"/>
            <w:r>
              <w:t xml:space="preserve"> ( Resignation during AGM 30 </w:t>
            </w:r>
            <w:proofErr w:type="spellStart"/>
            <w:r>
              <w:t>june</w:t>
            </w:r>
            <w:proofErr w:type="spellEnd"/>
            <w:r>
              <w:t xml:space="preserve"> 2017)</w:t>
            </w:r>
          </w:p>
        </w:tc>
        <w:tc>
          <w:tcPr>
            <w:tcW w:w="7087" w:type="dxa"/>
          </w:tcPr>
          <w:p w:rsidR="009F3EFF" w:rsidRDefault="009F3EFF" w:rsidP="009F3EFF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Salihin</w:t>
            </w:r>
            <w:proofErr w:type="spellEnd"/>
            <w:r>
              <w:t xml:space="preserve"> </w:t>
            </w:r>
            <w:proofErr w:type="spellStart"/>
            <w:r>
              <w:t>Abang</w:t>
            </w:r>
            <w:proofErr w:type="spellEnd"/>
            <w:r w:rsidR="00C94C92">
              <w:t xml:space="preserve">      </w:t>
            </w:r>
          </w:p>
          <w:p w:rsidR="009F3EFF" w:rsidRDefault="009F3EFF" w:rsidP="009F3EFF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Suhizawati</w:t>
            </w:r>
            <w:proofErr w:type="spellEnd"/>
          </w:p>
          <w:p w:rsidR="00C94C92" w:rsidRDefault="00C94C92" w:rsidP="009F3EFF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Akmaluddin</w:t>
            </w:r>
            <w:proofErr w:type="spellEnd"/>
          </w:p>
          <w:p w:rsidR="00C94C92" w:rsidRDefault="00C94C92" w:rsidP="00C94C92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Aizat</w:t>
            </w:r>
            <w:proofErr w:type="spellEnd"/>
          </w:p>
        </w:tc>
      </w:tr>
      <w:tr w:rsidR="009F3EFF" w:rsidTr="00C90C13">
        <w:tc>
          <w:tcPr>
            <w:tcW w:w="2943" w:type="dxa"/>
          </w:tcPr>
          <w:p w:rsidR="009F3EFF" w:rsidRPr="001B25D6" w:rsidRDefault="009F3EFF">
            <w:pPr>
              <w:rPr>
                <w:b/>
              </w:rPr>
            </w:pPr>
            <w:r w:rsidRPr="001B25D6">
              <w:rPr>
                <w:b/>
              </w:rPr>
              <w:t>Paid up Capital</w:t>
            </w:r>
          </w:p>
        </w:tc>
        <w:tc>
          <w:tcPr>
            <w:tcW w:w="4253" w:type="dxa"/>
          </w:tcPr>
          <w:p w:rsidR="009F3EFF" w:rsidRDefault="009F3EFF">
            <w:r>
              <w:t>RM 200,000</w:t>
            </w:r>
          </w:p>
        </w:tc>
        <w:tc>
          <w:tcPr>
            <w:tcW w:w="7087" w:type="dxa"/>
          </w:tcPr>
          <w:p w:rsidR="009F3EFF" w:rsidRDefault="009F3EFF">
            <w:r>
              <w:t>RM 2</w:t>
            </w:r>
            <w:r w:rsidR="00C94C92">
              <w:t>00,000</w:t>
            </w:r>
          </w:p>
        </w:tc>
      </w:tr>
      <w:tr w:rsidR="009F3EFF" w:rsidTr="00C90C13">
        <w:tc>
          <w:tcPr>
            <w:tcW w:w="2943" w:type="dxa"/>
          </w:tcPr>
          <w:p w:rsidR="009F3EFF" w:rsidRPr="001B25D6" w:rsidRDefault="009F3EFF">
            <w:pPr>
              <w:rPr>
                <w:b/>
              </w:rPr>
            </w:pPr>
            <w:r w:rsidRPr="001B25D6">
              <w:rPr>
                <w:b/>
              </w:rPr>
              <w:t>Status</w:t>
            </w:r>
          </w:p>
        </w:tc>
        <w:tc>
          <w:tcPr>
            <w:tcW w:w="4253" w:type="dxa"/>
          </w:tcPr>
          <w:p w:rsidR="009F3EFF" w:rsidRDefault="009F3EFF">
            <w:r>
              <w:t>Active</w:t>
            </w:r>
          </w:p>
        </w:tc>
        <w:tc>
          <w:tcPr>
            <w:tcW w:w="7087" w:type="dxa"/>
          </w:tcPr>
          <w:p w:rsidR="009F3EFF" w:rsidRDefault="009F3EFF">
            <w:r>
              <w:t>Dormant</w:t>
            </w:r>
          </w:p>
        </w:tc>
      </w:tr>
      <w:tr w:rsidR="009F3EFF" w:rsidTr="00C90C13">
        <w:tc>
          <w:tcPr>
            <w:tcW w:w="2943" w:type="dxa"/>
          </w:tcPr>
          <w:p w:rsidR="009F3EFF" w:rsidRPr="001B25D6" w:rsidRDefault="009F3EFF">
            <w:pPr>
              <w:rPr>
                <w:b/>
              </w:rPr>
            </w:pPr>
            <w:r w:rsidRPr="001B25D6">
              <w:rPr>
                <w:b/>
              </w:rPr>
              <w:t>EPF Status</w:t>
            </w:r>
          </w:p>
        </w:tc>
        <w:tc>
          <w:tcPr>
            <w:tcW w:w="4253" w:type="dxa"/>
          </w:tcPr>
          <w:p w:rsidR="009F3EFF" w:rsidRDefault="009F3EFF">
            <w:r>
              <w:t>All programmer under this company</w:t>
            </w:r>
          </w:p>
        </w:tc>
        <w:tc>
          <w:tcPr>
            <w:tcW w:w="7087" w:type="dxa"/>
          </w:tcPr>
          <w:p w:rsidR="009F3EFF" w:rsidRDefault="009F3EFF">
            <w:r>
              <w:t>NIL</w:t>
            </w:r>
          </w:p>
        </w:tc>
      </w:tr>
      <w:tr w:rsidR="009F3EFF" w:rsidTr="00C90C13">
        <w:tc>
          <w:tcPr>
            <w:tcW w:w="2943" w:type="dxa"/>
          </w:tcPr>
          <w:p w:rsidR="009F3EFF" w:rsidRPr="001B25D6" w:rsidRDefault="009F3EFF">
            <w:pPr>
              <w:rPr>
                <w:b/>
              </w:rPr>
            </w:pPr>
            <w:r w:rsidRPr="001B25D6">
              <w:rPr>
                <w:b/>
              </w:rPr>
              <w:t>MSC Status</w:t>
            </w:r>
          </w:p>
        </w:tc>
        <w:tc>
          <w:tcPr>
            <w:tcW w:w="4253" w:type="dxa"/>
          </w:tcPr>
          <w:p w:rsidR="009F3EFF" w:rsidRDefault="009F3EFF">
            <w:r>
              <w:t>Yes</w:t>
            </w:r>
          </w:p>
        </w:tc>
        <w:tc>
          <w:tcPr>
            <w:tcW w:w="7087" w:type="dxa"/>
          </w:tcPr>
          <w:p w:rsidR="009F3EFF" w:rsidRDefault="009F3EFF">
            <w:r>
              <w:t>Apply MSC Status take 2 -3 months</w:t>
            </w:r>
          </w:p>
        </w:tc>
      </w:tr>
      <w:tr w:rsidR="009F3EFF" w:rsidTr="00C90C13">
        <w:tc>
          <w:tcPr>
            <w:tcW w:w="2943" w:type="dxa"/>
          </w:tcPr>
          <w:p w:rsidR="009F3EFF" w:rsidRPr="001B25D6" w:rsidRDefault="009F3EFF" w:rsidP="009F3EFF">
            <w:pPr>
              <w:rPr>
                <w:b/>
              </w:rPr>
            </w:pPr>
            <w:r w:rsidRPr="001B25D6">
              <w:rPr>
                <w:b/>
              </w:rPr>
              <w:t>Add MSC product/Activities</w:t>
            </w:r>
          </w:p>
        </w:tc>
        <w:tc>
          <w:tcPr>
            <w:tcW w:w="4253" w:type="dxa"/>
          </w:tcPr>
          <w:p w:rsidR="009F3EFF" w:rsidRDefault="009F3EFF" w:rsidP="009F3EFF">
            <w:r>
              <w:t xml:space="preserve">Add new </w:t>
            </w:r>
            <w:proofErr w:type="spellStart"/>
            <w:r>
              <w:t>msc</w:t>
            </w:r>
            <w:proofErr w:type="spellEnd"/>
            <w:r>
              <w:t xml:space="preserve"> product will take 2-3 months</w:t>
            </w:r>
          </w:p>
          <w:p w:rsidR="009F3EFF" w:rsidRDefault="009F3EFF" w:rsidP="009F3EFF"/>
        </w:tc>
        <w:tc>
          <w:tcPr>
            <w:tcW w:w="7087" w:type="dxa"/>
          </w:tcPr>
          <w:p w:rsidR="009F3EFF" w:rsidRDefault="009F3EFF">
            <w:r>
              <w:t xml:space="preserve">Included when apply MSC status </w:t>
            </w:r>
          </w:p>
        </w:tc>
      </w:tr>
      <w:tr w:rsidR="00557A24" w:rsidTr="00C90C13">
        <w:tc>
          <w:tcPr>
            <w:tcW w:w="2943" w:type="dxa"/>
          </w:tcPr>
          <w:p w:rsidR="00557A24" w:rsidRPr="001B25D6" w:rsidRDefault="00A95A4C" w:rsidP="00C90C13">
            <w:pPr>
              <w:rPr>
                <w:b/>
              </w:rPr>
            </w:pPr>
            <w:r>
              <w:rPr>
                <w:b/>
              </w:rPr>
              <w:t xml:space="preserve">Existing </w:t>
            </w:r>
            <w:r w:rsidR="00557A24" w:rsidRPr="001B25D6">
              <w:rPr>
                <w:b/>
              </w:rPr>
              <w:t>Product/MSC Activities</w:t>
            </w:r>
          </w:p>
        </w:tc>
        <w:tc>
          <w:tcPr>
            <w:tcW w:w="4253" w:type="dxa"/>
          </w:tcPr>
          <w:p w:rsidR="00557A24" w:rsidRDefault="00557A24" w:rsidP="00C90C13">
            <w:pPr>
              <w:pStyle w:val="ListParagraph"/>
              <w:numPr>
                <w:ilvl w:val="0"/>
                <w:numId w:val="15"/>
              </w:numPr>
            </w:pPr>
            <w:proofErr w:type="spellStart"/>
            <w:r>
              <w:t>IAccounts</w:t>
            </w:r>
            <w:proofErr w:type="spellEnd"/>
            <w:r>
              <w:t xml:space="preserve"> : 12.01</w:t>
            </w:r>
          </w:p>
          <w:p w:rsidR="00557A24" w:rsidRDefault="00557A24" w:rsidP="00C90C13">
            <w:pPr>
              <w:pStyle w:val="ListParagraph"/>
              <w:numPr>
                <w:ilvl w:val="0"/>
                <w:numId w:val="15"/>
              </w:numPr>
            </w:pPr>
            <w:proofErr w:type="spellStart"/>
            <w:r>
              <w:t>IAccounts</w:t>
            </w:r>
            <w:proofErr w:type="spellEnd"/>
            <w:r>
              <w:t xml:space="preserve"> : Premium Edition</w:t>
            </w:r>
          </w:p>
          <w:p w:rsidR="00557A24" w:rsidRDefault="00557A24" w:rsidP="00C90C13">
            <w:pPr>
              <w:pStyle w:val="ListParagraph"/>
              <w:numPr>
                <w:ilvl w:val="0"/>
                <w:numId w:val="15"/>
              </w:numPr>
            </w:pPr>
            <w:proofErr w:type="spellStart"/>
            <w:r>
              <w:t>iAccounts</w:t>
            </w:r>
            <w:proofErr w:type="spellEnd"/>
            <w:r>
              <w:t xml:space="preserve"> : ERP System</w:t>
            </w:r>
          </w:p>
        </w:tc>
        <w:tc>
          <w:tcPr>
            <w:tcW w:w="7087" w:type="dxa"/>
          </w:tcPr>
          <w:p w:rsidR="00557A24" w:rsidRDefault="00A95A4C" w:rsidP="00A95A4C">
            <w:r>
              <w:t>NIL</w:t>
            </w:r>
          </w:p>
        </w:tc>
      </w:tr>
      <w:tr w:rsidR="00A95A4C" w:rsidTr="00C90C13">
        <w:tc>
          <w:tcPr>
            <w:tcW w:w="2943" w:type="dxa"/>
          </w:tcPr>
          <w:p w:rsidR="00A95A4C" w:rsidRPr="001B25D6" w:rsidRDefault="00A95A4C">
            <w:pPr>
              <w:rPr>
                <w:b/>
              </w:rPr>
            </w:pPr>
            <w:r>
              <w:rPr>
                <w:b/>
              </w:rPr>
              <w:t xml:space="preserve">Proposed New </w:t>
            </w:r>
            <w:r w:rsidRPr="001B25D6">
              <w:rPr>
                <w:b/>
              </w:rPr>
              <w:t>Product/MSC Activities</w:t>
            </w:r>
          </w:p>
        </w:tc>
        <w:tc>
          <w:tcPr>
            <w:tcW w:w="4253" w:type="dxa"/>
          </w:tcPr>
          <w:p w:rsidR="00A95A4C" w:rsidRDefault="00A95A4C" w:rsidP="00A95A4C">
            <w:pPr>
              <w:pStyle w:val="ListParagraph"/>
              <w:numPr>
                <w:ilvl w:val="0"/>
                <w:numId w:val="17"/>
              </w:numPr>
            </w:pPr>
            <w:r>
              <w:t>SPS : Audit System</w:t>
            </w:r>
          </w:p>
          <w:p w:rsidR="00A95A4C" w:rsidRDefault="00A95A4C" w:rsidP="00A95A4C">
            <w:pPr>
              <w:pStyle w:val="ListParagraph"/>
              <w:numPr>
                <w:ilvl w:val="0"/>
                <w:numId w:val="17"/>
              </w:numPr>
            </w:pPr>
            <w:r>
              <w:t>SPS : HR System</w:t>
            </w:r>
          </w:p>
          <w:p w:rsidR="00A95A4C" w:rsidRDefault="00A95A4C" w:rsidP="00A95A4C">
            <w:pPr>
              <w:pStyle w:val="ListParagraph"/>
              <w:numPr>
                <w:ilvl w:val="0"/>
                <w:numId w:val="17"/>
              </w:numPr>
            </w:pPr>
            <w:r>
              <w:t>SPS : Payroll System</w:t>
            </w:r>
          </w:p>
          <w:p w:rsidR="00A805A9" w:rsidRDefault="00A805A9" w:rsidP="00A95A4C">
            <w:pPr>
              <w:pStyle w:val="ListParagraph"/>
              <w:numPr>
                <w:ilvl w:val="0"/>
                <w:numId w:val="17"/>
              </w:numPr>
            </w:pPr>
            <w:r>
              <w:t>SPS : Business Intelligent System</w:t>
            </w:r>
          </w:p>
          <w:p w:rsidR="00FC2A0D" w:rsidRDefault="00FC2A0D" w:rsidP="00A95A4C">
            <w:pPr>
              <w:pStyle w:val="ListParagraph"/>
              <w:numPr>
                <w:ilvl w:val="0"/>
                <w:numId w:val="17"/>
              </w:numPr>
            </w:pPr>
            <w:r>
              <w:t>SPS : SAGA Compliance</w:t>
            </w:r>
          </w:p>
        </w:tc>
        <w:tc>
          <w:tcPr>
            <w:tcW w:w="7087" w:type="dxa"/>
          </w:tcPr>
          <w:p w:rsidR="00A95A4C" w:rsidRDefault="00A95A4C" w:rsidP="00A95A4C">
            <w:pPr>
              <w:pStyle w:val="ListParagraph"/>
              <w:numPr>
                <w:ilvl w:val="0"/>
                <w:numId w:val="16"/>
              </w:numPr>
            </w:pPr>
            <w:r>
              <w:t>SPS : 16.01</w:t>
            </w:r>
          </w:p>
          <w:p w:rsidR="00A95A4C" w:rsidRDefault="00A95A4C" w:rsidP="00A95A4C">
            <w:pPr>
              <w:pStyle w:val="ListParagraph"/>
              <w:numPr>
                <w:ilvl w:val="0"/>
                <w:numId w:val="16"/>
              </w:numPr>
            </w:pPr>
            <w:r>
              <w:t>SPS : Premium Edition</w:t>
            </w:r>
          </w:p>
          <w:p w:rsidR="00A95A4C" w:rsidRDefault="00A95A4C" w:rsidP="00A95A4C">
            <w:pPr>
              <w:pStyle w:val="ListParagraph"/>
              <w:numPr>
                <w:ilvl w:val="0"/>
                <w:numId w:val="16"/>
              </w:numPr>
            </w:pPr>
            <w:r>
              <w:t>SPS : ERP System</w:t>
            </w:r>
          </w:p>
          <w:p w:rsidR="00A95A4C" w:rsidRDefault="00A95A4C" w:rsidP="00A95A4C">
            <w:pPr>
              <w:pStyle w:val="ListParagraph"/>
              <w:numPr>
                <w:ilvl w:val="0"/>
                <w:numId w:val="16"/>
              </w:numPr>
            </w:pPr>
            <w:r>
              <w:t xml:space="preserve">SPS : Cash book / </w:t>
            </w:r>
            <w:proofErr w:type="spellStart"/>
            <w:r>
              <w:t>Lite</w:t>
            </w:r>
            <w:proofErr w:type="spellEnd"/>
          </w:p>
          <w:p w:rsidR="00A95A4C" w:rsidRDefault="00A95A4C" w:rsidP="00A95A4C">
            <w:pPr>
              <w:pStyle w:val="ListParagraph"/>
              <w:numPr>
                <w:ilvl w:val="0"/>
                <w:numId w:val="16"/>
              </w:numPr>
            </w:pPr>
            <w:r>
              <w:t>SPS : Dynamic Web-site</w:t>
            </w:r>
          </w:p>
          <w:p w:rsidR="00A805A9" w:rsidRDefault="00A95A4C" w:rsidP="00A805A9">
            <w:pPr>
              <w:pStyle w:val="ListParagraph"/>
              <w:numPr>
                <w:ilvl w:val="0"/>
                <w:numId w:val="16"/>
              </w:numPr>
            </w:pPr>
            <w:r>
              <w:t>SPS : E-Commerce</w:t>
            </w:r>
          </w:p>
          <w:p w:rsidR="00A95A4C" w:rsidRDefault="00A95A4C" w:rsidP="009F3EFF"/>
        </w:tc>
      </w:tr>
      <w:tr w:rsidR="00557A24" w:rsidTr="00C90C13">
        <w:tc>
          <w:tcPr>
            <w:tcW w:w="2943" w:type="dxa"/>
          </w:tcPr>
          <w:p w:rsidR="00557A24" w:rsidRPr="001B25D6" w:rsidRDefault="00557A24">
            <w:pPr>
              <w:rPr>
                <w:b/>
              </w:rPr>
            </w:pPr>
            <w:r w:rsidRPr="001B25D6">
              <w:rPr>
                <w:b/>
              </w:rPr>
              <w:t>Pioneer Status/ITA</w:t>
            </w:r>
          </w:p>
        </w:tc>
        <w:tc>
          <w:tcPr>
            <w:tcW w:w="4253" w:type="dxa"/>
          </w:tcPr>
          <w:p w:rsidR="00557A24" w:rsidRDefault="00557A24" w:rsidP="009F3EFF">
            <w:r>
              <w:t xml:space="preserve">Apply Tax Incentive will take 3-4 month. Chances 50-50 </w:t>
            </w:r>
          </w:p>
          <w:p w:rsidR="00557A24" w:rsidRDefault="00557A24" w:rsidP="009F3EFF">
            <w:pPr>
              <w:pStyle w:val="ListParagraph"/>
              <w:numPr>
                <w:ilvl w:val="0"/>
                <w:numId w:val="5"/>
              </w:numPr>
              <w:ind w:left="459" w:hanging="283"/>
            </w:pPr>
            <w:r>
              <w:t>MSC Place + 1</w:t>
            </w:r>
            <w:r w:rsidRPr="009F3EFF">
              <w:rPr>
                <w:vertAlign w:val="superscript"/>
              </w:rPr>
              <w:t>st</w:t>
            </w:r>
            <w:r>
              <w:t xml:space="preserve"> Invoice issue</w:t>
            </w:r>
          </w:p>
        </w:tc>
        <w:tc>
          <w:tcPr>
            <w:tcW w:w="7087" w:type="dxa"/>
          </w:tcPr>
          <w:p w:rsidR="00557A24" w:rsidRDefault="00557A24" w:rsidP="009F3EFF">
            <w:r>
              <w:t>Apply Tax Incentive will take 1 month. Chances 90%</w:t>
            </w:r>
          </w:p>
          <w:p w:rsidR="00557A24" w:rsidRDefault="00557A24" w:rsidP="009F3EFF">
            <w:pPr>
              <w:pStyle w:val="ListParagraph"/>
              <w:numPr>
                <w:ilvl w:val="0"/>
                <w:numId w:val="6"/>
              </w:numPr>
              <w:ind w:left="360" w:hanging="284"/>
            </w:pPr>
            <w:r>
              <w:t>MSC Place + 1</w:t>
            </w:r>
            <w:r w:rsidRPr="009F3EFF">
              <w:rPr>
                <w:vertAlign w:val="superscript"/>
              </w:rPr>
              <w:t>st</w:t>
            </w:r>
            <w:r>
              <w:t xml:space="preserve"> Invoice issue</w:t>
            </w:r>
          </w:p>
        </w:tc>
      </w:tr>
      <w:tr w:rsidR="00557A24" w:rsidTr="00C90C13">
        <w:tc>
          <w:tcPr>
            <w:tcW w:w="2943" w:type="dxa"/>
          </w:tcPr>
          <w:p w:rsidR="00557A24" w:rsidRPr="001B25D6" w:rsidRDefault="00557A24">
            <w:pPr>
              <w:rPr>
                <w:b/>
              </w:rPr>
            </w:pPr>
            <w:r w:rsidRPr="001B25D6">
              <w:rPr>
                <w:b/>
              </w:rPr>
              <w:t>MSC Place</w:t>
            </w:r>
          </w:p>
        </w:tc>
        <w:tc>
          <w:tcPr>
            <w:tcW w:w="4253" w:type="dxa"/>
          </w:tcPr>
          <w:p w:rsidR="00557A24" w:rsidRDefault="00557A24" w:rsidP="009F3EFF">
            <w:pPr>
              <w:pStyle w:val="ListParagraph"/>
              <w:numPr>
                <w:ilvl w:val="0"/>
                <w:numId w:val="7"/>
              </w:numPr>
            </w:pPr>
            <w:r>
              <w:t>Yes – 100% Tax exemption</w:t>
            </w:r>
          </w:p>
          <w:p w:rsidR="00557A24" w:rsidRDefault="00557A24" w:rsidP="009F3EFF">
            <w:pPr>
              <w:pStyle w:val="ListParagraph"/>
              <w:numPr>
                <w:ilvl w:val="0"/>
                <w:numId w:val="7"/>
              </w:numPr>
            </w:pPr>
            <w:r>
              <w:t>No – 70% Tax exemption &amp; only 5 years. To renew another 5 year compulsory MSC place</w:t>
            </w:r>
          </w:p>
          <w:p w:rsidR="00557A24" w:rsidRDefault="00557A24" w:rsidP="009F3EFF">
            <w:pPr>
              <w:pStyle w:val="ListParagraph"/>
              <w:numPr>
                <w:ilvl w:val="0"/>
                <w:numId w:val="7"/>
              </w:numPr>
            </w:pPr>
            <w:r>
              <w:t>Min. 600sqfeet</w:t>
            </w:r>
          </w:p>
        </w:tc>
        <w:tc>
          <w:tcPr>
            <w:tcW w:w="7087" w:type="dxa"/>
          </w:tcPr>
          <w:p w:rsidR="00557A24" w:rsidRDefault="00557A24" w:rsidP="009F3EFF">
            <w:pPr>
              <w:pStyle w:val="ListParagraph"/>
              <w:numPr>
                <w:ilvl w:val="0"/>
                <w:numId w:val="8"/>
              </w:numPr>
            </w:pPr>
            <w:r>
              <w:t>Yes – 100% Tax exemption</w:t>
            </w:r>
          </w:p>
          <w:p w:rsidR="00557A24" w:rsidRDefault="00557A24" w:rsidP="009F3EFF">
            <w:pPr>
              <w:pStyle w:val="ListParagraph"/>
              <w:numPr>
                <w:ilvl w:val="0"/>
                <w:numId w:val="8"/>
              </w:numPr>
            </w:pPr>
            <w:r>
              <w:t>No – 70% Tax exemption &amp; only 5 years. To renew another 5 year compulsory MSC place</w:t>
            </w:r>
          </w:p>
          <w:p w:rsidR="00557A24" w:rsidRDefault="00557A24" w:rsidP="009F3EFF">
            <w:pPr>
              <w:pStyle w:val="ListParagraph"/>
              <w:numPr>
                <w:ilvl w:val="0"/>
                <w:numId w:val="8"/>
              </w:numPr>
            </w:pPr>
            <w:r>
              <w:t xml:space="preserve">Min. 600 </w:t>
            </w:r>
            <w:proofErr w:type="spellStart"/>
            <w:r>
              <w:t>sqfeet</w:t>
            </w:r>
            <w:proofErr w:type="spellEnd"/>
          </w:p>
        </w:tc>
      </w:tr>
      <w:bookmarkEnd w:id="0"/>
      <w:tr w:rsidR="00557A24" w:rsidTr="00C90C13">
        <w:tc>
          <w:tcPr>
            <w:tcW w:w="2943" w:type="dxa"/>
          </w:tcPr>
          <w:p w:rsidR="00557A24" w:rsidRPr="001B25D6" w:rsidRDefault="00557A24">
            <w:pPr>
              <w:rPr>
                <w:b/>
              </w:rPr>
            </w:pPr>
            <w:r w:rsidRPr="001B25D6">
              <w:rPr>
                <w:b/>
              </w:rPr>
              <w:lastRenderedPageBreak/>
              <w:t>Total time to get Tax incentive</w:t>
            </w:r>
          </w:p>
        </w:tc>
        <w:tc>
          <w:tcPr>
            <w:tcW w:w="4253" w:type="dxa"/>
          </w:tcPr>
          <w:p w:rsidR="00557A24" w:rsidRDefault="00557A24" w:rsidP="00AD6224">
            <w:pPr>
              <w:pStyle w:val="ListParagraph"/>
              <w:numPr>
                <w:ilvl w:val="0"/>
                <w:numId w:val="13"/>
              </w:numPr>
            </w:pPr>
            <w:r>
              <w:t>3 months-add new product ( Mac 2017</w:t>
            </w:r>
          </w:p>
          <w:p w:rsidR="00557A24" w:rsidRDefault="00557A24" w:rsidP="00AD6224">
            <w:pPr>
              <w:pStyle w:val="ListParagraph"/>
              <w:numPr>
                <w:ilvl w:val="0"/>
                <w:numId w:val="13"/>
              </w:numPr>
            </w:pPr>
            <w:r>
              <w:t>4 months – Apply tax incentive  ( July 2017)</w:t>
            </w:r>
          </w:p>
        </w:tc>
        <w:tc>
          <w:tcPr>
            <w:tcW w:w="7087" w:type="dxa"/>
          </w:tcPr>
          <w:p w:rsidR="00557A24" w:rsidRDefault="00557A24" w:rsidP="00AD6224">
            <w:pPr>
              <w:pStyle w:val="ListParagraph"/>
              <w:numPr>
                <w:ilvl w:val="0"/>
                <w:numId w:val="14"/>
              </w:numPr>
            </w:pPr>
            <w:r>
              <w:t xml:space="preserve">3 Month – Apply MSC </w:t>
            </w:r>
            <w:proofErr w:type="spellStart"/>
            <w:r>
              <w:t>Status+new</w:t>
            </w:r>
            <w:proofErr w:type="spellEnd"/>
            <w:r>
              <w:t xml:space="preserve"> product ( Mac 2017)</w:t>
            </w:r>
          </w:p>
          <w:p w:rsidR="00557A24" w:rsidRDefault="00557A24" w:rsidP="00AD6224">
            <w:pPr>
              <w:pStyle w:val="ListParagraph"/>
              <w:numPr>
                <w:ilvl w:val="0"/>
                <w:numId w:val="14"/>
              </w:numPr>
            </w:pPr>
            <w:r>
              <w:t>1 Month -  Apply tax incentive  ( April 2017)</w:t>
            </w:r>
          </w:p>
        </w:tc>
      </w:tr>
    </w:tbl>
    <w:p w:rsidR="00945424" w:rsidRDefault="00945424"/>
    <w:sectPr w:rsidR="00945424" w:rsidSect="009F3E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687"/>
    <w:multiLevelType w:val="hybridMultilevel"/>
    <w:tmpl w:val="F9C6A4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E1179"/>
    <w:multiLevelType w:val="hybridMultilevel"/>
    <w:tmpl w:val="0748BFC2"/>
    <w:lvl w:ilvl="0" w:tplc="E132B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6ACE"/>
    <w:multiLevelType w:val="hybridMultilevel"/>
    <w:tmpl w:val="C1FA30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F55BC"/>
    <w:multiLevelType w:val="hybridMultilevel"/>
    <w:tmpl w:val="843C8804"/>
    <w:lvl w:ilvl="0" w:tplc="019E64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50E7B"/>
    <w:multiLevelType w:val="hybridMultilevel"/>
    <w:tmpl w:val="F9C0E0DE"/>
    <w:lvl w:ilvl="0" w:tplc="717AE8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21096"/>
    <w:multiLevelType w:val="hybridMultilevel"/>
    <w:tmpl w:val="00341C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826EF"/>
    <w:multiLevelType w:val="hybridMultilevel"/>
    <w:tmpl w:val="7FC2C510"/>
    <w:lvl w:ilvl="0" w:tplc="66AA24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12320"/>
    <w:multiLevelType w:val="hybridMultilevel"/>
    <w:tmpl w:val="44EA55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B2B08"/>
    <w:multiLevelType w:val="hybridMultilevel"/>
    <w:tmpl w:val="F258BD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F3443"/>
    <w:multiLevelType w:val="hybridMultilevel"/>
    <w:tmpl w:val="6BD2DB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B3F6F"/>
    <w:multiLevelType w:val="hybridMultilevel"/>
    <w:tmpl w:val="E96EBB68"/>
    <w:lvl w:ilvl="0" w:tplc="2E7467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F1F3A"/>
    <w:multiLevelType w:val="hybridMultilevel"/>
    <w:tmpl w:val="DCAEA7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82256"/>
    <w:multiLevelType w:val="hybridMultilevel"/>
    <w:tmpl w:val="3EC8E15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60347"/>
    <w:multiLevelType w:val="hybridMultilevel"/>
    <w:tmpl w:val="A5A428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53598"/>
    <w:multiLevelType w:val="hybridMultilevel"/>
    <w:tmpl w:val="14D45566"/>
    <w:lvl w:ilvl="0" w:tplc="2E74675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07DE8"/>
    <w:multiLevelType w:val="hybridMultilevel"/>
    <w:tmpl w:val="6D1EAD00"/>
    <w:lvl w:ilvl="0" w:tplc="33605F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90F27"/>
    <w:multiLevelType w:val="hybridMultilevel"/>
    <w:tmpl w:val="952A09D6"/>
    <w:lvl w:ilvl="0" w:tplc="B28C17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5"/>
  </w:num>
  <w:num w:numId="5">
    <w:abstractNumId w:val="10"/>
  </w:num>
  <w:num w:numId="6">
    <w:abstractNumId w:val="6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  <w:num w:numId="13">
    <w:abstractNumId w:val="12"/>
  </w:num>
  <w:num w:numId="14">
    <w:abstractNumId w:val="14"/>
  </w:num>
  <w:num w:numId="15">
    <w:abstractNumId w:val="9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F"/>
    <w:rsid w:val="001B25D6"/>
    <w:rsid w:val="003D1349"/>
    <w:rsid w:val="00537647"/>
    <w:rsid w:val="00557A24"/>
    <w:rsid w:val="006900AB"/>
    <w:rsid w:val="008058CA"/>
    <w:rsid w:val="008368B9"/>
    <w:rsid w:val="00945424"/>
    <w:rsid w:val="009F3EFF"/>
    <w:rsid w:val="00A36BB1"/>
    <w:rsid w:val="00A805A9"/>
    <w:rsid w:val="00A95A4C"/>
    <w:rsid w:val="00AD6224"/>
    <w:rsid w:val="00BB16E0"/>
    <w:rsid w:val="00C02F20"/>
    <w:rsid w:val="00C1500E"/>
    <w:rsid w:val="00C90C13"/>
    <w:rsid w:val="00C94C92"/>
    <w:rsid w:val="00F10F5B"/>
    <w:rsid w:val="00FC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2016-11-21T09:18:00Z</cp:lastPrinted>
  <dcterms:created xsi:type="dcterms:W3CDTF">2016-11-21T07:53:00Z</dcterms:created>
  <dcterms:modified xsi:type="dcterms:W3CDTF">2017-02-15T09:53:00Z</dcterms:modified>
</cp:coreProperties>
</file>